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0761" w14:textId="77777777" w:rsidR="008E697C" w:rsidRDefault="00975127">
      <w:pPr>
        <w:rPr>
          <w:rFonts w:ascii="Arial" w:eastAsia="Arial" w:hAnsi="Arial" w:cs="Arial"/>
          <w:sz w:val="22"/>
          <w:szCs w:val="22"/>
        </w:rPr>
      </w:pPr>
      <w:r>
        <w:rPr>
          <w:rFonts w:ascii="Arial" w:eastAsia="Arial" w:hAnsi="Arial" w:cs="Arial"/>
          <w:sz w:val="22"/>
          <w:szCs w:val="22"/>
        </w:rPr>
        <w:t>June 3, 2019</w:t>
      </w:r>
    </w:p>
    <w:p w14:paraId="7AF0DEF0" w14:textId="77777777" w:rsidR="008E697C" w:rsidRDefault="008E697C">
      <w:pPr>
        <w:rPr>
          <w:rFonts w:ascii="Arial" w:eastAsia="Arial" w:hAnsi="Arial" w:cs="Arial"/>
          <w:sz w:val="22"/>
          <w:szCs w:val="22"/>
        </w:rPr>
      </w:pPr>
    </w:p>
    <w:p w14:paraId="05A5A111" w14:textId="77777777" w:rsidR="008E697C" w:rsidRDefault="00975127">
      <w:pPr>
        <w:rPr>
          <w:rFonts w:ascii="Arial" w:eastAsia="Arial" w:hAnsi="Arial" w:cs="Arial"/>
          <w:sz w:val="22"/>
          <w:szCs w:val="22"/>
        </w:rPr>
      </w:pPr>
      <w:r>
        <w:rPr>
          <w:rFonts w:ascii="Arial" w:eastAsia="Arial" w:hAnsi="Arial" w:cs="Arial"/>
          <w:sz w:val="22"/>
          <w:szCs w:val="22"/>
        </w:rPr>
        <w:t>Valerie Walker, Co-Chair</w:t>
      </w:r>
    </w:p>
    <w:p w14:paraId="3E20B0AA" w14:textId="77777777" w:rsidR="008E697C" w:rsidRDefault="00975127">
      <w:pPr>
        <w:rPr>
          <w:rFonts w:ascii="Arial" w:eastAsia="Arial" w:hAnsi="Arial" w:cs="Arial"/>
          <w:sz w:val="22"/>
          <w:szCs w:val="22"/>
        </w:rPr>
      </w:pPr>
      <w:r>
        <w:rPr>
          <w:rFonts w:ascii="Arial" w:eastAsia="Arial" w:hAnsi="Arial" w:cs="Arial"/>
          <w:sz w:val="22"/>
          <w:szCs w:val="22"/>
        </w:rPr>
        <w:t xml:space="preserve">Future Skills Council </w:t>
      </w:r>
    </w:p>
    <w:p w14:paraId="07263909" w14:textId="77777777" w:rsidR="008E697C" w:rsidRDefault="00975127">
      <w:pPr>
        <w:rPr>
          <w:rFonts w:ascii="Arial" w:eastAsia="Arial" w:hAnsi="Arial" w:cs="Arial"/>
          <w:sz w:val="22"/>
          <w:szCs w:val="22"/>
        </w:rPr>
      </w:pPr>
      <w:r>
        <w:rPr>
          <w:rFonts w:ascii="Arial" w:eastAsia="Arial" w:hAnsi="Arial" w:cs="Arial"/>
          <w:sz w:val="22"/>
          <w:szCs w:val="22"/>
        </w:rPr>
        <w:t>Skills and Employment Branch</w:t>
      </w:r>
    </w:p>
    <w:p w14:paraId="6066C87D" w14:textId="77777777" w:rsidR="008E697C" w:rsidRDefault="00975127">
      <w:pPr>
        <w:rPr>
          <w:rFonts w:ascii="Arial" w:eastAsia="Arial" w:hAnsi="Arial" w:cs="Arial"/>
          <w:sz w:val="22"/>
          <w:szCs w:val="22"/>
        </w:rPr>
      </w:pPr>
      <w:r>
        <w:rPr>
          <w:rFonts w:ascii="Arial" w:eastAsia="Arial" w:hAnsi="Arial" w:cs="Arial"/>
          <w:sz w:val="22"/>
          <w:szCs w:val="22"/>
        </w:rPr>
        <w:t xml:space="preserve">Employment and Social Development Canada </w:t>
      </w:r>
    </w:p>
    <w:p w14:paraId="6226426B" w14:textId="77777777" w:rsidR="008E697C" w:rsidRPr="004343B7" w:rsidRDefault="00975127">
      <w:pPr>
        <w:rPr>
          <w:rFonts w:ascii="Arial" w:eastAsia="Arial" w:hAnsi="Arial" w:cs="Arial"/>
          <w:sz w:val="22"/>
          <w:szCs w:val="22"/>
          <w:lang w:val="fr-CA"/>
        </w:rPr>
      </w:pPr>
      <w:r w:rsidRPr="004343B7">
        <w:rPr>
          <w:rFonts w:ascii="Arial" w:eastAsia="Arial" w:hAnsi="Arial" w:cs="Arial"/>
          <w:sz w:val="22"/>
          <w:szCs w:val="22"/>
          <w:lang w:val="fr-CA"/>
        </w:rPr>
        <w:t>142 Promenade du Portage</w:t>
      </w:r>
    </w:p>
    <w:p w14:paraId="70CEE8FF" w14:textId="77777777" w:rsidR="008E697C" w:rsidRPr="004343B7" w:rsidRDefault="00975127">
      <w:pPr>
        <w:rPr>
          <w:rFonts w:ascii="Arial" w:eastAsia="Arial" w:hAnsi="Arial" w:cs="Arial"/>
          <w:sz w:val="22"/>
          <w:szCs w:val="22"/>
          <w:lang w:val="fr-CA"/>
        </w:rPr>
      </w:pPr>
      <w:r w:rsidRPr="004343B7">
        <w:rPr>
          <w:rFonts w:ascii="Arial" w:eastAsia="Arial" w:hAnsi="Arial" w:cs="Arial"/>
          <w:sz w:val="22"/>
          <w:szCs w:val="22"/>
          <w:lang w:val="fr-CA"/>
        </w:rPr>
        <w:t>Gatineau, QC, J8X 2K3</w:t>
      </w:r>
    </w:p>
    <w:p w14:paraId="4CCD6E94" w14:textId="77777777" w:rsidR="008E697C" w:rsidRPr="004343B7" w:rsidRDefault="008E697C">
      <w:pPr>
        <w:rPr>
          <w:rFonts w:ascii="Arial" w:eastAsia="Arial" w:hAnsi="Arial" w:cs="Arial"/>
          <w:sz w:val="22"/>
          <w:szCs w:val="22"/>
          <w:lang w:val="fr-CA"/>
        </w:rPr>
      </w:pPr>
    </w:p>
    <w:p w14:paraId="00180BFF" w14:textId="77777777" w:rsidR="008E697C" w:rsidRPr="004343B7" w:rsidRDefault="008E697C">
      <w:pPr>
        <w:rPr>
          <w:rFonts w:ascii="Arial" w:eastAsia="Arial" w:hAnsi="Arial" w:cs="Arial"/>
          <w:sz w:val="22"/>
          <w:szCs w:val="22"/>
          <w:lang w:val="fr-CA"/>
        </w:rPr>
      </w:pPr>
    </w:p>
    <w:p w14:paraId="3590DC27" w14:textId="77777777" w:rsidR="008E697C" w:rsidRDefault="00975127">
      <w:pPr>
        <w:rPr>
          <w:rFonts w:ascii="Arial" w:eastAsia="Arial" w:hAnsi="Arial" w:cs="Arial"/>
          <w:sz w:val="22"/>
          <w:szCs w:val="22"/>
        </w:rPr>
      </w:pPr>
      <w:r>
        <w:rPr>
          <w:rFonts w:ascii="Arial" w:eastAsia="Arial" w:hAnsi="Arial" w:cs="Arial"/>
          <w:b/>
          <w:sz w:val="22"/>
          <w:szCs w:val="22"/>
        </w:rPr>
        <w:t>RE: UNIVERSITY CONTINUING EDUCATION AND THE FUTURE OF WORK</w:t>
      </w:r>
    </w:p>
    <w:p w14:paraId="115A8596" w14:textId="77777777" w:rsidR="008E697C" w:rsidRDefault="008E697C">
      <w:pPr>
        <w:rPr>
          <w:rFonts w:ascii="Arial" w:eastAsia="Arial" w:hAnsi="Arial" w:cs="Arial"/>
          <w:sz w:val="22"/>
          <w:szCs w:val="22"/>
        </w:rPr>
      </w:pPr>
    </w:p>
    <w:p w14:paraId="58C37C32" w14:textId="77777777" w:rsidR="008E697C" w:rsidRDefault="00975127">
      <w:pPr>
        <w:rPr>
          <w:rFonts w:ascii="Arial" w:eastAsia="Arial" w:hAnsi="Arial" w:cs="Arial"/>
          <w:sz w:val="22"/>
          <w:szCs w:val="22"/>
        </w:rPr>
      </w:pPr>
      <w:r>
        <w:rPr>
          <w:rFonts w:ascii="Arial" w:eastAsia="Arial" w:hAnsi="Arial" w:cs="Arial"/>
          <w:sz w:val="22"/>
          <w:szCs w:val="22"/>
        </w:rPr>
        <w:t xml:space="preserve">Members of the Future Skills Council: </w:t>
      </w:r>
    </w:p>
    <w:p w14:paraId="5E80668D" w14:textId="77777777" w:rsidR="008E697C" w:rsidRDefault="008E697C">
      <w:pPr>
        <w:rPr>
          <w:rFonts w:ascii="Arial" w:eastAsia="Arial" w:hAnsi="Arial" w:cs="Arial"/>
          <w:sz w:val="22"/>
          <w:szCs w:val="22"/>
        </w:rPr>
      </w:pPr>
    </w:p>
    <w:p w14:paraId="7EEB07A2" w14:textId="77777777" w:rsidR="008E697C" w:rsidRDefault="00975127">
      <w:pPr>
        <w:rPr>
          <w:rFonts w:ascii="Arial" w:eastAsia="Arial" w:hAnsi="Arial" w:cs="Arial"/>
          <w:sz w:val="22"/>
          <w:szCs w:val="22"/>
        </w:rPr>
      </w:pPr>
      <w:r>
        <w:rPr>
          <w:rFonts w:ascii="Arial" w:eastAsia="Arial" w:hAnsi="Arial" w:cs="Arial"/>
          <w:sz w:val="22"/>
          <w:szCs w:val="22"/>
        </w:rPr>
        <w:t xml:space="preserve">This letter is in response to your invitation for input on how continuing education units in Ontario are positioned to support your mandate in identifying how Canada can best address the emerging and persistent skills gaps through a comprehensive strategy for skills development.  </w:t>
      </w:r>
    </w:p>
    <w:p w14:paraId="1990DEF2" w14:textId="77777777" w:rsidR="008E697C" w:rsidRDefault="008E697C">
      <w:pPr>
        <w:rPr>
          <w:rFonts w:ascii="Arial" w:eastAsia="Arial" w:hAnsi="Arial" w:cs="Arial"/>
          <w:sz w:val="22"/>
          <w:szCs w:val="22"/>
        </w:rPr>
      </w:pPr>
    </w:p>
    <w:p w14:paraId="65C59E96" w14:textId="77777777" w:rsidR="008E697C" w:rsidRDefault="00975127">
      <w:pPr>
        <w:rPr>
          <w:rFonts w:ascii="Arial" w:eastAsia="Arial" w:hAnsi="Arial" w:cs="Arial"/>
          <w:sz w:val="22"/>
          <w:szCs w:val="22"/>
        </w:rPr>
      </w:pPr>
      <w:r>
        <w:rPr>
          <w:rFonts w:ascii="Arial" w:eastAsia="Arial" w:hAnsi="Arial" w:cs="Arial"/>
          <w:sz w:val="22"/>
          <w:szCs w:val="22"/>
        </w:rPr>
        <w:t xml:space="preserve">Our organization, the Ontario Council for University Lifelong Learning, represents the continuing education units of Ontario’s public universities. We join you in this steadfast commitment to identifying and implementing the best approaches in bolstering the presence of needed skills in Ontario, and Canada more broadly. </w:t>
      </w:r>
    </w:p>
    <w:p w14:paraId="6961D4EE" w14:textId="77777777" w:rsidR="008E697C" w:rsidRDefault="008E697C">
      <w:pPr>
        <w:rPr>
          <w:rFonts w:ascii="Arial" w:eastAsia="Arial" w:hAnsi="Arial" w:cs="Arial"/>
          <w:sz w:val="22"/>
          <w:szCs w:val="22"/>
        </w:rPr>
      </w:pPr>
    </w:p>
    <w:p w14:paraId="693292A3" w14:textId="77777777" w:rsidR="008E697C" w:rsidRDefault="00975127">
      <w:pPr>
        <w:rPr>
          <w:rFonts w:ascii="Arial" w:eastAsia="Arial" w:hAnsi="Arial" w:cs="Arial"/>
          <w:sz w:val="22"/>
          <w:szCs w:val="22"/>
        </w:rPr>
      </w:pPr>
      <w:r>
        <w:rPr>
          <w:rFonts w:ascii="Arial" w:eastAsia="Arial" w:hAnsi="Arial" w:cs="Arial"/>
          <w:sz w:val="22"/>
          <w:szCs w:val="22"/>
        </w:rPr>
        <w:t xml:space="preserve">Attached to this letter is an overview of our responses to the eight questions you sent in April. It is our hope that this input adequately demonstrates how continuing education is best positioned to nurture the lifelong learning needs of Ontario citizens with a robust complement of targeted training programs. </w:t>
      </w:r>
    </w:p>
    <w:p w14:paraId="543071CC" w14:textId="77777777" w:rsidR="008E697C" w:rsidRDefault="008E697C">
      <w:pPr>
        <w:rPr>
          <w:rFonts w:ascii="Arial" w:eastAsia="Arial" w:hAnsi="Arial" w:cs="Arial"/>
          <w:sz w:val="22"/>
          <w:szCs w:val="22"/>
        </w:rPr>
      </w:pPr>
    </w:p>
    <w:p w14:paraId="618A7F3E" w14:textId="77777777" w:rsidR="008E697C" w:rsidRDefault="00975127">
      <w:pPr>
        <w:rPr>
          <w:rFonts w:ascii="Arial" w:eastAsia="Arial" w:hAnsi="Arial" w:cs="Arial"/>
          <w:sz w:val="22"/>
          <w:szCs w:val="22"/>
        </w:rPr>
      </w:pPr>
      <w:r>
        <w:rPr>
          <w:rFonts w:ascii="Arial" w:eastAsia="Arial" w:hAnsi="Arial" w:cs="Arial"/>
          <w:sz w:val="22"/>
          <w:szCs w:val="22"/>
        </w:rPr>
        <w:t>If Future Skills would like to meet with the OCULL Executive or consider any of our executive members to sit on any of its advisory councils, OCULL would be honoured.</w:t>
      </w:r>
    </w:p>
    <w:p w14:paraId="19404917" w14:textId="77777777" w:rsidR="008E697C" w:rsidRDefault="008E697C">
      <w:pPr>
        <w:rPr>
          <w:rFonts w:ascii="Arial" w:eastAsia="Arial" w:hAnsi="Arial" w:cs="Arial"/>
          <w:sz w:val="22"/>
          <w:szCs w:val="22"/>
        </w:rPr>
      </w:pPr>
    </w:p>
    <w:p w14:paraId="5240A97B" w14:textId="77777777" w:rsidR="008E697C" w:rsidRDefault="00975127">
      <w:pPr>
        <w:rPr>
          <w:rFonts w:ascii="Arial" w:eastAsia="Arial" w:hAnsi="Arial" w:cs="Arial"/>
          <w:sz w:val="22"/>
          <w:szCs w:val="22"/>
        </w:rPr>
      </w:pPr>
      <w:r>
        <w:rPr>
          <w:rFonts w:ascii="Arial" w:eastAsia="Arial" w:hAnsi="Arial" w:cs="Arial"/>
          <w:sz w:val="22"/>
          <w:szCs w:val="22"/>
        </w:rPr>
        <w:t xml:space="preserve">We look forward to working with the Council in pursuit of ongoing skills development in Ontario. </w:t>
      </w:r>
    </w:p>
    <w:p w14:paraId="15B2C162" w14:textId="77777777" w:rsidR="008E697C" w:rsidRDefault="008E697C">
      <w:pPr>
        <w:rPr>
          <w:rFonts w:ascii="Arial" w:eastAsia="Arial" w:hAnsi="Arial" w:cs="Arial"/>
          <w:sz w:val="22"/>
          <w:szCs w:val="22"/>
        </w:rPr>
      </w:pPr>
    </w:p>
    <w:p w14:paraId="05B17D16" w14:textId="77777777" w:rsidR="008E697C" w:rsidRDefault="00975127">
      <w:pPr>
        <w:rPr>
          <w:rFonts w:ascii="Arial" w:eastAsia="Arial" w:hAnsi="Arial" w:cs="Arial"/>
          <w:sz w:val="22"/>
          <w:szCs w:val="22"/>
        </w:rPr>
      </w:pPr>
      <w:r>
        <w:rPr>
          <w:rFonts w:ascii="Arial" w:eastAsia="Arial" w:hAnsi="Arial" w:cs="Arial"/>
          <w:sz w:val="22"/>
          <w:szCs w:val="22"/>
        </w:rPr>
        <w:t xml:space="preserve">Kind regards, </w:t>
      </w:r>
    </w:p>
    <w:p w14:paraId="0518561D" w14:textId="77777777" w:rsidR="008E697C" w:rsidRDefault="008E697C">
      <w:pPr>
        <w:rPr>
          <w:rFonts w:ascii="Arial" w:eastAsia="Arial" w:hAnsi="Arial" w:cs="Arial"/>
          <w:sz w:val="22"/>
          <w:szCs w:val="22"/>
        </w:rPr>
      </w:pPr>
    </w:p>
    <w:p w14:paraId="11AC54F4" w14:textId="43029361" w:rsidR="008E697C" w:rsidRDefault="00975127">
      <w:pPr>
        <w:rPr>
          <w:rFonts w:ascii="Arial" w:eastAsia="Arial" w:hAnsi="Arial" w:cs="Arial"/>
          <w:sz w:val="22"/>
          <w:szCs w:val="22"/>
        </w:rPr>
      </w:pPr>
      <w:r>
        <w:rPr>
          <w:rFonts w:ascii="Arial" w:eastAsia="Arial" w:hAnsi="Arial" w:cs="Arial"/>
          <w:sz w:val="22"/>
          <w:szCs w:val="22"/>
        </w:rPr>
        <w:t>Bettina Brockerhoff-Macdonald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Beve</w:t>
      </w:r>
      <w:r w:rsidR="00134FC7">
        <w:rPr>
          <w:rFonts w:ascii="Arial" w:eastAsia="Arial" w:hAnsi="Arial" w:cs="Arial"/>
          <w:sz w:val="22"/>
          <w:szCs w:val="22"/>
        </w:rPr>
        <w:t>rl</w:t>
      </w:r>
      <w:r>
        <w:rPr>
          <w:rFonts w:ascii="Arial" w:eastAsia="Arial" w:hAnsi="Arial" w:cs="Arial"/>
          <w:sz w:val="22"/>
          <w:szCs w:val="22"/>
        </w:rPr>
        <w:t>y King</w:t>
      </w:r>
    </w:p>
    <w:p w14:paraId="1B43D3E2" w14:textId="77777777" w:rsidR="008E697C" w:rsidRDefault="008E697C">
      <w:pPr>
        <w:rPr>
          <w:rFonts w:ascii="Arial" w:eastAsia="Arial" w:hAnsi="Arial" w:cs="Arial"/>
          <w:i/>
          <w:sz w:val="20"/>
          <w:szCs w:val="20"/>
        </w:rPr>
      </w:pPr>
    </w:p>
    <w:p w14:paraId="14244445" w14:textId="77777777" w:rsidR="008E697C" w:rsidRDefault="00975127">
      <w:pPr>
        <w:rPr>
          <w:rFonts w:ascii="Arial" w:eastAsia="Arial" w:hAnsi="Arial" w:cs="Arial"/>
          <w:i/>
          <w:sz w:val="20"/>
          <w:szCs w:val="20"/>
        </w:rPr>
      </w:pPr>
      <w:r>
        <w:rPr>
          <w:rFonts w:ascii="Arial" w:eastAsia="Arial" w:hAnsi="Arial" w:cs="Arial"/>
          <w:i/>
          <w:sz w:val="20"/>
          <w:szCs w:val="20"/>
        </w:rPr>
        <w:t>Co-President, OCULL</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Co-President, OCULL</w:t>
      </w:r>
    </w:p>
    <w:p w14:paraId="4E5BC343" w14:textId="77777777" w:rsidR="008E697C" w:rsidRDefault="00975127">
      <w:pPr>
        <w:shd w:val="clear" w:color="auto" w:fill="FFFFFF"/>
        <w:spacing w:line="270" w:lineRule="auto"/>
        <w:rPr>
          <w:rFonts w:ascii="Arial" w:eastAsia="Arial" w:hAnsi="Arial" w:cs="Arial"/>
          <w:i/>
          <w:sz w:val="20"/>
          <w:szCs w:val="20"/>
        </w:rPr>
      </w:pPr>
      <w:r>
        <w:rPr>
          <w:rFonts w:ascii="Arial" w:eastAsia="Arial" w:hAnsi="Arial" w:cs="Arial"/>
          <w:i/>
          <w:sz w:val="20"/>
          <w:szCs w:val="20"/>
        </w:rPr>
        <w:t xml:space="preserve">Director - Faculty Engagement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highlight w:val="white"/>
        </w:rPr>
        <w:t>Assistant Dean (Teaching and Learning)</w:t>
      </w:r>
    </w:p>
    <w:p w14:paraId="315EC406" w14:textId="77777777" w:rsidR="008E697C" w:rsidRDefault="00975127">
      <w:pPr>
        <w:shd w:val="clear" w:color="auto" w:fill="FFFFFF"/>
        <w:spacing w:line="270" w:lineRule="auto"/>
        <w:rPr>
          <w:rFonts w:ascii="Arial" w:eastAsia="Arial" w:hAnsi="Arial" w:cs="Arial"/>
          <w:i/>
          <w:sz w:val="20"/>
          <w:szCs w:val="20"/>
        </w:rPr>
      </w:pPr>
      <w:r>
        <w:rPr>
          <w:rFonts w:ascii="Arial" w:eastAsia="Arial" w:hAnsi="Arial" w:cs="Arial"/>
          <w:i/>
          <w:sz w:val="20"/>
          <w:szCs w:val="20"/>
        </w:rPr>
        <w:t>Centre for Academic Excellence</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Arts and Science Online</w:t>
      </w:r>
    </w:p>
    <w:p w14:paraId="1B92D620" w14:textId="77777777" w:rsidR="008E697C" w:rsidRDefault="00975127">
      <w:pPr>
        <w:shd w:val="clear" w:color="auto" w:fill="FFFFFF"/>
        <w:spacing w:line="270" w:lineRule="auto"/>
        <w:rPr>
          <w:rFonts w:ascii="Arial" w:eastAsia="Arial" w:hAnsi="Arial" w:cs="Arial"/>
          <w:i/>
          <w:sz w:val="20"/>
          <w:szCs w:val="20"/>
        </w:rPr>
      </w:pPr>
      <w:r>
        <w:rPr>
          <w:rFonts w:ascii="Arial" w:eastAsia="Arial" w:hAnsi="Arial" w:cs="Arial"/>
          <w:i/>
          <w:sz w:val="20"/>
          <w:szCs w:val="20"/>
        </w:rPr>
        <w:t>Laurentian University</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Queen’s University</w:t>
      </w:r>
    </w:p>
    <w:p w14:paraId="6B2D4916" w14:textId="77777777" w:rsidR="008E697C" w:rsidRDefault="00975127">
      <w:pPr>
        <w:shd w:val="clear" w:color="auto" w:fill="FFFFFF"/>
        <w:spacing w:line="270" w:lineRule="auto"/>
        <w:rPr>
          <w:rFonts w:ascii="Arial" w:eastAsia="Arial" w:hAnsi="Arial" w:cs="Arial"/>
          <w:i/>
          <w:sz w:val="20"/>
          <w:szCs w:val="20"/>
        </w:rPr>
      </w:pPr>
      <w:r>
        <w:rPr>
          <w:rFonts w:ascii="Arial" w:eastAsia="Arial" w:hAnsi="Arial" w:cs="Arial"/>
          <w:i/>
          <w:sz w:val="20"/>
          <w:szCs w:val="20"/>
        </w:rPr>
        <w:t>t. 705-675-1151 ext. 3920</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t. 613-533-6000 ext.</w:t>
      </w:r>
      <w:r>
        <w:rPr>
          <w:rFonts w:ascii="Arial" w:eastAsia="Arial" w:hAnsi="Arial" w:cs="Arial"/>
          <w:i/>
          <w:sz w:val="20"/>
          <w:szCs w:val="20"/>
          <w:highlight w:val="white"/>
        </w:rPr>
        <w:t>78492</w:t>
      </w:r>
    </w:p>
    <w:p w14:paraId="32F66356" w14:textId="77777777" w:rsidR="004343B7" w:rsidRDefault="004343B7">
      <w:pPr>
        <w:rPr>
          <w:rFonts w:ascii="Arial" w:eastAsia="Arial" w:hAnsi="Arial" w:cs="Arial"/>
          <w:b/>
          <w:color w:val="000000"/>
          <w:sz w:val="22"/>
          <w:szCs w:val="22"/>
        </w:rPr>
      </w:pPr>
      <w:r>
        <w:rPr>
          <w:rFonts w:ascii="Arial" w:eastAsia="Arial" w:hAnsi="Arial" w:cs="Arial"/>
          <w:b/>
          <w:color w:val="000000"/>
          <w:sz w:val="22"/>
          <w:szCs w:val="22"/>
        </w:rPr>
        <w:br w:type="page"/>
      </w:r>
    </w:p>
    <w:p w14:paraId="4359CB6D" w14:textId="704C1CB6"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bookmarkStart w:id="0" w:name="_GoBack"/>
      <w:bookmarkEnd w:id="0"/>
      <w:r>
        <w:rPr>
          <w:rFonts w:ascii="Arial" w:eastAsia="Arial" w:hAnsi="Arial" w:cs="Arial"/>
          <w:b/>
          <w:color w:val="000000"/>
          <w:sz w:val="22"/>
          <w:szCs w:val="22"/>
        </w:rPr>
        <w:lastRenderedPageBreak/>
        <w:t>What are the key issues or challenges that we should address with respect to skills development and the future of work?</w:t>
      </w:r>
    </w:p>
    <w:p w14:paraId="66DDE6F1" w14:textId="77777777" w:rsidR="008E697C" w:rsidRDefault="008E697C">
      <w:pPr>
        <w:shd w:val="clear" w:color="auto" w:fill="FFFFFF"/>
        <w:rPr>
          <w:rFonts w:ascii="Arial" w:eastAsia="Arial" w:hAnsi="Arial" w:cs="Arial"/>
          <w:sz w:val="22"/>
          <w:szCs w:val="22"/>
        </w:rPr>
      </w:pPr>
    </w:p>
    <w:p w14:paraId="69F19D4A"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At the crux of filling the emergent and growing skills deficit is a need to: 1) efficiently and effectively upskill and reskill the existing workforce, and 2) immigrate workers with most or all of the requisite skills. Incentives need to be established that will foster linkages between industry, education and government.</w:t>
      </w:r>
    </w:p>
    <w:p w14:paraId="752C15BE" w14:textId="77777777" w:rsidR="008E697C" w:rsidRDefault="008E697C">
      <w:pPr>
        <w:shd w:val="clear" w:color="auto" w:fill="FFFFFF"/>
        <w:rPr>
          <w:rFonts w:ascii="Arial" w:eastAsia="Arial" w:hAnsi="Arial" w:cs="Arial"/>
          <w:sz w:val="22"/>
          <w:szCs w:val="22"/>
        </w:rPr>
      </w:pPr>
    </w:p>
    <w:p w14:paraId="374B0F83"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Canada currently suffers from a misalignment of skills development with corresponding needs. Despite having the second highest post-secondary education attainment for 25-34 year olds worldwide, according to the Organization for Economic Cooperation and Development (OECD) (60.9%), employers still report an inability to secure the workers they need. The ManpowerGroup 2018 Talent Shortage Survey reported that 41% of Canadian employers experienced difficulty filling job openings. When looking at skills development being taught in universities, it is important to recognize the multitude of skills that students are must acquire while studying in a certain field or subject area to be able to successfully navigate the world of work: “...discipline-specific knowledge is not the only skill set and not the only kind of learning Ontario’s graduates need. In fact, the data clearly indicates that many graduates will not be working in their field of study”(HEQCO, 2015). Graduates can expect to have several jobs over the span of their careers and even graduates who stay with one employer may find their jobs rapidly evolving. For these workers, non-disciplinary skills matter just as much, and often more so, than discipline-specific skills. For mid-career workers whose jobs may disappear, the key to successful and speedy re-entry into the labour market is a strong foundation of transferable skills that will help them pivot into a new work environment.”</w:t>
      </w:r>
      <w:r>
        <w:rPr>
          <w:rFonts w:ascii="Arial" w:eastAsia="Arial" w:hAnsi="Arial" w:cs="Arial"/>
          <w:sz w:val="22"/>
          <w:szCs w:val="22"/>
          <w:vertAlign w:val="superscript"/>
        </w:rPr>
        <w:footnoteReference w:id="1"/>
      </w:r>
    </w:p>
    <w:p w14:paraId="559EE73C" w14:textId="77777777" w:rsidR="008E697C" w:rsidRDefault="008E697C">
      <w:pPr>
        <w:shd w:val="clear" w:color="auto" w:fill="FFFFFF"/>
        <w:rPr>
          <w:rFonts w:ascii="Arial" w:eastAsia="Arial" w:hAnsi="Arial" w:cs="Arial"/>
          <w:sz w:val="22"/>
          <w:szCs w:val="22"/>
        </w:rPr>
      </w:pPr>
    </w:p>
    <w:p w14:paraId="4C19D00C"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The federal government has shown its commitment to addressing these issues, including its pledge to invest $225 million over 4 years to research the implementation of effective approaches to skills development and its creation of the Express Entry program for skilled immigration into Canada.</w:t>
      </w:r>
    </w:p>
    <w:p w14:paraId="154F41BE" w14:textId="77777777" w:rsidR="008E697C" w:rsidRDefault="008E697C">
      <w:pPr>
        <w:shd w:val="clear" w:color="auto" w:fill="FFFFFF"/>
        <w:ind w:left="360"/>
        <w:rPr>
          <w:rFonts w:ascii="Arial" w:eastAsia="Arial" w:hAnsi="Arial" w:cs="Arial"/>
          <w:color w:val="000000"/>
          <w:sz w:val="22"/>
          <w:szCs w:val="22"/>
        </w:rPr>
      </w:pPr>
    </w:p>
    <w:p w14:paraId="1C99C049" w14:textId="77777777" w:rsidR="008E697C" w:rsidRDefault="00975127">
      <w:pPr>
        <w:shd w:val="clear" w:color="auto" w:fill="FFFFFF"/>
        <w:ind w:left="360"/>
        <w:rPr>
          <w:rFonts w:ascii="Arial" w:eastAsia="Arial" w:hAnsi="Arial" w:cs="Arial"/>
          <w:color w:val="000000"/>
          <w:sz w:val="22"/>
          <w:szCs w:val="22"/>
        </w:rPr>
      </w:pPr>
      <w:r>
        <w:rPr>
          <w:rFonts w:ascii="Arial" w:eastAsia="Arial" w:hAnsi="Arial" w:cs="Arial"/>
          <w:color w:val="000000"/>
          <w:sz w:val="22"/>
          <w:szCs w:val="22"/>
        </w:rPr>
        <w:t>In filling this growing void, it is important that the Future Skills Council:</w:t>
      </w:r>
    </w:p>
    <w:p w14:paraId="51727514" w14:textId="77777777" w:rsidR="008E697C" w:rsidRDefault="008E697C">
      <w:pPr>
        <w:shd w:val="clear" w:color="auto" w:fill="FFFFFF"/>
        <w:rPr>
          <w:rFonts w:ascii="Arial" w:eastAsia="Arial" w:hAnsi="Arial" w:cs="Arial"/>
          <w:color w:val="000000"/>
          <w:sz w:val="22"/>
          <w:szCs w:val="22"/>
        </w:rPr>
      </w:pPr>
    </w:p>
    <w:p w14:paraId="2F0261D3" w14:textId="77777777" w:rsidR="008E697C" w:rsidRDefault="00975127">
      <w:pPr>
        <w:numPr>
          <w:ilvl w:val="0"/>
          <w:numId w:val="35"/>
        </w:numPr>
        <w:pBdr>
          <w:top w:val="nil"/>
          <w:left w:val="nil"/>
          <w:bottom w:val="nil"/>
          <w:right w:val="nil"/>
          <w:between w:val="nil"/>
        </w:pBdr>
        <w:ind w:left="1080"/>
        <w:rPr>
          <w:color w:val="000000"/>
          <w:sz w:val="22"/>
          <w:szCs w:val="22"/>
        </w:rPr>
      </w:pPr>
      <w:r>
        <w:rPr>
          <w:rFonts w:ascii="Arial" w:eastAsia="Arial" w:hAnsi="Arial" w:cs="Arial"/>
          <w:color w:val="000000"/>
          <w:sz w:val="22"/>
          <w:szCs w:val="22"/>
        </w:rPr>
        <w:t xml:space="preserve">Identify and map </w:t>
      </w:r>
      <w:r>
        <w:rPr>
          <w:rFonts w:ascii="Arial" w:eastAsia="Arial" w:hAnsi="Arial" w:cs="Arial"/>
          <w:sz w:val="22"/>
          <w:szCs w:val="22"/>
        </w:rPr>
        <w:t xml:space="preserve">the </w:t>
      </w:r>
      <w:r>
        <w:rPr>
          <w:rFonts w:ascii="Arial" w:eastAsia="Arial" w:hAnsi="Arial" w:cs="Arial"/>
          <w:color w:val="000000"/>
          <w:sz w:val="22"/>
          <w:szCs w:val="22"/>
        </w:rPr>
        <w:t xml:space="preserve">cross-functional and technical skills essential to employment across all </w:t>
      </w:r>
      <w:r>
        <w:rPr>
          <w:rFonts w:ascii="Arial" w:eastAsia="Arial" w:hAnsi="Arial" w:cs="Arial"/>
          <w:sz w:val="22"/>
          <w:szCs w:val="22"/>
        </w:rPr>
        <w:t>sectors</w:t>
      </w:r>
      <w:r>
        <w:rPr>
          <w:rFonts w:ascii="Arial" w:eastAsia="Arial" w:hAnsi="Arial" w:cs="Arial"/>
          <w:color w:val="000000"/>
          <w:sz w:val="22"/>
          <w:szCs w:val="22"/>
        </w:rPr>
        <w:t>, as well as cross-functional and technica</w:t>
      </w:r>
      <w:r>
        <w:rPr>
          <w:rFonts w:ascii="Arial" w:eastAsia="Arial" w:hAnsi="Arial" w:cs="Arial"/>
          <w:sz w:val="22"/>
          <w:szCs w:val="22"/>
        </w:rPr>
        <w:t xml:space="preserve">l </w:t>
      </w:r>
      <w:r>
        <w:rPr>
          <w:rFonts w:ascii="Arial" w:eastAsia="Arial" w:hAnsi="Arial" w:cs="Arial"/>
          <w:color w:val="000000"/>
          <w:sz w:val="22"/>
          <w:szCs w:val="22"/>
        </w:rPr>
        <w:t>skills that are not generic but specific to industries or occupations</w:t>
      </w:r>
    </w:p>
    <w:p w14:paraId="096FA22A" w14:textId="77777777" w:rsidR="008E697C" w:rsidRDefault="00975127">
      <w:pPr>
        <w:numPr>
          <w:ilvl w:val="0"/>
          <w:numId w:val="35"/>
        </w:numPr>
        <w:pBdr>
          <w:top w:val="nil"/>
          <w:left w:val="nil"/>
          <w:bottom w:val="nil"/>
          <w:right w:val="nil"/>
          <w:between w:val="nil"/>
        </w:pBdr>
        <w:ind w:left="1080"/>
        <w:rPr>
          <w:color w:val="000000"/>
          <w:sz w:val="22"/>
          <w:szCs w:val="22"/>
        </w:rPr>
      </w:pPr>
      <w:r>
        <w:rPr>
          <w:rFonts w:ascii="Arial" w:eastAsia="Arial" w:hAnsi="Arial" w:cs="Arial"/>
          <w:sz w:val="22"/>
          <w:szCs w:val="22"/>
        </w:rPr>
        <w:t>Determine and m</w:t>
      </w:r>
      <w:r>
        <w:rPr>
          <w:rFonts w:ascii="Arial" w:eastAsia="Arial" w:hAnsi="Arial" w:cs="Arial"/>
          <w:color w:val="000000"/>
          <w:sz w:val="22"/>
          <w:szCs w:val="22"/>
        </w:rPr>
        <w:t>easure skills gaps</w:t>
      </w:r>
      <w:r>
        <w:rPr>
          <w:rFonts w:ascii="Arial" w:eastAsia="Arial" w:hAnsi="Arial" w:cs="Arial"/>
          <w:sz w:val="22"/>
          <w:szCs w:val="22"/>
        </w:rPr>
        <w:t xml:space="preserve"> between</w:t>
      </w:r>
      <w:r>
        <w:rPr>
          <w:rFonts w:ascii="Arial" w:eastAsia="Arial" w:hAnsi="Arial" w:cs="Arial"/>
          <w:color w:val="000000"/>
          <w:sz w:val="22"/>
          <w:szCs w:val="22"/>
        </w:rPr>
        <w:t xml:space="preserve"> graduates entering the workforce and labour market needs </w:t>
      </w:r>
    </w:p>
    <w:p w14:paraId="1AACD5D0" w14:textId="77777777" w:rsidR="008E697C" w:rsidRDefault="00975127">
      <w:pPr>
        <w:numPr>
          <w:ilvl w:val="0"/>
          <w:numId w:val="35"/>
        </w:numPr>
        <w:pBdr>
          <w:top w:val="nil"/>
          <w:left w:val="nil"/>
          <w:bottom w:val="nil"/>
          <w:right w:val="nil"/>
          <w:between w:val="nil"/>
        </w:pBdr>
        <w:ind w:left="1080"/>
        <w:rPr>
          <w:color w:val="000000"/>
          <w:sz w:val="22"/>
          <w:szCs w:val="22"/>
        </w:rPr>
      </w:pPr>
      <w:r>
        <w:rPr>
          <w:rFonts w:ascii="Arial" w:eastAsia="Arial" w:hAnsi="Arial" w:cs="Arial"/>
          <w:color w:val="000000"/>
          <w:sz w:val="22"/>
          <w:szCs w:val="22"/>
        </w:rPr>
        <w:t>Develop</w:t>
      </w:r>
      <w:r>
        <w:rPr>
          <w:rFonts w:ascii="Arial" w:eastAsia="Arial" w:hAnsi="Arial" w:cs="Arial"/>
          <w:sz w:val="22"/>
          <w:szCs w:val="22"/>
        </w:rPr>
        <w:t xml:space="preserve"> a funding framework for</w:t>
      </w:r>
      <w:r>
        <w:rPr>
          <w:rFonts w:ascii="Arial" w:eastAsia="Arial" w:hAnsi="Arial" w:cs="Arial"/>
          <w:color w:val="000000"/>
          <w:sz w:val="22"/>
          <w:szCs w:val="22"/>
        </w:rPr>
        <w:t xml:space="preserve"> targeted training programs at universities and colleges, including </w:t>
      </w:r>
      <w:r>
        <w:rPr>
          <w:rFonts w:ascii="Arial" w:eastAsia="Arial" w:hAnsi="Arial" w:cs="Arial"/>
          <w:sz w:val="22"/>
          <w:szCs w:val="22"/>
        </w:rPr>
        <w:t>c</w:t>
      </w:r>
      <w:r>
        <w:rPr>
          <w:rFonts w:ascii="Arial" w:eastAsia="Arial" w:hAnsi="Arial" w:cs="Arial"/>
          <w:color w:val="000000"/>
          <w:sz w:val="22"/>
          <w:szCs w:val="22"/>
        </w:rPr>
        <w:t xml:space="preserve">ontinuing education units, that supports development of agile and responsive programs tied to specific </w:t>
      </w:r>
      <w:r>
        <w:rPr>
          <w:rFonts w:ascii="Arial" w:eastAsia="Arial" w:hAnsi="Arial" w:cs="Arial"/>
          <w:sz w:val="22"/>
          <w:szCs w:val="22"/>
        </w:rPr>
        <w:t>industry needs</w:t>
      </w:r>
    </w:p>
    <w:p w14:paraId="73935B02" w14:textId="77777777" w:rsidR="008E697C" w:rsidRDefault="00975127">
      <w:pPr>
        <w:numPr>
          <w:ilvl w:val="0"/>
          <w:numId w:val="35"/>
        </w:numPr>
        <w:pBdr>
          <w:top w:val="nil"/>
          <w:left w:val="nil"/>
          <w:bottom w:val="nil"/>
          <w:right w:val="nil"/>
          <w:between w:val="nil"/>
        </w:pBdr>
        <w:shd w:val="clear" w:color="auto" w:fill="FFFFFF"/>
        <w:ind w:left="1080"/>
        <w:rPr>
          <w:color w:val="000000"/>
          <w:sz w:val="22"/>
          <w:szCs w:val="22"/>
        </w:rPr>
      </w:pPr>
      <w:r>
        <w:rPr>
          <w:rFonts w:ascii="Arial" w:eastAsia="Arial" w:hAnsi="Arial" w:cs="Arial"/>
          <w:color w:val="000000"/>
          <w:sz w:val="22"/>
          <w:szCs w:val="22"/>
        </w:rPr>
        <w:lastRenderedPageBreak/>
        <w:t xml:space="preserve">Establish incentives </w:t>
      </w:r>
      <w:r>
        <w:rPr>
          <w:rFonts w:ascii="Arial" w:eastAsia="Arial" w:hAnsi="Arial" w:cs="Arial"/>
          <w:sz w:val="22"/>
          <w:szCs w:val="22"/>
        </w:rPr>
        <w:t xml:space="preserve">for education and industry organizations to develop and offer </w:t>
      </w:r>
      <w:r>
        <w:rPr>
          <w:rFonts w:ascii="Arial" w:eastAsia="Arial" w:hAnsi="Arial" w:cs="Arial"/>
          <w:color w:val="000000"/>
          <w:sz w:val="22"/>
          <w:szCs w:val="22"/>
        </w:rPr>
        <w:t xml:space="preserve">accessible and relevant programs that target high priority industries and occupations </w:t>
      </w:r>
    </w:p>
    <w:p w14:paraId="771762BF" w14:textId="77777777" w:rsidR="008E697C" w:rsidRDefault="00975127">
      <w:pPr>
        <w:numPr>
          <w:ilvl w:val="0"/>
          <w:numId w:val="35"/>
        </w:numPr>
        <w:pBdr>
          <w:top w:val="nil"/>
          <w:left w:val="nil"/>
          <w:bottom w:val="nil"/>
          <w:right w:val="nil"/>
          <w:between w:val="nil"/>
        </w:pBdr>
        <w:shd w:val="clear" w:color="auto" w:fill="FFFFFF"/>
        <w:ind w:left="1080"/>
        <w:rPr>
          <w:color w:val="000000"/>
          <w:sz w:val="22"/>
          <w:szCs w:val="22"/>
        </w:rPr>
      </w:pPr>
      <w:r>
        <w:rPr>
          <w:rFonts w:ascii="Arial" w:eastAsia="Arial" w:hAnsi="Arial" w:cs="Arial"/>
          <w:color w:val="000000"/>
          <w:sz w:val="22"/>
          <w:szCs w:val="22"/>
        </w:rPr>
        <w:t xml:space="preserve">Produce a repository of the successes of the </w:t>
      </w:r>
      <w:r>
        <w:rPr>
          <w:rFonts w:ascii="Arial" w:eastAsia="Arial" w:hAnsi="Arial" w:cs="Arial"/>
          <w:sz w:val="22"/>
          <w:szCs w:val="22"/>
        </w:rPr>
        <w:t xml:space="preserve">Future Skills </w:t>
      </w:r>
      <w:r>
        <w:rPr>
          <w:rFonts w:ascii="Arial" w:eastAsia="Arial" w:hAnsi="Arial" w:cs="Arial"/>
          <w:color w:val="000000"/>
          <w:sz w:val="22"/>
          <w:szCs w:val="22"/>
        </w:rPr>
        <w:t>Council, universities and colle</w:t>
      </w:r>
      <w:r>
        <w:rPr>
          <w:rFonts w:ascii="Arial" w:eastAsia="Arial" w:hAnsi="Arial" w:cs="Arial"/>
          <w:sz w:val="22"/>
          <w:szCs w:val="22"/>
        </w:rPr>
        <w:t>ges,</w:t>
      </w:r>
      <w:r>
        <w:rPr>
          <w:rFonts w:ascii="Arial" w:eastAsia="Arial" w:hAnsi="Arial" w:cs="Arial"/>
          <w:color w:val="000000"/>
          <w:sz w:val="22"/>
          <w:szCs w:val="22"/>
        </w:rPr>
        <w:t xml:space="preserve"> and their partners </w:t>
      </w:r>
      <w:r>
        <w:rPr>
          <w:rFonts w:ascii="Arial" w:eastAsia="Arial" w:hAnsi="Arial" w:cs="Arial"/>
          <w:sz w:val="22"/>
          <w:szCs w:val="22"/>
        </w:rPr>
        <w:t>to</w:t>
      </w:r>
      <w:r>
        <w:rPr>
          <w:rFonts w:ascii="Arial" w:eastAsia="Arial" w:hAnsi="Arial" w:cs="Arial"/>
          <w:color w:val="000000"/>
          <w:sz w:val="22"/>
          <w:szCs w:val="22"/>
        </w:rPr>
        <w:t xml:space="preserve"> disseminate across </w:t>
      </w:r>
      <w:r>
        <w:rPr>
          <w:rFonts w:ascii="Arial" w:eastAsia="Arial" w:hAnsi="Arial" w:cs="Arial"/>
          <w:sz w:val="22"/>
          <w:szCs w:val="22"/>
        </w:rPr>
        <w:t>Canada as examples of</w:t>
      </w:r>
      <w:r>
        <w:rPr>
          <w:rFonts w:ascii="Arial" w:eastAsia="Arial" w:hAnsi="Arial" w:cs="Arial"/>
          <w:color w:val="000000"/>
          <w:sz w:val="22"/>
          <w:szCs w:val="22"/>
        </w:rPr>
        <w:t xml:space="preserve"> effective car</w:t>
      </w:r>
      <w:r>
        <w:rPr>
          <w:rFonts w:ascii="Arial" w:eastAsia="Arial" w:hAnsi="Arial" w:cs="Arial"/>
          <w:sz w:val="22"/>
          <w:szCs w:val="22"/>
        </w:rPr>
        <w:t>eer-ready education and training.</w:t>
      </w:r>
    </w:p>
    <w:p w14:paraId="57341F83" w14:textId="77777777" w:rsidR="008E697C" w:rsidRDefault="008E697C">
      <w:pPr>
        <w:pBdr>
          <w:top w:val="nil"/>
          <w:left w:val="nil"/>
          <w:bottom w:val="nil"/>
          <w:right w:val="nil"/>
          <w:between w:val="nil"/>
        </w:pBdr>
        <w:shd w:val="clear" w:color="auto" w:fill="FFFFFF"/>
        <w:rPr>
          <w:rFonts w:ascii="Arial" w:eastAsia="Arial" w:hAnsi="Arial" w:cs="Arial"/>
          <w:b/>
          <w:sz w:val="22"/>
          <w:szCs w:val="22"/>
        </w:rPr>
      </w:pPr>
    </w:p>
    <w:p w14:paraId="05A9D49D" w14:textId="77777777" w:rsidR="008E697C" w:rsidRDefault="00975127">
      <w:pPr>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Universities</w:t>
      </w:r>
    </w:p>
    <w:p w14:paraId="5F4E2D5A" w14:textId="77777777" w:rsidR="008E697C" w:rsidRDefault="008E697C">
      <w:pPr>
        <w:pBdr>
          <w:top w:val="nil"/>
          <w:left w:val="nil"/>
          <w:bottom w:val="nil"/>
          <w:right w:val="nil"/>
          <w:between w:val="nil"/>
        </w:pBdr>
        <w:shd w:val="clear" w:color="auto" w:fill="FFFFFF"/>
        <w:rPr>
          <w:rFonts w:ascii="Arial" w:eastAsia="Arial" w:hAnsi="Arial" w:cs="Arial"/>
          <w:b/>
          <w:sz w:val="22"/>
          <w:szCs w:val="22"/>
        </w:rPr>
      </w:pPr>
    </w:p>
    <w:p w14:paraId="552EB6E0"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As the Future Skills Council works towards its policy aims, universities must address persistent issues within their institutions. Namely, universities (and their continuing education units in particular) should continue to:</w:t>
      </w:r>
    </w:p>
    <w:p w14:paraId="7C2A9FC4"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0A400DBB" w14:textId="77777777" w:rsidR="008E697C" w:rsidRDefault="00975127">
      <w:pPr>
        <w:numPr>
          <w:ilvl w:val="0"/>
          <w:numId w:val="23"/>
        </w:numPr>
        <w:pBdr>
          <w:top w:val="nil"/>
          <w:left w:val="nil"/>
          <w:bottom w:val="nil"/>
          <w:right w:val="nil"/>
          <w:between w:val="nil"/>
        </w:pBdr>
        <w:shd w:val="clear" w:color="auto" w:fill="FFFFFF"/>
      </w:pPr>
      <w:r>
        <w:rPr>
          <w:rFonts w:ascii="Arial" w:eastAsia="Arial" w:hAnsi="Arial" w:cs="Arial"/>
          <w:sz w:val="22"/>
          <w:szCs w:val="22"/>
        </w:rPr>
        <w:t>Diversify educational activities to ensure that the knowledge that most students acquire in a university education for career-oriented, and not only academically-oriented, objectives</w:t>
      </w:r>
    </w:p>
    <w:p w14:paraId="565B6539" w14:textId="77777777" w:rsidR="008E697C" w:rsidRDefault="00975127">
      <w:pPr>
        <w:numPr>
          <w:ilvl w:val="0"/>
          <w:numId w:val="23"/>
        </w:numPr>
        <w:pBdr>
          <w:top w:val="nil"/>
          <w:left w:val="nil"/>
          <w:bottom w:val="nil"/>
          <w:right w:val="nil"/>
          <w:between w:val="nil"/>
        </w:pBdr>
        <w:shd w:val="clear" w:color="auto" w:fill="FFFFFF"/>
      </w:pPr>
      <w:r>
        <w:rPr>
          <w:rFonts w:ascii="Arial" w:eastAsia="Arial" w:hAnsi="Arial" w:cs="Arial"/>
          <w:sz w:val="22"/>
          <w:szCs w:val="22"/>
        </w:rPr>
        <w:t>Engage communities outside of the bounds of the university</w:t>
      </w:r>
    </w:p>
    <w:p w14:paraId="0B470E95" w14:textId="77777777" w:rsidR="008E697C" w:rsidRDefault="00975127">
      <w:pPr>
        <w:numPr>
          <w:ilvl w:val="0"/>
          <w:numId w:val="23"/>
        </w:numPr>
        <w:pBdr>
          <w:top w:val="nil"/>
          <w:left w:val="nil"/>
          <w:bottom w:val="nil"/>
          <w:right w:val="nil"/>
          <w:between w:val="nil"/>
        </w:pBdr>
        <w:shd w:val="clear" w:color="auto" w:fill="FFFFFF"/>
      </w:pPr>
      <w:r>
        <w:rPr>
          <w:rFonts w:ascii="Arial" w:eastAsia="Arial" w:hAnsi="Arial" w:cs="Arial"/>
          <w:sz w:val="22"/>
          <w:szCs w:val="22"/>
        </w:rPr>
        <w:t xml:space="preserve">Update programming and curricula yearly in response to advances in technology </w:t>
      </w:r>
    </w:p>
    <w:p w14:paraId="4007198F" w14:textId="77777777" w:rsidR="008E697C" w:rsidRDefault="00975127">
      <w:pPr>
        <w:numPr>
          <w:ilvl w:val="0"/>
          <w:numId w:val="23"/>
        </w:numPr>
        <w:pBdr>
          <w:top w:val="nil"/>
          <w:left w:val="nil"/>
          <w:bottom w:val="nil"/>
          <w:right w:val="nil"/>
          <w:between w:val="nil"/>
        </w:pBdr>
        <w:shd w:val="clear" w:color="auto" w:fill="FFFFFF"/>
      </w:pPr>
      <w:r>
        <w:rPr>
          <w:rFonts w:ascii="Arial" w:eastAsia="Arial" w:hAnsi="Arial" w:cs="Arial"/>
          <w:sz w:val="22"/>
          <w:szCs w:val="22"/>
        </w:rPr>
        <w:t>Develop outcomes-based curricula that align themselves with industry and student expectations and needs</w:t>
      </w:r>
    </w:p>
    <w:p w14:paraId="6B6C5BF6" w14:textId="77777777" w:rsidR="008E697C" w:rsidRDefault="008E697C">
      <w:pPr>
        <w:pBdr>
          <w:top w:val="nil"/>
          <w:left w:val="nil"/>
          <w:bottom w:val="nil"/>
          <w:right w:val="nil"/>
          <w:between w:val="nil"/>
        </w:pBdr>
        <w:shd w:val="clear" w:color="auto" w:fill="FFFFFF"/>
        <w:rPr>
          <w:rFonts w:ascii="Arial" w:eastAsia="Arial" w:hAnsi="Arial" w:cs="Arial"/>
          <w:b/>
          <w:sz w:val="22"/>
          <w:szCs w:val="22"/>
        </w:rPr>
      </w:pPr>
    </w:p>
    <w:p w14:paraId="3710E47A" w14:textId="77777777" w:rsidR="008E697C" w:rsidRDefault="00975127">
      <w:pPr>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Industry</w:t>
      </w:r>
    </w:p>
    <w:p w14:paraId="1E19FCC1" w14:textId="77777777" w:rsidR="008E697C" w:rsidRDefault="008E697C">
      <w:pPr>
        <w:pBdr>
          <w:top w:val="nil"/>
          <w:left w:val="nil"/>
          <w:bottom w:val="nil"/>
          <w:right w:val="nil"/>
          <w:between w:val="nil"/>
        </w:pBdr>
        <w:shd w:val="clear" w:color="auto" w:fill="FFFFFF"/>
        <w:rPr>
          <w:rFonts w:ascii="Arial" w:eastAsia="Arial" w:hAnsi="Arial" w:cs="Arial"/>
          <w:b/>
          <w:sz w:val="22"/>
          <w:szCs w:val="22"/>
        </w:rPr>
      </w:pPr>
    </w:p>
    <w:p w14:paraId="6602492F" w14:textId="77777777" w:rsidR="008E697C" w:rsidRDefault="00975127">
      <w:pPr>
        <w:pBdr>
          <w:top w:val="nil"/>
          <w:left w:val="nil"/>
          <w:bottom w:val="nil"/>
          <w:right w:val="nil"/>
          <w:between w:val="nil"/>
        </w:pBdr>
        <w:shd w:val="clear" w:color="auto" w:fill="FFFFFF"/>
        <w:rPr>
          <w:rFonts w:ascii="Arial" w:eastAsia="Arial" w:hAnsi="Arial" w:cs="Arial"/>
          <w:sz w:val="22"/>
          <w:szCs w:val="22"/>
          <w:highlight w:val="yellow"/>
        </w:rPr>
      </w:pPr>
      <w:r>
        <w:rPr>
          <w:rFonts w:ascii="Arial" w:eastAsia="Arial" w:hAnsi="Arial" w:cs="Arial"/>
          <w:sz w:val="22"/>
          <w:szCs w:val="22"/>
        </w:rPr>
        <w:t>Industry partners will also need to be mindful of the changing labour landscape. The Royal Bank of Canada notes, “the cluster data tells us that skills training and open-minded employers can help young, determined Canadians build bridges between seemingly unconnected occupations”</w:t>
      </w:r>
      <w:r w:rsidRPr="00975127">
        <w:rPr>
          <w:rFonts w:ascii="Arial" w:eastAsia="Arial" w:hAnsi="Arial" w:cs="Arial"/>
          <w:sz w:val="22"/>
          <w:szCs w:val="22"/>
        </w:rPr>
        <w:t xml:space="preserve"> (RBC, 2018, p14).</w:t>
      </w:r>
    </w:p>
    <w:p w14:paraId="00BE7E73"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2705A43F"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Employers need to be supported to better understand and value:</w:t>
      </w:r>
    </w:p>
    <w:p w14:paraId="1E7ACDA5"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6830003A" w14:textId="77777777" w:rsidR="008E697C" w:rsidRDefault="00975127">
      <w:pPr>
        <w:numPr>
          <w:ilvl w:val="0"/>
          <w:numId w:val="18"/>
        </w:numPr>
        <w:pBdr>
          <w:top w:val="nil"/>
          <w:left w:val="nil"/>
          <w:bottom w:val="nil"/>
          <w:right w:val="nil"/>
          <w:between w:val="nil"/>
        </w:pBdr>
        <w:shd w:val="clear" w:color="auto" w:fill="FFFFFF"/>
      </w:pPr>
      <w:r>
        <w:rPr>
          <w:rFonts w:ascii="Arial" w:eastAsia="Arial" w:hAnsi="Arial" w:cs="Arial"/>
          <w:sz w:val="22"/>
          <w:szCs w:val="22"/>
        </w:rPr>
        <w:t>Transferable skills and how they translate across jobs on a practical level</w:t>
      </w:r>
    </w:p>
    <w:p w14:paraId="1485ABFE" w14:textId="77777777" w:rsidR="008E697C" w:rsidRDefault="00975127">
      <w:pPr>
        <w:numPr>
          <w:ilvl w:val="0"/>
          <w:numId w:val="18"/>
        </w:numPr>
        <w:pBdr>
          <w:top w:val="nil"/>
          <w:left w:val="nil"/>
          <w:bottom w:val="nil"/>
          <w:right w:val="nil"/>
          <w:between w:val="nil"/>
        </w:pBdr>
        <w:shd w:val="clear" w:color="auto" w:fill="FFFFFF"/>
      </w:pPr>
      <w:r>
        <w:rPr>
          <w:rFonts w:ascii="Arial" w:eastAsia="Arial" w:hAnsi="Arial" w:cs="Arial"/>
          <w:sz w:val="22"/>
          <w:szCs w:val="22"/>
        </w:rPr>
        <w:t>Credentials such as certificates and other micro-credentials as a method for working people to quickly acquire in-demand skills</w:t>
      </w:r>
    </w:p>
    <w:p w14:paraId="6723F541" w14:textId="77777777" w:rsidR="008E697C" w:rsidRDefault="00975127">
      <w:pPr>
        <w:numPr>
          <w:ilvl w:val="0"/>
          <w:numId w:val="18"/>
        </w:numPr>
        <w:pBdr>
          <w:top w:val="nil"/>
          <w:left w:val="nil"/>
          <w:bottom w:val="nil"/>
          <w:right w:val="nil"/>
          <w:between w:val="nil"/>
        </w:pBdr>
        <w:shd w:val="clear" w:color="auto" w:fill="FFFFFF"/>
      </w:pPr>
      <w:r>
        <w:rPr>
          <w:rFonts w:ascii="Arial" w:eastAsia="Arial" w:hAnsi="Arial" w:cs="Arial"/>
          <w:sz w:val="22"/>
          <w:szCs w:val="22"/>
        </w:rPr>
        <w:t>Experiential learning experiences as ways for people to acquire and practice workplace skills</w:t>
      </w:r>
    </w:p>
    <w:p w14:paraId="6984B17A" w14:textId="77777777" w:rsidR="008E697C" w:rsidRDefault="008E697C">
      <w:pPr>
        <w:shd w:val="clear" w:color="auto" w:fill="FFFFFF"/>
        <w:spacing w:after="225"/>
        <w:rPr>
          <w:rFonts w:ascii="Arial" w:eastAsia="Arial" w:hAnsi="Arial" w:cs="Arial"/>
          <w:b/>
          <w:sz w:val="22"/>
          <w:szCs w:val="22"/>
        </w:rPr>
      </w:pPr>
    </w:p>
    <w:p w14:paraId="2299809F" w14:textId="77777777" w:rsidR="008E697C" w:rsidRDefault="00975127">
      <w:pPr>
        <w:shd w:val="clear" w:color="auto" w:fill="FFFFFF"/>
        <w:spacing w:after="225"/>
        <w:rPr>
          <w:rFonts w:ascii="Arial" w:eastAsia="Arial" w:hAnsi="Arial" w:cs="Arial"/>
          <w:b/>
          <w:sz w:val="22"/>
          <w:szCs w:val="22"/>
        </w:rPr>
      </w:pPr>
      <w:r>
        <w:rPr>
          <w:rFonts w:ascii="Arial" w:eastAsia="Arial" w:hAnsi="Arial" w:cs="Arial"/>
          <w:b/>
          <w:sz w:val="22"/>
          <w:szCs w:val="22"/>
        </w:rPr>
        <w:t>Transferable Skills’ Content for Future-proofing the Canadian Citizenry</w:t>
      </w:r>
    </w:p>
    <w:p w14:paraId="75E80B6E" w14:textId="77777777" w:rsidR="008E697C" w:rsidRDefault="00975127">
      <w:pPr>
        <w:shd w:val="clear" w:color="auto" w:fill="FFFFFF"/>
        <w:spacing w:after="225"/>
        <w:rPr>
          <w:rFonts w:ascii="Arial" w:eastAsia="Arial" w:hAnsi="Arial" w:cs="Arial"/>
          <w:b/>
          <w:sz w:val="22"/>
          <w:szCs w:val="22"/>
        </w:rPr>
      </w:pPr>
      <w:r>
        <w:rPr>
          <w:rFonts w:ascii="Arial" w:eastAsia="Arial" w:hAnsi="Arial" w:cs="Arial"/>
          <w:b/>
          <w:sz w:val="22"/>
          <w:szCs w:val="22"/>
        </w:rPr>
        <w:t>What are the “non-profession specific” attributes that Canadian employers are seeking in employees?</w:t>
      </w:r>
    </w:p>
    <w:p w14:paraId="620B7997"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t xml:space="preserve">A positive attitude, good communication skills, team work, a strong work ethic and interpersonal/customer service abilities were recently cited as the top five soft skills valued </w:t>
      </w:r>
      <w:r>
        <w:rPr>
          <w:rFonts w:ascii="Arial" w:eastAsia="Arial" w:hAnsi="Arial" w:cs="Arial"/>
          <w:sz w:val="22"/>
          <w:szCs w:val="22"/>
        </w:rPr>
        <w:lastRenderedPageBreak/>
        <w:t>by Canadian executives.</w:t>
      </w:r>
      <w:r>
        <w:rPr>
          <w:rFonts w:ascii="Arial" w:eastAsia="Arial" w:hAnsi="Arial" w:cs="Arial"/>
          <w:sz w:val="22"/>
          <w:szCs w:val="22"/>
          <w:vertAlign w:val="superscript"/>
        </w:rPr>
        <w:footnoteReference w:id="2"/>
      </w:r>
      <w:r>
        <w:rPr>
          <w:rFonts w:ascii="Arial" w:eastAsia="Arial" w:hAnsi="Arial" w:cs="Arial"/>
          <w:sz w:val="22"/>
          <w:szCs w:val="22"/>
        </w:rPr>
        <w:t xml:space="preserve"> According to the think tank, Toronto Finance International, the skills needed to “future-proof” workforces as technology continues to evolve, are</w:t>
      </w:r>
      <w:r>
        <w:rPr>
          <w:rFonts w:ascii="Arial" w:eastAsia="Arial" w:hAnsi="Arial" w:cs="Arial"/>
          <w:sz w:val="22"/>
          <w:szCs w:val="22"/>
          <w:vertAlign w:val="superscript"/>
        </w:rPr>
        <w:footnoteReference w:id="3"/>
      </w:r>
      <w:r>
        <w:rPr>
          <w:rFonts w:ascii="Arial" w:eastAsia="Arial" w:hAnsi="Arial" w:cs="Arial"/>
          <w:sz w:val="22"/>
          <w:szCs w:val="22"/>
        </w:rPr>
        <w:t>:</w:t>
      </w:r>
    </w:p>
    <w:p w14:paraId="6D446ECB" w14:textId="77777777" w:rsidR="008E697C" w:rsidRDefault="008E697C">
      <w:pPr>
        <w:shd w:val="clear" w:color="auto" w:fill="FFFFFF"/>
        <w:spacing w:after="225"/>
        <w:rPr>
          <w:rFonts w:ascii="Arial" w:eastAsia="Arial" w:hAnsi="Arial" w:cs="Arial"/>
          <w:sz w:val="22"/>
          <w:szCs w:val="22"/>
        </w:rPr>
      </w:pPr>
    </w:p>
    <w:tbl>
      <w:tblPr>
        <w:tblStyle w:val="a"/>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4501"/>
      </w:tblGrid>
      <w:tr w:rsidR="008E697C" w14:paraId="066D8AEC" w14:textId="77777777">
        <w:tc>
          <w:tcPr>
            <w:tcW w:w="4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52E3" w14:textId="77777777" w:rsidR="008E697C" w:rsidRDefault="00975127">
            <w:pPr>
              <w:spacing w:after="225"/>
              <w:rPr>
                <w:rFonts w:ascii="Arial" w:eastAsia="Arial" w:hAnsi="Arial" w:cs="Arial"/>
                <w:b/>
              </w:rPr>
            </w:pPr>
            <w:r>
              <w:rPr>
                <w:rFonts w:ascii="Arial" w:eastAsia="Arial" w:hAnsi="Arial" w:cs="Arial"/>
                <w:b/>
              </w:rPr>
              <w:t>Human Experience Skills</w:t>
            </w:r>
          </w:p>
          <w:p w14:paraId="4B87B318" w14:textId="77777777" w:rsidR="008E697C" w:rsidRDefault="00975127">
            <w:pPr>
              <w:spacing w:after="225"/>
              <w:rPr>
                <w:rFonts w:ascii="Arial" w:eastAsia="Arial" w:hAnsi="Arial" w:cs="Arial"/>
                <w:i/>
              </w:rPr>
            </w:pPr>
            <w:r>
              <w:rPr>
                <w:rFonts w:ascii="Arial" w:eastAsia="Arial" w:hAnsi="Arial" w:cs="Arial"/>
                <w:i/>
              </w:rPr>
              <w:t>Key Skills:</w:t>
            </w:r>
          </w:p>
          <w:p w14:paraId="2FEE7776" w14:textId="77777777" w:rsidR="008E697C" w:rsidRDefault="00975127">
            <w:pPr>
              <w:numPr>
                <w:ilvl w:val="0"/>
                <w:numId w:val="7"/>
              </w:numPr>
            </w:pPr>
            <w:r>
              <w:rPr>
                <w:rFonts w:ascii="Arial" w:eastAsia="Arial" w:hAnsi="Arial" w:cs="Arial"/>
                <w:sz w:val="24"/>
                <w:szCs w:val="24"/>
              </w:rPr>
              <w:t>Emotional Intelligence</w:t>
            </w:r>
          </w:p>
          <w:p w14:paraId="6A69B83D" w14:textId="77777777" w:rsidR="008E697C" w:rsidRDefault="00975127">
            <w:pPr>
              <w:numPr>
                <w:ilvl w:val="0"/>
                <w:numId w:val="7"/>
              </w:numPr>
            </w:pPr>
            <w:r>
              <w:rPr>
                <w:rFonts w:ascii="Arial" w:eastAsia="Arial" w:hAnsi="Arial" w:cs="Arial"/>
                <w:sz w:val="24"/>
                <w:szCs w:val="24"/>
              </w:rPr>
              <w:t>Communication</w:t>
            </w:r>
          </w:p>
          <w:p w14:paraId="74CDFC36" w14:textId="77777777" w:rsidR="008E697C" w:rsidRDefault="00975127">
            <w:pPr>
              <w:numPr>
                <w:ilvl w:val="0"/>
                <w:numId w:val="7"/>
              </w:numPr>
            </w:pPr>
            <w:r>
              <w:rPr>
                <w:rFonts w:ascii="Arial" w:eastAsia="Arial" w:hAnsi="Arial" w:cs="Arial"/>
                <w:sz w:val="24"/>
                <w:szCs w:val="24"/>
              </w:rPr>
              <w:t>Empathy</w:t>
            </w:r>
          </w:p>
          <w:p w14:paraId="1D518DB8" w14:textId="77777777" w:rsidR="008E697C" w:rsidRDefault="00975127">
            <w:pPr>
              <w:numPr>
                <w:ilvl w:val="0"/>
                <w:numId w:val="7"/>
              </w:numPr>
            </w:pPr>
            <w:r>
              <w:rPr>
                <w:rFonts w:ascii="Arial" w:eastAsia="Arial" w:hAnsi="Arial" w:cs="Arial"/>
                <w:sz w:val="24"/>
                <w:szCs w:val="24"/>
              </w:rPr>
              <w:t>Influencing</w:t>
            </w:r>
          </w:p>
          <w:p w14:paraId="5CB6871C" w14:textId="77777777" w:rsidR="008E697C" w:rsidRDefault="00975127">
            <w:pPr>
              <w:numPr>
                <w:ilvl w:val="0"/>
                <w:numId w:val="7"/>
              </w:numPr>
            </w:pPr>
            <w:r>
              <w:rPr>
                <w:rFonts w:ascii="Arial" w:eastAsia="Arial" w:hAnsi="Arial" w:cs="Arial"/>
                <w:sz w:val="24"/>
                <w:szCs w:val="24"/>
              </w:rPr>
              <w:t>Collaboration</w:t>
            </w:r>
          </w:p>
          <w:p w14:paraId="616A3102" w14:textId="77777777" w:rsidR="008E697C" w:rsidRDefault="00975127">
            <w:pPr>
              <w:numPr>
                <w:ilvl w:val="0"/>
                <w:numId w:val="7"/>
              </w:numPr>
              <w:spacing w:after="225"/>
            </w:pPr>
            <w:r>
              <w:rPr>
                <w:rFonts w:ascii="Arial" w:eastAsia="Arial" w:hAnsi="Arial" w:cs="Arial"/>
                <w:sz w:val="24"/>
                <w:szCs w:val="24"/>
              </w:rPr>
              <w:t>Teamwork</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712E3" w14:textId="77777777" w:rsidR="008E697C" w:rsidRDefault="00975127">
            <w:pPr>
              <w:spacing w:after="225"/>
              <w:rPr>
                <w:rFonts w:ascii="Arial" w:eastAsia="Arial" w:hAnsi="Arial" w:cs="Arial"/>
                <w:b/>
              </w:rPr>
            </w:pPr>
            <w:r>
              <w:rPr>
                <w:rFonts w:ascii="Arial" w:eastAsia="Arial" w:hAnsi="Arial" w:cs="Arial"/>
                <w:b/>
              </w:rPr>
              <w:t>Re-imagination Skills</w:t>
            </w:r>
          </w:p>
          <w:p w14:paraId="58CC5D4A" w14:textId="77777777" w:rsidR="008E697C" w:rsidRDefault="00975127">
            <w:pPr>
              <w:spacing w:after="225"/>
              <w:rPr>
                <w:rFonts w:ascii="Arial" w:eastAsia="Arial" w:hAnsi="Arial" w:cs="Arial"/>
                <w:i/>
              </w:rPr>
            </w:pPr>
            <w:r>
              <w:rPr>
                <w:rFonts w:ascii="Arial" w:eastAsia="Arial" w:hAnsi="Arial" w:cs="Arial"/>
                <w:i/>
              </w:rPr>
              <w:t>Key Skills:</w:t>
            </w:r>
          </w:p>
          <w:p w14:paraId="3323BD05" w14:textId="77777777" w:rsidR="008E697C" w:rsidRDefault="00975127">
            <w:pPr>
              <w:numPr>
                <w:ilvl w:val="0"/>
                <w:numId w:val="9"/>
              </w:numPr>
            </w:pPr>
            <w:r>
              <w:rPr>
                <w:rFonts w:ascii="Arial" w:eastAsia="Arial" w:hAnsi="Arial" w:cs="Arial"/>
                <w:sz w:val="24"/>
                <w:szCs w:val="24"/>
              </w:rPr>
              <w:t>Business acumen</w:t>
            </w:r>
          </w:p>
          <w:p w14:paraId="7D173A2F" w14:textId="77777777" w:rsidR="008E697C" w:rsidRDefault="00975127">
            <w:pPr>
              <w:numPr>
                <w:ilvl w:val="0"/>
                <w:numId w:val="9"/>
              </w:numPr>
            </w:pPr>
            <w:r>
              <w:rPr>
                <w:rFonts w:ascii="Arial" w:eastAsia="Arial" w:hAnsi="Arial" w:cs="Arial"/>
                <w:sz w:val="24"/>
                <w:szCs w:val="24"/>
              </w:rPr>
              <w:t>Curiosity</w:t>
            </w:r>
          </w:p>
          <w:p w14:paraId="7F202750" w14:textId="77777777" w:rsidR="008E697C" w:rsidRDefault="00975127">
            <w:pPr>
              <w:numPr>
                <w:ilvl w:val="0"/>
                <w:numId w:val="9"/>
              </w:numPr>
            </w:pPr>
            <w:r>
              <w:rPr>
                <w:rFonts w:ascii="Arial" w:eastAsia="Arial" w:hAnsi="Arial" w:cs="Arial"/>
                <w:sz w:val="24"/>
                <w:szCs w:val="24"/>
              </w:rPr>
              <w:t>Creativity</w:t>
            </w:r>
          </w:p>
          <w:p w14:paraId="0F912D37" w14:textId="77777777" w:rsidR="008E697C" w:rsidRDefault="00975127">
            <w:pPr>
              <w:numPr>
                <w:ilvl w:val="0"/>
                <w:numId w:val="9"/>
              </w:numPr>
            </w:pPr>
            <w:r>
              <w:rPr>
                <w:rFonts w:ascii="Arial" w:eastAsia="Arial" w:hAnsi="Arial" w:cs="Arial"/>
                <w:sz w:val="24"/>
                <w:szCs w:val="24"/>
              </w:rPr>
              <w:t>Critical thinking</w:t>
            </w:r>
          </w:p>
          <w:p w14:paraId="4F8041EA" w14:textId="77777777" w:rsidR="008E697C" w:rsidRDefault="00975127">
            <w:pPr>
              <w:numPr>
                <w:ilvl w:val="0"/>
                <w:numId w:val="9"/>
              </w:numPr>
              <w:spacing w:after="225"/>
              <w:rPr>
                <w:b/>
              </w:rPr>
            </w:pPr>
            <w:r>
              <w:rPr>
                <w:rFonts w:ascii="Arial" w:eastAsia="Arial" w:hAnsi="Arial" w:cs="Arial"/>
                <w:sz w:val="24"/>
                <w:szCs w:val="24"/>
              </w:rPr>
              <w:t>Problem solving</w:t>
            </w:r>
          </w:p>
        </w:tc>
      </w:tr>
      <w:tr w:rsidR="008E697C" w14:paraId="3CFCD9B7" w14:textId="77777777">
        <w:tc>
          <w:tcPr>
            <w:tcW w:w="4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73C34" w14:textId="77777777" w:rsidR="008E697C" w:rsidRDefault="00975127">
            <w:pPr>
              <w:spacing w:after="225"/>
              <w:rPr>
                <w:rFonts w:ascii="Arial" w:eastAsia="Arial" w:hAnsi="Arial" w:cs="Arial"/>
                <w:b/>
              </w:rPr>
            </w:pPr>
            <w:r>
              <w:rPr>
                <w:rFonts w:ascii="Arial" w:eastAsia="Arial" w:hAnsi="Arial" w:cs="Arial"/>
                <w:b/>
              </w:rPr>
              <w:t>Pivoting Skills</w:t>
            </w:r>
          </w:p>
          <w:p w14:paraId="004D60C6" w14:textId="77777777" w:rsidR="008E697C" w:rsidRDefault="00975127">
            <w:pPr>
              <w:spacing w:after="225"/>
              <w:rPr>
                <w:rFonts w:ascii="Arial" w:eastAsia="Arial" w:hAnsi="Arial" w:cs="Arial"/>
                <w:i/>
              </w:rPr>
            </w:pPr>
            <w:r>
              <w:rPr>
                <w:rFonts w:ascii="Arial" w:eastAsia="Arial" w:hAnsi="Arial" w:cs="Arial"/>
                <w:i/>
              </w:rPr>
              <w:t>Key Skills:</w:t>
            </w:r>
          </w:p>
          <w:p w14:paraId="33864327" w14:textId="77777777" w:rsidR="008E697C" w:rsidRDefault="00975127">
            <w:pPr>
              <w:numPr>
                <w:ilvl w:val="0"/>
                <w:numId w:val="5"/>
              </w:numPr>
              <w:rPr>
                <w:b/>
              </w:rPr>
            </w:pPr>
            <w:r>
              <w:rPr>
                <w:rFonts w:ascii="Arial" w:eastAsia="Arial" w:hAnsi="Arial" w:cs="Arial"/>
                <w:sz w:val="24"/>
                <w:szCs w:val="24"/>
              </w:rPr>
              <w:t>Adaptability</w:t>
            </w:r>
          </w:p>
          <w:p w14:paraId="40CB03FD" w14:textId="77777777" w:rsidR="008E697C" w:rsidRDefault="00975127">
            <w:pPr>
              <w:numPr>
                <w:ilvl w:val="0"/>
                <w:numId w:val="5"/>
              </w:numPr>
              <w:rPr>
                <w:b/>
              </w:rPr>
            </w:pPr>
            <w:r>
              <w:rPr>
                <w:rFonts w:ascii="Arial" w:eastAsia="Arial" w:hAnsi="Arial" w:cs="Arial"/>
                <w:sz w:val="24"/>
                <w:szCs w:val="24"/>
              </w:rPr>
              <w:t>Coping skills</w:t>
            </w:r>
          </w:p>
          <w:p w14:paraId="4764DA73" w14:textId="77777777" w:rsidR="008E697C" w:rsidRDefault="00975127">
            <w:pPr>
              <w:numPr>
                <w:ilvl w:val="0"/>
                <w:numId w:val="5"/>
              </w:numPr>
              <w:rPr>
                <w:b/>
              </w:rPr>
            </w:pPr>
            <w:r>
              <w:rPr>
                <w:rFonts w:ascii="Arial" w:eastAsia="Arial" w:hAnsi="Arial" w:cs="Arial"/>
                <w:sz w:val="24"/>
                <w:szCs w:val="24"/>
              </w:rPr>
              <w:t>Resilience</w:t>
            </w:r>
          </w:p>
          <w:p w14:paraId="031D49F1" w14:textId="77777777" w:rsidR="008E697C" w:rsidRDefault="00975127">
            <w:pPr>
              <w:numPr>
                <w:ilvl w:val="0"/>
                <w:numId w:val="5"/>
              </w:numPr>
              <w:rPr>
                <w:b/>
              </w:rPr>
            </w:pPr>
            <w:r>
              <w:rPr>
                <w:rFonts w:ascii="Arial" w:eastAsia="Arial" w:hAnsi="Arial" w:cs="Arial"/>
                <w:sz w:val="24"/>
                <w:szCs w:val="24"/>
              </w:rPr>
              <w:t>Learning agility</w:t>
            </w:r>
          </w:p>
          <w:p w14:paraId="15AA6610" w14:textId="77777777" w:rsidR="008E697C" w:rsidRDefault="00975127">
            <w:pPr>
              <w:numPr>
                <w:ilvl w:val="0"/>
                <w:numId w:val="5"/>
              </w:numPr>
              <w:spacing w:after="225"/>
              <w:rPr>
                <w:b/>
              </w:rPr>
            </w:pPr>
            <w:r>
              <w:rPr>
                <w:rFonts w:ascii="Arial" w:eastAsia="Arial" w:hAnsi="Arial" w:cs="Arial"/>
                <w:sz w:val="24"/>
                <w:szCs w:val="24"/>
              </w:rPr>
              <w:t>Change leadership</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A408B" w14:textId="77777777" w:rsidR="008E697C" w:rsidRDefault="00975127">
            <w:pPr>
              <w:spacing w:after="225"/>
              <w:rPr>
                <w:rFonts w:ascii="Arial" w:eastAsia="Arial" w:hAnsi="Arial" w:cs="Arial"/>
                <w:b/>
              </w:rPr>
            </w:pPr>
            <w:r>
              <w:rPr>
                <w:rFonts w:ascii="Arial" w:eastAsia="Arial" w:hAnsi="Arial" w:cs="Arial"/>
                <w:b/>
              </w:rPr>
              <w:t>Future Currency Skills- Digital and Data Acumen</w:t>
            </w:r>
          </w:p>
          <w:p w14:paraId="1B2ADEFA" w14:textId="77777777" w:rsidR="008E697C" w:rsidRDefault="00975127">
            <w:pPr>
              <w:spacing w:after="225"/>
              <w:rPr>
                <w:rFonts w:ascii="Arial" w:eastAsia="Arial" w:hAnsi="Arial" w:cs="Arial"/>
                <w:i/>
              </w:rPr>
            </w:pPr>
            <w:r>
              <w:rPr>
                <w:rFonts w:ascii="Arial" w:eastAsia="Arial" w:hAnsi="Arial" w:cs="Arial"/>
                <w:i/>
              </w:rPr>
              <w:t>Key Skills:</w:t>
            </w:r>
          </w:p>
          <w:p w14:paraId="56B8E56D" w14:textId="77777777" w:rsidR="008E697C" w:rsidRDefault="00975127">
            <w:pPr>
              <w:numPr>
                <w:ilvl w:val="0"/>
                <w:numId w:val="8"/>
              </w:numPr>
              <w:rPr>
                <w:b/>
              </w:rPr>
            </w:pPr>
            <w:r>
              <w:rPr>
                <w:rFonts w:ascii="Arial" w:eastAsia="Arial" w:hAnsi="Arial" w:cs="Arial"/>
                <w:sz w:val="24"/>
                <w:szCs w:val="24"/>
              </w:rPr>
              <w:t>Data acumen</w:t>
            </w:r>
          </w:p>
          <w:p w14:paraId="0E4660D1" w14:textId="77777777" w:rsidR="008E697C" w:rsidRDefault="00975127">
            <w:pPr>
              <w:numPr>
                <w:ilvl w:val="0"/>
                <w:numId w:val="8"/>
              </w:numPr>
              <w:spacing w:after="225"/>
              <w:rPr>
                <w:b/>
              </w:rPr>
            </w:pPr>
            <w:r>
              <w:rPr>
                <w:rFonts w:ascii="Arial" w:eastAsia="Arial" w:hAnsi="Arial" w:cs="Arial"/>
                <w:sz w:val="24"/>
                <w:szCs w:val="24"/>
              </w:rPr>
              <w:t>Digital acumen</w:t>
            </w:r>
          </w:p>
        </w:tc>
      </w:tr>
    </w:tbl>
    <w:p w14:paraId="4B390644" w14:textId="77777777" w:rsidR="008E697C" w:rsidRDefault="008E697C">
      <w:pPr>
        <w:shd w:val="clear" w:color="auto" w:fill="FFFFFF"/>
        <w:spacing w:after="225"/>
        <w:rPr>
          <w:rFonts w:ascii="Arial" w:eastAsia="Arial" w:hAnsi="Arial" w:cs="Arial"/>
          <w:sz w:val="22"/>
          <w:szCs w:val="22"/>
          <w:highlight w:val="yellow"/>
        </w:rPr>
      </w:pPr>
    </w:p>
    <w:p w14:paraId="65B22ECD"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t>In Time’s Money column in 2019, a survey of 8 HR experts identified the attributes they look for in interviewees</w:t>
      </w:r>
      <w:r>
        <w:rPr>
          <w:rFonts w:ascii="Arial" w:eastAsia="Arial" w:hAnsi="Arial" w:cs="Arial"/>
          <w:sz w:val="22"/>
          <w:szCs w:val="22"/>
          <w:vertAlign w:val="superscript"/>
        </w:rPr>
        <w:footnoteReference w:id="4"/>
      </w:r>
      <w:r>
        <w:rPr>
          <w:rFonts w:ascii="Arial" w:eastAsia="Arial" w:hAnsi="Arial" w:cs="Arial"/>
          <w:sz w:val="22"/>
          <w:szCs w:val="22"/>
        </w:rPr>
        <w:t>:</w:t>
      </w:r>
    </w:p>
    <w:p w14:paraId="7FBA4EFA" w14:textId="77777777" w:rsidR="008E697C" w:rsidRDefault="00975127">
      <w:pPr>
        <w:numPr>
          <w:ilvl w:val="0"/>
          <w:numId w:val="10"/>
        </w:numPr>
        <w:shd w:val="clear" w:color="auto" w:fill="FFFFFF"/>
        <w:rPr>
          <w:sz w:val="22"/>
          <w:szCs w:val="22"/>
        </w:rPr>
      </w:pPr>
      <w:r>
        <w:rPr>
          <w:rFonts w:ascii="Arial" w:eastAsia="Arial" w:hAnsi="Arial" w:cs="Arial"/>
          <w:sz w:val="22"/>
          <w:szCs w:val="22"/>
        </w:rPr>
        <w:t>Ability to integrate with future coworkers</w:t>
      </w:r>
    </w:p>
    <w:p w14:paraId="2974CB3A" w14:textId="77777777" w:rsidR="008E697C" w:rsidRDefault="00975127">
      <w:pPr>
        <w:numPr>
          <w:ilvl w:val="0"/>
          <w:numId w:val="10"/>
        </w:numPr>
        <w:shd w:val="clear" w:color="auto" w:fill="FFFFFF"/>
        <w:rPr>
          <w:sz w:val="22"/>
          <w:szCs w:val="22"/>
        </w:rPr>
      </w:pPr>
      <w:r>
        <w:rPr>
          <w:rFonts w:ascii="Arial" w:eastAsia="Arial" w:hAnsi="Arial" w:cs="Arial"/>
          <w:sz w:val="22"/>
          <w:szCs w:val="22"/>
        </w:rPr>
        <w:t>Possession of learning agility</w:t>
      </w:r>
    </w:p>
    <w:p w14:paraId="00A53409" w14:textId="77777777" w:rsidR="008E697C" w:rsidRDefault="00975127">
      <w:pPr>
        <w:numPr>
          <w:ilvl w:val="0"/>
          <w:numId w:val="10"/>
        </w:numPr>
        <w:shd w:val="clear" w:color="auto" w:fill="FFFFFF"/>
        <w:rPr>
          <w:sz w:val="22"/>
          <w:szCs w:val="22"/>
        </w:rPr>
      </w:pPr>
      <w:r>
        <w:rPr>
          <w:rFonts w:ascii="Arial" w:eastAsia="Arial" w:hAnsi="Arial" w:cs="Arial"/>
          <w:sz w:val="22"/>
          <w:szCs w:val="22"/>
        </w:rPr>
        <w:t>Ability to work tactically and interpret data</w:t>
      </w:r>
    </w:p>
    <w:p w14:paraId="5CC9E714" w14:textId="77777777" w:rsidR="008E697C" w:rsidRDefault="00975127">
      <w:pPr>
        <w:numPr>
          <w:ilvl w:val="0"/>
          <w:numId w:val="10"/>
        </w:numPr>
        <w:shd w:val="clear" w:color="auto" w:fill="FFFFFF"/>
        <w:rPr>
          <w:sz w:val="22"/>
          <w:szCs w:val="22"/>
        </w:rPr>
      </w:pPr>
      <w:r>
        <w:rPr>
          <w:rFonts w:ascii="Arial" w:eastAsia="Arial" w:hAnsi="Arial" w:cs="Arial"/>
          <w:sz w:val="22"/>
          <w:szCs w:val="22"/>
        </w:rPr>
        <w:t>Team player/servant leader with a low ego</w:t>
      </w:r>
    </w:p>
    <w:p w14:paraId="48B2D1BE" w14:textId="77777777" w:rsidR="008E697C" w:rsidRDefault="00975127">
      <w:pPr>
        <w:numPr>
          <w:ilvl w:val="0"/>
          <w:numId w:val="10"/>
        </w:numPr>
        <w:shd w:val="clear" w:color="auto" w:fill="FFFFFF"/>
        <w:rPr>
          <w:sz w:val="22"/>
          <w:szCs w:val="22"/>
        </w:rPr>
      </w:pPr>
      <w:r>
        <w:rPr>
          <w:rFonts w:ascii="Arial" w:eastAsia="Arial" w:hAnsi="Arial" w:cs="Arial"/>
          <w:sz w:val="22"/>
          <w:szCs w:val="22"/>
        </w:rPr>
        <w:t>Willingness to go beyond the job description</w:t>
      </w:r>
    </w:p>
    <w:p w14:paraId="0F254569" w14:textId="77777777" w:rsidR="008E697C" w:rsidRDefault="00975127">
      <w:pPr>
        <w:numPr>
          <w:ilvl w:val="0"/>
          <w:numId w:val="10"/>
        </w:numPr>
        <w:shd w:val="clear" w:color="auto" w:fill="FFFFFF"/>
        <w:rPr>
          <w:sz w:val="22"/>
          <w:szCs w:val="22"/>
        </w:rPr>
      </w:pPr>
      <w:r>
        <w:rPr>
          <w:rFonts w:ascii="Arial" w:eastAsia="Arial" w:hAnsi="Arial" w:cs="Arial"/>
          <w:sz w:val="22"/>
          <w:szCs w:val="22"/>
        </w:rPr>
        <w:t>Willingness to build empathetic connections</w:t>
      </w:r>
    </w:p>
    <w:p w14:paraId="23E48964" w14:textId="77777777" w:rsidR="008E697C" w:rsidRDefault="00975127">
      <w:pPr>
        <w:numPr>
          <w:ilvl w:val="0"/>
          <w:numId w:val="10"/>
        </w:numPr>
        <w:shd w:val="clear" w:color="auto" w:fill="FFFFFF"/>
        <w:spacing w:after="225"/>
        <w:rPr>
          <w:sz w:val="22"/>
          <w:szCs w:val="22"/>
        </w:rPr>
      </w:pPr>
      <w:r>
        <w:rPr>
          <w:rFonts w:ascii="Arial" w:eastAsia="Arial" w:hAnsi="Arial" w:cs="Arial"/>
          <w:sz w:val="22"/>
          <w:szCs w:val="22"/>
        </w:rPr>
        <w:t>Emotionally intelligent</w:t>
      </w:r>
    </w:p>
    <w:p w14:paraId="1177764E" w14:textId="77777777" w:rsidR="008E697C" w:rsidRDefault="00975127">
      <w:pPr>
        <w:shd w:val="clear" w:color="auto" w:fill="FFFFFF"/>
        <w:spacing w:after="225"/>
        <w:rPr>
          <w:rFonts w:ascii="Arial" w:eastAsia="Arial" w:hAnsi="Arial" w:cs="Arial"/>
          <w:b/>
          <w:sz w:val="22"/>
          <w:szCs w:val="22"/>
        </w:rPr>
      </w:pPr>
      <w:r>
        <w:rPr>
          <w:rFonts w:ascii="Arial" w:eastAsia="Arial" w:hAnsi="Arial" w:cs="Arial"/>
          <w:b/>
          <w:sz w:val="22"/>
          <w:szCs w:val="22"/>
        </w:rPr>
        <w:t>Transferable and Soft Skills</w:t>
      </w:r>
    </w:p>
    <w:p w14:paraId="2F0251EC"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lastRenderedPageBreak/>
        <w:t xml:space="preserve">Another source sums up the “non-profession specific” soft skills and attributes that Canadian employers are seeking and that they are finding a paucity of Canadians with these capacities. An article in the </w:t>
      </w:r>
      <w:r>
        <w:rPr>
          <w:rFonts w:ascii="Arial" w:eastAsia="Arial" w:hAnsi="Arial" w:cs="Arial"/>
          <w:i/>
          <w:sz w:val="22"/>
          <w:szCs w:val="22"/>
        </w:rPr>
        <w:t>Toronto Sun</w:t>
      </w:r>
      <w:r>
        <w:rPr>
          <w:rFonts w:ascii="Arial" w:eastAsia="Arial" w:hAnsi="Arial" w:cs="Arial"/>
          <w:sz w:val="22"/>
          <w:szCs w:val="22"/>
        </w:rPr>
        <w:t xml:space="preserve"> asserts that it is the responsibility of adults to seek out innovative ways for transferable and soft skills acquisition pathways that lead to gainful employment and well-paid future careers.</w:t>
      </w:r>
      <w:r>
        <w:rPr>
          <w:rFonts w:ascii="Arial" w:eastAsia="Arial" w:hAnsi="Arial" w:cs="Arial"/>
          <w:sz w:val="22"/>
          <w:szCs w:val="22"/>
          <w:vertAlign w:val="superscript"/>
        </w:rPr>
        <w:footnoteReference w:id="5"/>
      </w:r>
      <w:r>
        <w:rPr>
          <w:rFonts w:ascii="Arial" w:eastAsia="Arial" w:hAnsi="Arial" w:cs="Arial"/>
          <w:sz w:val="22"/>
          <w:szCs w:val="22"/>
        </w:rPr>
        <w:t xml:space="preserve"> 70% of employers believe that employees need continuous learning to keep up with the demands of their current jobs and to stay on top of industry’s rapid changes, thus they need to engage in just-in-time learning.</w:t>
      </w:r>
      <w:r>
        <w:rPr>
          <w:rFonts w:ascii="Arial" w:eastAsia="Arial" w:hAnsi="Arial" w:cs="Arial"/>
          <w:sz w:val="22"/>
          <w:szCs w:val="22"/>
          <w:vertAlign w:val="superscript"/>
        </w:rPr>
        <w:footnoteReference w:id="6"/>
      </w:r>
      <w:r>
        <w:rPr>
          <w:rFonts w:ascii="Arial" w:eastAsia="Arial" w:hAnsi="Arial" w:cs="Arial"/>
          <w:sz w:val="22"/>
          <w:szCs w:val="22"/>
        </w:rPr>
        <w:t xml:space="preserve"> To help guide university CE divisions, here is a ‘macro’ view of which “non-profession specific” skills that CE divisions need to teach in every course and program they offer:</w:t>
      </w:r>
    </w:p>
    <w:p w14:paraId="070D9E6F" w14:textId="77777777" w:rsidR="008E697C" w:rsidRDefault="00975127">
      <w:pPr>
        <w:numPr>
          <w:ilvl w:val="0"/>
          <w:numId w:val="17"/>
        </w:numPr>
        <w:spacing w:before="280"/>
        <w:rPr>
          <w:rFonts w:ascii="Arial" w:eastAsia="Arial" w:hAnsi="Arial" w:cs="Arial"/>
          <w:sz w:val="22"/>
          <w:szCs w:val="22"/>
        </w:rPr>
      </w:pPr>
      <w:r>
        <w:rPr>
          <w:rFonts w:ascii="Arial" w:eastAsia="Arial" w:hAnsi="Arial" w:cs="Arial"/>
          <w:sz w:val="22"/>
          <w:szCs w:val="22"/>
        </w:rPr>
        <w:t>People skills, emotional intelligence and multi-cultural awareness</w:t>
      </w:r>
    </w:p>
    <w:p w14:paraId="3083B7AE"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 xml:space="preserve">Be hard-working and demonstrate the belief through action that lifelong learning is absolutely essential. </w:t>
      </w:r>
    </w:p>
    <w:p w14:paraId="482A6042"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Ensure you are “up to the minute” on issues in the business or sector you are. Demonstrate this by selecting and applying the right technology and making evidence-based decisions at the appropriate level of applied expertise. Access phone apps such as News 360, Flipboard and Zite, in which you input your subjects of interest, and then they feed you the top research articles, statistics and analysis from around the world on a daily basis.</w:t>
      </w:r>
    </w:p>
    <w:p w14:paraId="1CBB99D9"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Think for yourself and exercise common sense.</w:t>
      </w:r>
      <w:r>
        <w:rPr>
          <w:rFonts w:ascii="Arial" w:eastAsia="Arial" w:hAnsi="Arial" w:cs="Arial"/>
          <w:sz w:val="22"/>
          <w:szCs w:val="22"/>
          <w:vertAlign w:val="superscript"/>
        </w:rPr>
        <w:footnoteReference w:id="7"/>
      </w:r>
    </w:p>
    <w:p w14:paraId="6409D373"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Critical and creative thinking, global understanding, communication, professional and ethical behaviour.</w:t>
      </w:r>
    </w:p>
    <w:p w14:paraId="6801D6C4"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Resilience, perseverance, curiosity and self-control.</w:t>
      </w:r>
      <w:r>
        <w:rPr>
          <w:rFonts w:ascii="Arial" w:eastAsia="Arial" w:hAnsi="Arial" w:cs="Arial"/>
          <w:sz w:val="22"/>
          <w:szCs w:val="22"/>
          <w:vertAlign w:val="superscript"/>
        </w:rPr>
        <w:footnoteReference w:id="8"/>
      </w:r>
    </w:p>
    <w:p w14:paraId="2998FDF0"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Communication, collaboration and problem-solving skills.</w:t>
      </w:r>
      <w:r>
        <w:rPr>
          <w:rFonts w:ascii="Arial" w:eastAsia="Arial" w:hAnsi="Arial" w:cs="Arial"/>
          <w:sz w:val="22"/>
          <w:szCs w:val="22"/>
          <w:vertAlign w:val="superscript"/>
        </w:rPr>
        <w:footnoteReference w:id="9"/>
      </w:r>
    </w:p>
    <w:p w14:paraId="6D52A6C4" w14:textId="77777777" w:rsidR="008E697C" w:rsidRDefault="00975127">
      <w:pPr>
        <w:numPr>
          <w:ilvl w:val="0"/>
          <w:numId w:val="17"/>
        </w:numPr>
        <w:rPr>
          <w:rFonts w:ascii="Arial" w:eastAsia="Arial" w:hAnsi="Arial" w:cs="Arial"/>
          <w:sz w:val="22"/>
          <w:szCs w:val="22"/>
        </w:rPr>
      </w:pPr>
      <w:r>
        <w:rPr>
          <w:rFonts w:ascii="Arial" w:eastAsia="Arial" w:hAnsi="Arial" w:cs="Arial"/>
          <w:sz w:val="22"/>
          <w:szCs w:val="22"/>
        </w:rPr>
        <w:t>Ability and willingness to go beyond the job description and to keep their hard skills current.</w:t>
      </w:r>
      <w:r>
        <w:rPr>
          <w:rFonts w:ascii="Arial" w:eastAsia="Arial" w:hAnsi="Arial" w:cs="Arial"/>
          <w:sz w:val="22"/>
          <w:szCs w:val="22"/>
          <w:vertAlign w:val="superscript"/>
        </w:rPr>
        <w:footnoteReference w:id="10"/>
      </w:r>
    </w:p>
    <w:p w14:paraId="16D4B174" w14:textId="77777777" w:rsidR="008E697C" w:rsidRDefault="00975127">
      <w:pPr>
        <w:numPr>
          <w:ilvl w:val="0"/>
          <w:numId w:val="17"/>
        </w:numPr>
        <w:spacing w:after="280"/>
        <w:rPr>
          <w:rFonts w:ascii="Arial" w:eastAsia="Arial" w:hAnsi="Arial" w:cs="Arial"/>
          <w:sz w:val="22"/>
          <w:szCs w:val="22"/>
        </w:rPr>
      </w:pPr>
      <w:r>
        <w:rPr>
          <w:rFonts w:ascii="Arial" w:eastAsia="Arial" w:hAnsi="Arial" w:cs="Arial"/>
          <w:sz w:val="22"/>
          <w:szCs w:val="22"/>
        </w:rPr>
        <w:t>Complex problem-solving, cognitive flexibility, teamwork, service orientation, and social intelligence.</w:t>
      </w:r>
    </w:p>
    <w:p w14:paraId="78A8798B" w14:textId="77777777" w:rsidR="008E697C" w:rsidRDefault="00975127">
      <w:pPr>
        <w:spacing w:before="280" w:after="280"/>
        <w:rPr>
          <w:rFonts w:ascii="Arial" w:eastAsia="Arial" w:hAnsi="Arial" w:cs="Arial"/>
          <w:sz w:val="22"/>
          <w:szCs w:val="22"/>
        </w:rPr>
      </w:pPr>
      <w:r>
        <w:rPr>
          <w:rFonts w:ascii="Arial" w:eastAsia="Arial" w:hAnsi="Arial" w:cs="Arial"/>
          <w:sz w:val="22"/>
          <w:szCs w:val="22"/>
        </w:rPr>
        <w:t>The Conference Board of Canada’s Employability Skills 2017 Report</w:t>
      </w:r>
      <w:r>
        <w:rPr>
          <w:rFonts w:ascii="Arial" w:eastAsia="Arial" w:hAnsi="Arial" w:cs="Arial"/>
          <w:sz w:val="22"/>
          <w:szCs w:val="22"/>
          <w:vertAlign w:val="superscript"/>
        </w:rPr>
        <w:footnoteReference w:id="11"/>
      </w:r>
      <w:r>
        <w:rPr>
          <w:rFonts w:ascii="Arial" w:eastAsia="Arial" w:hAnsi="Arial" w:cs="Arial"/>
          <w:sz w:val="22"/>
          <w:szCs w:val="22"/>
        </w:rPr>
        <w:t xml:space="preserve"> lists the following soft skills desired by employers in their Millennials and Gen Z employees:</w:t>
      </w:r>
    </w:p>
    <w:p w14:paraId="724BB17E" w14:textId="77777777" w:rsidR="008E697C" w:rsidRDefault="00975127">
      <w:pPr>
        <w:numPr>
          <w:ilvl w:val="0"/>
          <w:numId w:val="6"/>
        </w:numPr>
        <w:spacing w:before="280"/>
        <w:rPr>
          <w:sz w:val="22"/>
          <w:szCs w:val="22"/>
        </w:rPr>
      </w:pPr>
      <w:r>
        <w:rPr>
          <w:rFonts w:ascii="Arial" w:eastAsia="Arial" w:hAnsi="Arial" w:cs="Arial"/>
          <w:sz w:val="22"/>
          <w:szCs w:val="22"/>
        </w:rPr>
        <w:t>Demonstrate Positive Attitudes and Behaviours</w:t>
      </w:r>
    </w:p>
    <w:p w14:paraId="5CE53378" w14:textId="77777777" w:rsidR="008E697C" w:rsidRDefault="00975127">
      <w:pPr>
        <w:numPr>
          <w:ilvl w:val="0"/>
          <w:numId w:val="6"/>
        </w:numPr>
        <w:rPr>
          <w:sz w:val="22"/>
          <w:szCs w:val="22"/>
        </w:rPr>
      </w:pPr>
      <w:r>
        <w:rPr>
          <w:rFonts w:ascii="Arial" w:eastAsia="Arial" w:hAnsi="Arial" w:cs="Arial"/>
          <w:sz w:val="22"/>
          <w:szCs w:val="22"/>
        </w:rPr>
        <w:lastRenderedPageBreak/>
        <w:t>Be Responsible</w:t>
      </w:r>
    </w:p>
    <w:p w14:paraId="5FF476CE" w14:textId="77777777" w:rsidR="008E697C" w:rsidRDefault="00975127">
      <w:pPr>
        <w:numPr>
          <w:ilvl w:val="0"/>
          <w:numId w:val="6"/>
        </w:numPr>
        <w:rPr>
          <w:sz w:val="22"/>
          <w:szCs w:val="22"/>
        </w:rPr>
      </w:pPr>
      <w:r>
        <w:rPr>
          <w:rFonts w:ascii="Arial" w:eastAsia="Arial" w:hAnsi="Arial" w:cs="Arial"/>
          <w:sz w:val="22"/>
          <w:szCs w:val="22"/>
        </w:rPr>
        <w:t>Be Adaptable</w:t>
      </w:r>
    </w:p>
    <w:p w14:paraId="407EB279" w14:textId="77777777" w:rsidR="008E697C" w:rsidRDefault="00975127">
      <w:pPr>
        <w:numPr>
          <w:ilvl w:val="0"/>
          <w:numId w:val="6"/>
        </w:numPr>
        <w:rPr>
          <w:sz w:val="22"/>
          <w:szCs w:val="22"/>
        </w:rPr>
      </w:pPr>
      <w:r>
        <w:rPr>
          <w:rFonts w:ascii="Arial" w:eastAsia="Arial" w:hAnsi="Arial" w:cs="Arial"/>
          <w:sz w:val="22"/>
          <w:szCs w:val="22"/>
        </w:rPr>
        <w:t>Learn Continuously</w:t>
      </w:r>
    </w:p>
    <w:p w14:paraId="5791AC8A" w14:textId="77777777" w:rsidR="008E697C" w:rsidRDefault="00975127">
      <w:pPr>
        <w:numPr>
          <w:ilvl w:val="0"/>
          <w:numId w:val="6"/>
        </w:numPr>
        <w:rPr>
          <w:sz w:val="22"/>
          <w:szCs w:val="22"/>
        </w:rPr>
      </w:pPr>
      <w:r>
        <w:rPr>
          <w:rFonts w:ascii="Arial" w:eastAsia="Arial" w:hAnsi="Arial" w:cs="Arial"/>
          <w:sz w:val="22"/>
          <w:szCs w:val="22"/>
        </w:rPr>
        <w:t>Work Ethically</w:t>
      </w:r>
    </w:p>
    <w:p w14:paraId="0A950925" w14:textId="77777777" w:rsidR="008E697C" w:rsidRDefault="00975127">
      <w:pPr>
        <w:numPr>
          <w:ilvl w:val="0"/>
          <w:numId w:val="6"/>
        </w:numPr>
        <w:rPr>
          <w:sz w:val="22"/>
          <w:szCs w:val="22"/>
        </w:rPr>
      </w:pPr>
      <w:r>
        <w:rPr>
          <w:rFonts w:ascii="Arial" w:eastAsia="Arial" w:hAnsi="Arial" w:cs="Arial"/>
          <w:sz w:val="22"/>
          <w:szCs w:val="22"/>
        </w:rPr>
        <w:t>Work with Others</w:t>
      </w:r>
    </w:p>
    <w:p w14:paraId="128C9035" w14:textId="77777777" w:rsidR="008E697C" w:rsidRDefault="00975127">
      <w:pPr>
        <w:numPr>
          <w:ilvl w:val="0"/>
          <w:numId w:val="6"/>
        </w:numPr>
        <w:spacing w:after="280"/>
        <w:rPr>
          <w:sz w:val="22"/>
          <w:szCs w:val="22"/>
        </w:rPr>
      </w:pPr>
      <w:r>
        <w:rPr>
          <w:rFonts w:ascii="Arial" w:eastAsia="Arial" w:hAnsi="Arial" w:cs="Arial"/>
          <w:sz w:val="22"/>
          <w:szCs w:val="22"/>
        </w:rPr>
        <w:t>Execute Projects to Completion</w:t>
      </w:r>
    </w:p>
    <w:p w14:paraId="35850AD6" w14:textId="77777777" w:rsidR="008E697C" w:rsidRDefault="00975127">
      <w:pPr>
        <w:rPr>
          <w:rFonts w:ascii="Arial" w:eastAsia="Arial" w:hAnsi="Arial" w:cs="Arial"/>
          <w:sz w:val="22"/>
          <w:szCs w:val="22"/>
        </w:rPr>
      </w:pPr>
      <w:r>
        <w:rPr>
          <w:rFonts w:ascii="Arial" w:eastAsia="Arial" w:hAnsi="Arial" w:cs="Arial"/>
          <w:sz w:val="22"/>
          <w:szCs w:val="22"/>
        </w:rPr>
        <w:t xml:space="preserve">Career Professionals of Canada identified the following “marketable soft skills for the future”, attributes that workplaces are seeking when hiring: </w:t>
      </w:r>
    </w:p>
    <w:p w14:paraId="4BFD7574" w14:textId="77777777" w:rsidR="008E697C" w:rsidRDefault="008E697C">
      <w:pPr>
        <w:rPr>
          <w:rFonts w:ascii="Arial" w:eastAsia="Arial" w:hAnsi="Arial" w:cs="Arial"/>
          <w:sz w:val="22"/>
          <w:szCs w:val="22"/>
        </w:rPr>
      </w:pPr>
    </w:p>
    <w:p w14:paraId="558FC871"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Passion</w:t>
      </w:r>
    </w:p>
    <w:p w14:paraId="08098713"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Continued Learning</w:t>
      </w:r>
    </w:p>
    <w:p w14:paraId="708F8638"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Communication</w:t>
      </w:r>
    </w:p>
    <w:p w14:paraId="4D1CF386"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Adaptability</w:t>
      </w:r>
    </w:p>
    <w:p w14:paraId="6AB74C25"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 xml:space="preserve">Work Ethic </w:t>
      </w:r>
    </w:p>
    <w:p w14:paraId="14F119EF"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Problem Solving</w:t>
      </w:r>
    </w:p>
    <w:p w14:paraId="007CAE49"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Willpower</w:t>
      </w:r>
    </w:p>
    <w:p w14:paraId="4A36CC6F"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 xml:space="preserve">Networking </w:t>
      </w:r>
    </w:p>
    <w:p w14:paraId="334D94B8"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Ambition</w:t>
      </w:r>
    </w:p>
    <w:p w14:paraId="424F2658"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Attitude</w:t>
      </w:r>
    </w:p>
    <w:p w14:paraId="717ECD17"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Social Intelligence</w:t>
      </w:r>
    </w:p>
    <w:p w14:paraId="288EE45E"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Capacity to manage change in the face of adversity</w:t>
      </w:r>
    </w:p>
    <w:p w14:paraId="0CDBAB1D"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Ability to work in a virtual team</w:t>
      </w:r>
    </w:p>
    <w:p w14:paraId="62403D84" w14:textId="77777777" w:rsidR="008E697C" w:rsidRDefault="00975127">
      <w:pPr>
        <w:numPr>
          <w:ilvl w:val="0"/>
          <w:numId w:val="28"/>
        </w:numPr>
        <w:rPr>
          <w:rFonts w:ascii="Arial" w:eastAsia="Arial" w:hAnsi="Arial" w:cs="Arial"/>
          <w:sz w:val="22"/>
          <w:szCs w:val="22"/>
        </w:rPr>
      </w:pPr>
      <w:r>
        <w:rPr>
          <w:rFonts w:ascii="Arial" w:eastAsia="Arial" w:hAnsi="Arial" w:cs="Arial"/>
          <w:sz w:val="22"/>
          <w:szCs w:val="22"/>
        </w:rPr>
        <w:t>Fluency in 2+ languages</w:t>
      </w:r>
      <w:r>
        <w:rPr>
          <w:rFonts w:ascii="Arial" w:eastAsia="Arial" w:hAnsi="Arial" w:cs="Arial"/>
          <w:sz w:val="22"/>
          <w:szCs w:val="22"/>
          <w:vertAlign w:val="superscript"/>
        </w:rPr>
        <w:footnoteReference w:id="12"/>
      </w:r>
    </w:p>
    <w:p w14:paraId="5584E3D1" w14:textId="77777777" w:rsidR="008E697C" w:rsidRDefault="008E697C">
      <w:pPr>
        <w:rPr>
          <w:rFonts w:ascii="Arial" w:eastAsia="Arial" w:hAnsi="Arial" w:cs="Arial"/>
          <w:sz w:val="22"/>
          <w:szCs w:val="22"/>
        </w:rPr>
      </w:pPr>
    </w:p>
    <w:p w14:paraId="6624B439" w14:textId="77777777" w:rsidR="008E697C" w:rsidRDefault="00975127">
      <w:pPr>
        <w:rPr>
          <w:rFonts w:ascii="Arial" w:eastAsia="Arial" w:hAnsi="Arial" w:cs="Arial"/>
          <w:sz w:val="22"/>
          <w:szCs w:val="22"/>
        </w:rPr>
      </w:pPr>
      <w:r>
        <w:rPr>
          <w:rFonts w:ascii="Arial" w:eastAsia="Arial" w:hAnsi="Arial" w:cs="Arial"/>
          <w:sz w:val="22"/>
          <w:szCs w:val="22"/>
        </w:rPr>
        <w:t>Building on this last list of skills, the furthering of skills in cultural intelligence and cultural humility would help specifically to prepare for a more global market and diverse workforce</w:t>
      </w:r>
      <w:r>
        <w:rPr>
          <w:rFonts w:ascii="Arial" w:eastAsia="Arial" w:hAnsi="Arial" w:cs="Arial"/>
          <w:sz w:val="22"/>
          <w:szCs w:val="22"/>
          <w:vertAlign w:val="superscript"/>
        </w:rPr>
        <w:footnoteReference w:id="13"/>
      </w:r>
      <w:r>
        <w:rPr>
          <w:rFonts w:ascii="Arial" w:eastAsia="Arial" w:hAnsi="Arial" w:cs="Arial"/>
          <w:sz w:val="22"/>
          <w:szCs w:val="22"/>
        </w:rPr>
        <w:t>, while creativity is also gaining more and more recognition as a valid skill</w:t>
      </w:r>
      <w:r>
        <w:rPr>
          <w:rFonts w:ascii="Arial" w:eastAsia="Arial" w:hAnsi="Arial" w:cs="Arial"/>
          <w:sz w:val="22"/>
          <w:szCs w:val="22"/>
          <w:vertAlign w:val="superscript"/>
        </w:rPr>
        <w:footnoteReference w:id="14"/>
      </w:r>
      <w:r>
        <w:rPr>
          <w:rFonts w:ascii="Arial" w:eastAsia="Arial" w:hAnsi="Arial" w:cs="Arial"/>
          <w:sz w:val="22"/>
          <w:szCs w:val="22"/>
        </w:rPr>
        <w:t>.</w:t>
      </w:r>
      <w:r>
        <w:rPr>
          <w:rFonts w:ascii="Arial" w:eastAsia="Arial" w:hAnsi="Arial" w:cs="Arial"/>
          <w:sz w:val="22"/>
          <w:szCs w:val="22"/>
        </w:rPr>
        <w:br/>
      </w:r>
    </w:p>
    <w:p w14:paraId="2922CCBE" w14:textId="77777777" w:rsidR="008E697C" w:rsidRDefault="00975127">
      <w:pPr>
        <w:rPr>
          <w:rFonts w:ascii="Arial" w:eastAsia="Arial" w:hAnsi="Arial" w:cs="Arial"/>
          <w:sz w:val="22"/>
          <w:szCs w:val="22"/>
        </w:rPr>
      </w:pPr>
      <w:r>
        <w:rPr>
          <w:rFonts w:ascii="Arial" w:eastAsia="Arial" w:hAnsi="Arial" w:cs="Arial"/>
          <w:sz w:val="22"/>
          <w:szCs w:val="22"/>
        </w:rPr>
        <w:t>And finally, an overarching set of skills which would touch upon the ones listed above are those that allow individuals to navigate career change confidently and successfully. This includes self-awareness, finding and creating opportunities, strategic networking</w:t>
      </w:r>
      <w:r>
        <w:rPr>
          <w:rFonts w:ascii="Arial" w:eastAsia="Arial" w:hAnsi="Arial" w:cs="Arial"/>
          <w:sz w:val="22"/>
          <w:szCs w:val="22"/>
          <w:vertAlign w:val="superscript"/>
        </w:rPr>
        <w:footnoteReference w:id="15"/>
      </w:r>
      <w:r>
        <w:rPr>
          <w:rFonts w:ascii="Arial" w:eastAsia="Arial" w:hAnsi="Arial" w:cs="Arial"/>
          <w:sz w:val="22"/>
          <w:szCs w:val="22"/>
        </w:rPr>
        <w:t>.</w:t>
      </w:r>
    </w:p>
    <w:p w14:paraId="37156D4A"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 xml:space="preserve"> </w:t>
      </w:r>
      <w:r>
        <w:br w:type="page"/>
      </w:r>
    </w:p>
    <w:p w14:paraId="4C0E88AC" w14:textId="77777777" w:rsidR="008E697C" w:rsidRDefault="008E697C">
      <w:pPr>
        <w:shd w:val="clear" w:color="auto" w:fill="FFFFFF"/>
        <w:rPr>
          <w:rFonts w:ascii="Arial" w:eastAsia="Arial" w:hAnsi="Arial" w:cs="Arial"/>
          <w:color w:val="222222"/>
          <w:sz w:val="22"/>
          <w:szCs w:val="22"/>
        </w:rPr>
      </w:pPr>
    </w:p>
    <w:p w14:paraId="649E11B0"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t>What important considerations should we address regarding various groups that could be at risk of being left behind? Which groups should we focus on?</w:t>
      </w:r>
    </w:p>
    <w:p w14:paraId="1F1979A9" w14:textId="77777777" w:rsidR="008E697C" w:rsidRDefault="008E697C">
      <w:pPr>
        <w:pBdr>
          <w:top w:val="nil"/>
          <w:left w:val="nil"/>
          <w:bottom w:val="nil"/>
          <w:right w:val="nil"/>
          <w:between w:val="nil"/>
        </w:pBdr>
        <w:shd w:val="clear" w:color="auto" w:fill="FFFFFF"/>
        <w:ind w:left="360" w:hanging="720"/>
        <w:rPr>
          <w:rFonts w:ascii="Arial" w:eastAsia="Arial" w:hAnsi="Arial" w:cs="Arial"/>
          <w:color w:val="000000"/>
          <w:sz w:val="22"/>
          <w:szCs w:val="22"/>
        </w:rPr>
      </w:pPr>
    </w:p>
    <w:p w14:paraId="2F5D1160" w14:textId="77777777" w:rsidR="008E697C" w:rsidRDefault="00975127">
      <w:pPr>
        <w:pBdr>
          <w:top w:val="nil"/>
          <w:left w:val="nil"/>
          <w:bottom w:val="nil"/>
          <w:right w:val="nil"/>
          <w:between w:val="nil"/>
        </w:pBdr>
        <w:shd w:val="clear" w:color="auto" w:fill="FFFFFF"/>
        <w:rPr>
          <w:rFonts w:ascii="Arial" w:eastAsia="Arial" w:hAnsi="Arial" w:cs="Arial"/>
          <w:b/>
          <w:i/>
          <w:sz w:val="22"/>
          <w:szCs w:val="22"/>
        </w:rPr>
      </w:pPr>
      <w:r>
        <w:rPr>
          <w:rFonts w:ascii="Arial" w:eastAsia="Arial" w:hAnsi="Arial" w:cs="Arial"/>
          <w:b/>
          <w:i/>
          <w:sz w:val="22"/>
          <w:szCs w:val="22"/>
        </w:rPr>
        <w:t>Universities must do more to support the lifelong learning needs of the current and future workforce. The Skills Council and leadership in university continuing education need to work together to engaging underrepresented groups and their communities.</w:t>
      </w:r>
    </w:p>
    <w:p w14:paraId="20706692" w14:textId="77777777" w:rsidR="008E697C" w:rsidRDefault="008E697C">
      <w:pPr>
        <w:pBdr>
          <w:top w:val="nil"/>
          <w:left w:val="nil"/>
          <w:bottom w:val="nil"/>
          <w:right w:val="nil"/>
          <w:between w:val="nil"/>
        </w:pBdr>
        <w:shd w:val="clear" w:color="auto" w:fill="FFFFFF"/>
        <w:rPr>
          <w:rFonts w:ascii="Arial" w:eastAsia="Arial" w:hAnsi="Arial" w:cs="Arial"/>
          <w:sz w:val="22"/>
          <w:szCs w:val="22"/>
          <w:highlight w:val="yellow"/>
        </w:rPr>
      </w:pPr>
    </w:p>
    <w:p w14:paraId="131BA896"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University continuing education divisions, concentrating on lifelong learning for in-demand career readiness at all adult life stages, must make it a priority to reach out to populations that they have not focused on before (their central focus has been undergraduate degree students), including adult Canadians of </w:t>
      </w:r>
      <w:r>
        <w:rPr>
          <w:rFonts w:ascii="Arial" w:eastAsia="Arial" w:hAnsi="Arial" w:cs="Arial"/>
          <w:i/>
          <w:sz w:val="22"/>
          <w:szCs w:val="22"/>
        </w:rPr>
        <w:t>all ages</w:t>
      </w:r>
      <w:r>
        <w:rPr>
          <w:rFonts w:ascii="Arial" w:eastAsia="Arial" w:hAnsi="Arial" w:cs="Arial"/>
          <w:sz w:val="22"/>
          <w:szCs w:val="22"/>
        </w:rPr>
        <w:t>, Indigenous persons, persons with disabilities, young mature learners (between the ages of 22-29) who are working professionals and/or recent university and college graduates, displaced mid-career workers, and immigrants to Canada. For example, universities need to offer more relevant programming designed for adult learners who are (or will be) affected by job losses, who require upskilling, who may be in low income jobs and/or in underrepresented populations.</w:t>
      </w:r>
    </w:p>
    <w:p w14:paraId="271F4927" w14:textId="77777777" w:rsidR="008E697C" w:rsidRDefault="008E697C">
      <w:pPr>
        <w:pBdr>
          <w:top w:val="nil"/>
          <w:left w:val="nil"/>
          <w:bottom w:val="nil"/>
          <w:right w:val="nil"/>
          <w:between w:val="nil"/>
        </w:pBdr>
        <w:shd w:val="clear" w:color="auto" w:fill="FFFFFF"/>
        <w:rPr>
          <w:rFonts w:ascii="Arial" w:eastAsia="Arial" w:hAnsi="Arial" w:cs="Arial"/>
          <w:sz w:val="22"/>
          <w:szCs w:val="22"/>
          <w:highlight w:val="yellow"/>
        </w:rPr>
      </w:pPr>
    </w:p>
    <w:p w14:paraId="76461BA8"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Key recommendations:</w:t>
      </w:r>
    </w:p>
    <w:p w14:paraId="7A9FE899" w14:textId="77777777" w:rsidR="008E697C" w:rsidRDefault="00975127">
      <w:pPr>
        <w:numPr>
          <w:ilvl w:val="0"/>
          <w:numId w:val="27"/>
        </w:numPr>
        <w:shd w:val="clear" w:color="auto" w:fill="FFFFFF"/>
        <w:rPr>
          <w:sz w:val="22"/>
          <w:szCs w:val="22"/>
        </w:rPr>
      </w:pPr>
      <w:r>
        <w:rPr>
          <w:rFonts w:ascii="Arial" w:eastAsia="Arial" w:hAnsi="Arial" w:cs="Arial"/>
          <w:sz w:val="22"/>
          <w:szCs w:val="22"/>
        </w:rPr>
        <w:t>Establish a funding model to support and encourage learners to engage in lifelong learning and ongoing skills development in priority areas</w:t>
      </w:r>
    </w:p>
    <w:p w14:paraId="63AB3D6D" w14:textId="77777777" w:rsidR="008E697C" w:rsidRDefault="00975127">
      <w:pPr>
        <w:numPr>
          <w:ilvl w:val="0"/>
          <w:numId w:val="27"/>
        </w:numPr>
        <w:shd w:val="clear" w:color="auto" w:fill="FFFFFF"/>
        <w:rPr>
          <w:sz w:val="22"/>
          <w:szCs w:val="22"/>
        </w:rPr>
      </w:pPr>
      <w:r>
        <w:rPr>
          <w:rFonts w:ascii="Arial" w:eastAsia="Arial" w:hAnsi="Arial" w:cs="Arial"/>
          <w:sz w:val="22"/>
          <w:szCs w:val="22"/>
        </w:rPr>
        <w:t>Provide incentives to institutions to create more</w:t>
      </w:r>
    </w:p>
    <w:p w14:paraId="3B606493" w14:textId="77777777" w:rsidR="008E697C" w:rsidRDefault="00975127">
      <w:pPr>
        <w:numPr>
          <w:ilvl w:val="1"/>
          <w:numId w:val="27"/>
        </w:numPr>
        <w:shd w:val="clear" w:color="auto" w:fill="FFFFFF"/>
        <w:rPr>
          <w:sz w:val="22"/>
          <w:szCs w:val="22"/>
        </w:rPr>
      </w:pPr>
      <w:r>
        <w:rPr>
          <w:rFonts w:ascii="Arial" w:eastAsia="Arial" w:hAnsi="Arial" w:cs="Arial"/>
          <w:sz w:val="22"/>
          <w:szCs w:val="22"/>
        </w:rPr>
        <w:t>relevant programming in a variety in delivery methods (e.g., online synchronous, online on-demand, face-to-face intensive, blended intensive) and for satellite delivery to reach underserved communities (e.g., northern and remote locations)</w:t>
      </w:r>
    </w:p>
    <w:p w14:paraId="7BFF3D68" w14:textId="77777777" w:rsidR="008E697C" w:rsidRDefault="00975127">
      <w:pPr>
        <w:numPr>
          <w:ilvl w:val="1"/>
          <w:numId w:val="27"/>
        </w:numPr>
        <w:shd w:val="clear" w:color="auto" w:fill="FFFFFF"/>
        <w:rPr>
          <w:rFonts w:ascii="Arial" w:eastAsia="Arial" w:hAnsi="Arial" w:cs="Arial"/>
          <w:sz w:val="22"/>
          <w:szCs w:val="22"/>
        </w:rPr>
      </w:pPr>
      <w:r>
        <w:rPr>
          <w:rFonts w:ascii="Arial" w:eastAsia="Arial" w:hAnsi="Arial" w:cs="Arial"/>
          <w:sz w:val="22"/>
          <w:szCs w:val="22"/>
        </w:rPr>
        <w:t>learner support services to facilitate access, retention and success by:</w:t>
      </w:r>
    </w:p>
    <w:p w14:paraId="09E3AF1A" w14:textId="77777777" w:rsidR="008E697C" w:rsidRDefault="00975127">
      <w:pPr>
        <w:numPr>
          <w:ilvl w:val="2"/>
          <w:numId w:val="27"/>
        </w:numPr>
        <w:shd w:val="clear" w:color="auto" w:fill="FFFFFF"/>
        <w:rPr>
          <w:sz w:val="22"/>
          <w:szCs w:val="22"/>
        </w:rPr>
      </w:pPr>
      <w:r>
        <w:rPr>
          <w:rFonts w:ascii="Arial" w:eastAsia="Arial" w:hAnsi="Arial" w:cs="Arial"/>
          <w:sz w:val="22"/>
          <w:szCs w:val="22"/>
        </w:rPr>
        <w:t>reducing administrative barriers to access</w:t>
      </w:r>
    </w:p>
    <w:p w14:paraId="7EC136B5" w14:textId="77777777" w:rsidR="008E697C" w:rsidRDefault="00975127">
      <w:pPr>
        <w:numPr>
          <w:ilvl w:val="2"/>
          <w:numId w:val="27"/>
        </w:numPr>
        <w:shd w:val="clear" w:color="auto" w:fill="FFFFFF"/>
        <w:rPr>
          <w:sz w:val="22"/>
          <w:szCs w:val="22"/>
        </w:rPr>
      </w:pPr>
      <w:r>
        <w:rPr>
          <w:rFonts w:ascii="Arial" w:eastAsia="Arial" w:hAnsi="Arial" w:cs="Arial"/>
          <w:sz w:val="22"/>
          <w:szCs w:val="22"/>
        </w:rPr>
        <w:t>providing resources to support/address mental health and wellness issues</w:t>
      </w:r>
    </w:p>
    <w:p w14:paraId="555CBBC8" w14:textId="77777777" w:rsidR="008E697C" w:rsidRDefault="00975127">
      <w:pPr>
        <w:numPr>
          <w:ilvl w:val="2"/>
          <w:numId w:val="27"/>
        </w:numPr>
        <w:shd w:val="clear" w:color="auto" w:fill="FFFFFF"/>
        <w:rPr>
          <w:sz w:val="22"/>
          <w:szCs w:val="22"/>
        </w:rPr>
      </w:pPr>
      <w:r>
        <w:rPr>
          <w:rFonts w:ascii="Arial" w:eastAsia="Arial" w:hAnsi="Arial" w:cs="Arial"/>
          <w:sz w:val="22"/>
          <w:szCs w:val="22"/>
        </w:rPr>
        <w:t>creating a welcoming environment for adult learners</w:t>
      </w:r>
    </w:p>
    <w:p w14:paraId="619CD593" w14:textId="77777777" w:rsidR="008E697C" w:rsidRDefault="00975127">
      <w:pPr>
        <w:numPr>
          <w:ilvl w:val="0"/>
          <w:numId w:val="27"/>
        </w:numPr>
        <w:shd w:val="clear" w:color="auto" w:fill="FFFFFF"/>
        <w:rPr>
          <w:sz w:val="22"/>
          <w:szCs w:val="22"/>
        </w:rPr>
      </w:pPr>
      <w:r>
        <w:rPr>
          <w:rFonts w:ascii="Arial" w:eastAsia="Arial" w:hAnsi="Arial" w:cs="Arial"/>
          <w:sz w:val="22"/>
          <w:szCs w:val="22"/>
        </w:rPr>
        <w:t>Develop partnerships between government, industry, education and communities to engage underrepresented groups and counter brain drain in smaller communities</w:t>
      </w:r>
    </w:p>
    <w:p w14:paraId="58BA5426"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7F3B1748"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Immigrants</w:t>
      </w:r>
    </w:p>
    <w:p w14:paraId="18F9316D"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2AE9D746"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A renewed focus </w:t>
      </w:r>
      <w:r>
        <w:rPr>
          <w:rFonts w:ascii="Arial" w:eastAsia="Arial" w:hAnsi="Arial" w:cs="Arial"/>
          <w:i/>
          <w:sz w:val="22"/>
          <w:szCs w:val="22"/>
        </w:rPr>
        <w:t>is</w:t>
      </w:r>
      <w:r>
        <w:rPr>
          <w:rFonts w:ascii="Arial" w:eastAsia="Arial" w:hAnsi="Arial" w:cs="Arial"/>
          <w:sz w:val="22"/>
          <w:szCs w:val="22"/>
        </w:rPr>
        <w:t xml:space="preserve"> required for the hiring of Canadian immigrants with high levels of academic and professional attainment. In a recent article in </w:t>
      </w:r>
      <w:commentRangeStart w:id="1"/>
      <w:r>
        <w:rPr>
          <w:rFonts w:ascii="Arial" w:eastAsia="Arial" w:hAnsi="Arial" w:cs="Arial"/>
          <w:i/>
          <w:sz w:val="22"/>
          <w:szCs w:val="22"/>
        </w:rPr>
        <w:t>The Star,</w:t>
      </w:r>
      <w:commentRangeEnd w:id="1"/>
      <w:r>
        <w:commentReference w:id="1"/>
      </w:r>
      <w:r>
        <w:rPr>
          <w:rFonts w:ascii="Arial" w:eastAsia="Arial" w:hAnsi="Arial" w:cs="Arial"/>
          <w:sz w:val="22"/>
          <w:szCs w:val="22"/>
        </w:rPr>
        <w:t xml:space="preserve"> the author writes, “In 2001, newcomers with at least a bachelor’s degree had an unemployment rate 3.85 times higher than that of their Canadian-born peers, but by 2016, this had dropped to only 2.4 times greater, according to the report commissioned by the Toronto Region Immigrant Employment Council (TRIEC).” Alarmingly, the same barriers that have existed for decades for highly educated recent immigrants to Canada persists: “The study also surveyed employers and immigrant employment service providers and found credential recognition, the need for Canadian experience, perceptions about language and communication skills, bias and discrimination have remained the main employment barriers for newcomers.”</w:t>
      </w:r>
    </w:p>
    <w:p w14:paraId="67F46681"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260D470B"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lastRenderedPageBreak/>
        <w:t>Immigrants come here with as high or higher level education and Canadian racialized groups aren’t doing as well as Canadian-born. The gaps are greater now than they were in 1980, demonstrating that inequality has grown and continues to grow as they continue to face barriers to employment. Overall, racialized groups are becoming poorer over time, and today’s young adults won’t do as well as their parents, with immigrants earning far less than they need to succeed in their adoptive country.</w:t>
      </w:r>
      <w:r>
        <w:rPr>
          <w:rFonts w:ascii="Arial" w:eastAsia="Arial" w:hAnsi="Arial" w:cs="Arial"/>
          <w:sz w:val="22"/>
          <w:szCs w:val="22"/>
          <w:vertAlign w:val="superscript"/>
        </w:rPr>
        <w:footnoteReference w:id="16"/>
      </w:r>
    </w:p>
    <w:p w14:paraId="666B4537"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3C4B2F1D" w14:textId="77777777" w:rsidR="008E697C" w:rsidRDefault="00975127">
      <w:pPr>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Working adults</w:t>
      </w:r>
    </w:p>
    <w:p w14:paraId="2B5B4719"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Even the demographics of those seeking postsecondary education (undergraduate, graduate, CE) are shifting. In 2011, 60% of Canada’s 239,000 continuing education part-time adult learners were 25 or older. The National Center for Education Statistics projects that by 2020, 42% of all university students in North America will be 25 years of age or older. More working adults are becoming responsible for actively honing and developing new skills for the new technologies and jobs emerging daily. </w:t>
      </w:r>
    </w:p>
    <w:p w14:paraId="67C36292"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4DA968BC" w14:textId="77777777" w:rsidR="008E697C" w:rsidRDefault="00975127">
      <w:pPr>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People with Disabilities</w:t>
      </w:r>
    </w:p>
    <w:p w14:paraId="7723CB23" w14:textId="77777777" w:rsidR="008E697C" w:rsidRDefault="00975127">
      <w:pPr>
        <w:pBdr>
          <w:top w:val="nil"/>
          <w:left w:val="nil"/>
          <w:bottom w:val="nil"/>
          <w:right w:val="nil"/>
          <w:between w:val="nil"/>
        </w:pBdr>
        <w:shd w:val="clear" w:color="auto" w:fill="FFFFFF"/>
        <w:rPr>
          <w:rFonts w:ascii="Arial" w:eastAsia="Arial" w:hAnsi="Arial" w:cs="Arial"/>
          <w:sz w:val="22"/>
          <w:szCs w:val="22"/>
          <w:highlight w:val="yellow"/>
        </w:rPr>
      </w:pPr>
      <w:r>
        <w:rPr>
          <w:rFonts w:ascii="Arial" w:eastAsia="Arial" w:hAnsi="Arial" w:cs="Arial"/>
          <w:sz w:val="22"/>
          <w:szCs w:val="22"/>
        </w:rPr>
        <w:t>According to Statistics Canada, people with disabilities are significantly under-represented in the Canadian workforce, at 51%.</w:t>
      </w:r>
    </w:p>
    <w:p w14:paraId="3334EB90" w14:textId="77777777" w:rsidR="008E697C" w:rsidRDefault="008E697C">
      <w:pPr>
        <w:pBdr>
          <w:top w:val="nil"/>
          <w:left w:val="nil"/>
          <w:bottom w:val="nil"/>
          <w:right w:val="nil"/>
          <w:between w:val="nil"/>
        </w:pBdr>
        <w:shd w:val="clear" w:color="auto" w:fill="FFFFFF"/>
        <w:rPr>
          <w:rFonts w:ascii="Arial" w:eastAsia="Arial" w:hAnsi="Arial" w:cs="Arial"/>
          <w:sz w:val="22"/>
          <w:szCs w:val="22"/>
          <w:highlight w:val="yellow"/>
        </w:rPr>
      </w:pPr>
    </w:p>
    <w:p w14:paraId="103DB1E2"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Women</w:t>
      </w:r>
    </w:p>
    <w:p w14:paraId="29DDD1EB"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 xml:space="preserve">One particular group which universities may focus on and provide professional continuing education for, is women seeking senior management positions. Only 20.5% of women in the GTA in 2014 were senior managers despite women being 51.5% of the population in the GTA. As of 2013, 1 in 5 Canadian workers are aged 55 years and over. </w:t>
      </w:r>
    </w:p>
    <w:p w14:paraId="3DCADB4B"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2A4BAB8E" w14:textId="77777777" w:rsidR="008E697C" w:rsidRDefault="008E697C">
      <w:pPr>
        <w:pBdr>
          <w:top w:val="nil"/>
          <w:left w:val="nil"/>
          <w:bottom w:val="nil"/>
          <w:right w:val="nil"/>
          <w:between w:val="nil"/>
        </w:pBdr>
        <w:shd w:val="clear" w:color="auto" w:fill="FFFFFF"/>
        <w:rPr>
          <w:rFonts w:ascii="Arial" w:eastAsia="Arial" w:hAnsi="Arial" w:cs="Arial"/>
          <w:sz w:val="22"/>
          <w:szCs w:val="22"/>
          <w:highlight w:val="yellow"/>
        </w:rPr>
      </w:pPr>
    </w:p>
    <w:p w14:paraId="34014239"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2F56642B" w14:textId="77777777" w:rsidR="008E697C" w:rsidRDefault="008E697C">
      <w:pPr>
        <w:pBdr>
          <w:top w:val="nil"/>
          <w:left w:val="nil"/>
          <w:bottom w:val="nil"/>
          <w:right w:val="nil"/>
          <w:between w:val="nil"/>
        </w:pBdr>
        <w:shd w:val="clear" w:color="auto" w:fill="FFFFFF"/>
        <w:rPr>
          <w:rFonts w:ascii="Arial" w:eastAsia="Arial" w:hAnsi="Arial" w:cs="Arial"/>
          <w:sz w:val="22"/>
          <w:szCs w:val="22"/>
          <w:highlight w:val="yellow"/>
        </w:rPr>
      </w:pPr>
    </w:p>
    <w:p w14:paraId="204D88D6" w14:textId="77777777" w:rsidR="008E697C" w:rsidRDefault="008E697C">
      <w:pPr>
        <w:pBdr>
          <w:top w:val="nil"/>
          <w:left w:val="nil"/>
          <w:bottom w:val="nil"/>
          <w:right w:val="nil"/>
          <w:between w:val="nil"/>
        </w:pBdr>
        <w:shd w:val="clear" w:color="auto" w:fill="FFFFFF"/>
        <w:ind w:left="780"/>
        <w:rPr>
          <w:rFonts w:ascii="Arial" w:eastAsia="Arial" w:hAnsi="Arial" w:cs="Arial"/>
          <w:sz w:val="22"/>
          <w:szCs w:val="22"/>
          <w:highlight w:val="yellow"/>
        </w:rPr>
      </w:pPr>
    </w:p>
    <w:p w14:paraId="59872A98" w14:textId="77777777" w:rsidR="008E697C" w:rsidRDefault="00975127">
      <w:pPr>
        <w:pBdr>
          <w:top w:val="nil"/>
          <w:left w:val="nil"/>
          <w:bottom w:val="nil"/>
          <w:right w:val="nil"/>
          <w:between w:val="nil"/>
        </w:pBdr>
        <w:ind w:left="720" w:hanging="720"/>
        <w:rPr>
          <w:rFonts w:ascii="Arial" w:eastAsia="Arial" w:hAnsi="Arial" w:cs="Arial"/>
          <w:sz w:val="22"/>
          <w:szCs w:val="22"/>
        </w:rPr>
      </w:pPr>
      <w:r>
        <w:br w:type="page"/>
      </w:r>
    </w:p>
    <w:p w14:paraId="3179F38B"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lastRenderedPageBreak/>
        <w:t>What regional or geographic considerations should we address?</w:t>
      </w:r>
    </w:p>
    <w:p w14:paraId="2E80EBAC" w14:textId="77777777" w:rsidR="008E697C" w:rsidRDefault="008E697C">
      <w:pPr>
        <w:pBdr>
          <w:top w:val="nil"/>
          <w:left w:val="nil"/>
          <w:bottom w:val="nil"/>
          <w:right w:val="nil"/>
          <w:between w:val="nil"/>
        </w:pBdr>
        <w:shd w:val="clear" w:color="auto" w:fill="FFFFFF"/>
        <w:ind w:left="360"/>
        <w:rPr>
          <w:rFonts w:ascii="Arial" w:eastAsia="Arial" w:hAnsi="Arial" w:cs="Arial"/>
          <w:color w:val="222222"/>
          <w:sz w:val="22"/>
          <w:szCs w:val="22"/>
        </w:rPr>
      </w:pPr>
    </w:p>
    <w:p w14:paraId="22DDE699" w14:textId="77777777" w:rsidR="008E697C" w:rsidRDefault="00975127">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22222"/>
          <w:sz w:val="22"/>
          <w:szCs w:val="22"/>
        </w:rPr>
        <w:t>The largest job market growth in the future will be in Southern Ontario and Quebec. For STEM upskilling, needs are in specific cities going forward. The Canadian cities with the highest concentration of technology workers to date are: “Toronto with 238,000, Montréal with 140,000, Vancouver with 82,000, Ottawa with 69,000 and Calgary with 63,000.” In the last 5 years, 2 cities saw the largest increase in tech workers: “Between 2006 and 2016, Toronto and Montréal saw the largest absolute increase in the number of tech workers, with the cities adding 53,000 and 33,000 tech workers over the 10-year period, respectively.” As the increase in tech workers takes hold in Montréal, housing prices in the downtown core are rising.</w:t>
      </w:r>
    </w:p>
    <w:p w14:paraId="35E44F81" w14:textId="77777777" w:rsidR="008E697C" w:rsidRDefault="008E697C">
      <w:pPr>
        <w:pBdr>
          <w:top w:val="nil"/>
          <w:left w:val="nil"/>
          <w:bottom w:val="nil"/>
          <w:right w:val="nil"/>
          <w:between w:val="nil"/>
        </w:pBdr>
        <w:shd w:val="clear" w:color="auto" w:fill="FFFFFF"/>
        <w:rPr>
          <w:rFonts w:ascii="Arial" w:eastAsia="Arial" w:hAnsi="Arial" w:cs="Arial"/>
          <w:color w:val="222222"/>
          <w:sz w:val="22"/>
          <w:szCs w:val="22"/>
        </w:rPr>
      </w:pPr>
    </w:p>
    <w:p w14:paraId="12CACC20" w14:textId="77777777" w:rsidR="008E697C" w:rsidRDefault="00975127">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22222"/>
          <w:sz w:val="22"/>
          <w:szCs w:val="22"/>
        </w:rPr>
        <w:t>Smaller cities are suffering ‘brain drain’ as their younger populations migrate for economic reasons to large urban areas. These small communities include:</w:t>
      </w:r>
    </w:p>
    <w:p w14:paraId="0905AD50" w14:textId="77777777" w:rsidR="008E697C" w:rsidRDefault="00975127">
      <w:pPr>
        <w:pBdr>
          <w:top w:val="nil"/>
          <w:left w:val="nil"/>
          <w:bottom w:val="nil"/>
          <w:right w:val="nil"/>
          <w:between w:val="nil"/>
        </w:pBdr>
        <w:shd w:val="clear" w:color="auto" w:fill="FFFFFF"/>
        <w:ind w:left="360"/>
        <w:rPr>
          <w:rFonts w:ascii="Arial" w:eastAsia="Arial" w:hAnsi="Arial" w:cs="Arial"/>
          <w:color w:val="222222"/>
          <w:sz w:val="22"/>
          <w:szCs w:val="22"/>
          <w:highlight w:val="yellow"/>
        </w:rPr>
      </w:pPr>
      <w:r>
        <w:rPr>
          <w:rFonts w:ascii="Arial" w:eastAsia="Arial" w:hAnsi="Arial" w:cs="Arial"/>
          <w:color w:val="222222"/>
          <w:sz w:val="22"/>
          <w:szCs w:val="22"/>
          <w:highlight w:val="yellow"/>
        </w:rPr>
        <w:t xml:space="preserve"> </w:t>
      </w:r>
    </w:p>
    <w:p w14:paraId="39D686B1" w14:textId="77777777" w:rsidR="008E697C" w:rsidRDefault="00975127">
      <w:pPr>
        <w:numPr>
          <w:ilvl w:val="0"/>
          <w:numId w:val="21"/>
        </w:numPr>
        <w:pBdr>
          <w:top w:val="nil"/>
          <w:left w:val="nil"/>
          <w:bottom w:val="nil"/>
          <w:right w:val="nil"/>
          <w:between w:val="nil"/>
        </w:pBdr>
        <w:shd w:val="clear" w:color="auto" w:fill="FFFFFF"/>
        <w:rPr>
          <w:color w:val="222222"/>
        </w:rPr>
      </w:pPr>
      <w:r>
        <w:rPr>
          <w:rFonts w:ascii="Arial" w:eastAsia="Arial" w:hAnsi="Arial" w:cs="Arial"/>
          <w:color w:val="222222"/>
          <w:sz w:val="22"/>
          <w:szCs w:val="22"/>
        </w:rPr>
        <w:t>areas with high unemployment, business closures</w:t>
      </w:r>
    </w:p>
    <w:p w14:paraId="75FA09B7" w14:textId="77777777" w:rsidR="008E697C" w:rsidRDefault="00975127">
      <w:pPr>
        <w:numPr>
          <w:ilvl w:val="0"/>
          <w:numId w:val="21"/>
        </w:numPr>
        <w:pBdr>
          <w:top w:val="nil"/>
          <w:left w:val="nil"/>
          <w:bottom w:val="nil"/>
          <w:right w:val="nil"/>
          <w:between w:val="nil"/>
        </w:pBdr>
        <w:shd w:val="clear" w:color="auto" w:fill="FFFFFF"/>
        <w:rPr>
          <w:color w:val="222222"/>
        </w:rPr>
      </w:pPr>
      <w:r>
        <w:rPr>
          <w:rFonts w:ascii="Arial" w:eastAsia="Arial" w:hAnsi="Arial" w:cs="Arial"/>
          <w:color w:val="222222"/>
          <w:sz w:val="22"/>
          <w:szCs w:val="22"/>
        </w:rPr>
        <w:t>areas designated as being regenerated</w:t>
      </w:r>
    </w:p>
    <w:p w14:paraId="1453B462" w14:textId="77777777" w:rsidR="008E697C" w:rsidRDefault="00975127">
      <w:pPr>
        <w:numPr>
          <w:ilvl w:val="0"/>
          <w:numId w:val="21"/>
        </w:numPr>
        <w:pBdr>
          <w:top w:val="nil"/>
          <w:left w:val="nil"/>
          <w:bottom w:val="nil"/>
          <w:right w:val="nil"/>
          <w:between w:val="nil"/>
        </w:pBdr>
        <w:shd w:val="clear" w:color="auto" w:fill="FFFFFF"/>
        <w:rPr>
          <w:color w:val="222222"/>
        </w:rPr>
      </w:pPr>
      <w:r>
        <w:rPr>
          <w:rFonts w:ascii="Arial" w:eastAsia="Arial" w:hAnsi="Arial" w:cs="Arial"/>
          <w:color w:val="222222"/>
          <w:sz w:val="22"/>
          <w:szCs w:val="22"/>
        </w:rPr>
        <w:t>locations where access to resources are limited or makes it difficult to attend programming</w:t>
      </w:r>
    </w:p>
    <w:p w14:paraId="6A3BD3AA" w14:textId="77777777" w:rsidR="008E697C" w:rsidRDefault="008E697C">
      <w:pPr>
        <w:pBdr>
          <w:top w:val="nil"/>
          <w:left w:val="nil"/>
          <w:bottom w:val="nil"/>
          <w:right w:val="nil"/>
          <w:between w:val="nil"/>
        </w:pBdr>
        <w:shd w:val="clear" w:color="auto" w:fill="FFFFFF"/>
        <w:rPr>
          <w:rFonts w:ascii="Arial" w:eastAsia="Arial" w:hAnsi="Arial" w:cs="Arial"/>
          <w:color w:val="222222"/>
          <w:sz w:val="22"/>
          <w:szCs w:val="22"/>
        </w:rPr>
      </w:pPr>
    </w:p>
    <w:p w14:paraId="14340637" w14:textId="77777777" w:rsidR="008E697C" w:rsidRDefault="00975127">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The Future Skills Council should: </w:t>
      </w:r>
    </w:p>
    <w:p w14:paraId="2ADF1D36" w14:textId="77777777" w:rsidR="008E697C" w:rsidRDefault="00975127">
      <w:pPr>
        <w:numPr>
          <w:ilvl w:val="0"/>
          <w:numId w:val="30"/>
        </w:num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Provide funding frameworks for online, career-ready, educational offerings to serve these communities </w:t>
      </w:r>
    </w:p>
    <w:p w14:paraId="4C70610E" w14:textId="77777777" w:rsidR="008E697C" w:rsidRDefault="00975127">
      <w:pPr>
        <w:numPr>
          <w:ilvl w:val="0"/>
          <w:numId w:val="30"/>
        </w:numPr>
        <w:shd w:val="clear" w:color="auto" w:fill="FFFFFF"/>
        <w:rPr>
          <w:rFonts w:ascii="Arial" w:eastAsia="Arial" w:hAnsi="Arial" w:cs="Arial"/>
          <w:sz w:val="22"/>
          <w:szCs w:val="22"/>
        </w:rPr>
      </w:pPr>
      <w:r>
        <w:rPr>
          <w:rFonts w:ascii="Arial" w:eastAsia="Arial" w:hAnsi="Arial" w:cs="Arial"/>
          <w:sz w:val="22"/>
          <w:szCs w:val="22"/>
        </w:rPr>
        <w:t>Develop partnerships between government, industry, education and communities to engage underrepresented groups and counter brain drain in smaller communities</w:t>
      </w:r>
    </w:p>
    <w:p w14:paraId="0E483805" w14:textId="77777777" w:rsidR="008E697C" w:rsidRDefault="00975127">
      <w:pPr>
        <w:pBdr>
          <w:top w:val="nil"/>
          <w:left w:val="nil"/>
          <w:bottom w:val="nil"/>
          <w:right w:val="nil"/>
          <w:between w:val="nil"/>
        </w:pBdr>
        <w:shd w:val="clear" w:color="auto" w:fill="FFFFFF"/>
        <w:rPr>
          <w:rFonts w:ascii="Arial" w:eastAsia="Arial" w:hAnsi="Arial" w:cs="Arial"/>
          <w:color w:val="222222"/>
          <w:sz w:val="22"/>
          <w:szCs w:val="22"/>
        </w:rPr>
      </w:pPr>
      <w:r>
        <w:br w:type="page"/>
      </w:r>
    </w:p>
    <w:p w14:paraId="0399DACE"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lastRenderedPageBreak/>
        <w:t>What emerging models, practices, innovations, or new approaches to skills development should we be aware of when setting priorities?</w:t>
      </w:r>
    </w:p>
    <w:p w14:paraId="406BD326" w14:textId="77777777" w:rsidR="008E697C" w:rsidRDefault="008E697C">
      <w:pPr>
        <w:pBdr>
          <w:top w:val="nil"/>
          <w:left w:val="nil"/>
          <w:bottom w:val="nil"/>
          <w:right w:val="nil"/>
          <w:between w:val="nil"/>
        </w:pBdr>
        <w:shd w:val="clear" w:color="auto" w:fill="FFFFFF"/>
        <w:rPr>
          <w:rFonts w:ascii="Arial" w:eastAsia="Arial" w:hAnsi="Arial" w:cs="Arial"/>
          <w:i/>
          <w:sz w:val="22"/>
          <w:szCs w:val="22"/>
        </w:rPr>
      </w:pPr>
    </w:p>
    <w:p w14:paraId="03902922" w14:textId="77777777" w:rsidR="008E697C" w:rsidRDefault="00975127">
      <w:pPr>
        <w:pBdr>
          <w:top w:val="nil"/>
          <w:left w:val="nil"/>
          <w:bottom w:val="nil"/>
          <w:right w:val="nil"/>
          <w:between w:val="nil"/>
        </w:pBdr>
        <w:shd w:val="clear" w:color="auto" w:fill="FFFFFF"/>
        <w:rPr>
          <w:rFonts w:ascii="Arial" w:eastAsia="Arial" w:hAnsi="Arial" w:cs="Arial"/>
          <w:b/>
          <w:i/>
          <w:sz w:val="22"/>
          <w:szCs w:val="22"/>
        </w:rPr>
      </w:pPr>
      <w:r>
        <w:rPr>
          <w:rFonts w:ascii="Arial" w:eastAsia="Arial" w:hAnsi="Arial" w:cs="Arial"/>
          <w:b/>
          <w:i/>
          <w:sz w:val="22"/>
          <w:szCs w:val="22"/>
        </w:rPr>
        <w:t>Future Skills Council should be aware of the importance of experiential learning as a cornerstone to high-quality adult education.  Upskilling and reskilling of adult learners should be done with efficient use of contact time in mind.</w:t>
      </w:r>
    </w:p>
    <w:p w14:paraId="4C86A60A" w14:textId="77777777" w:rsidR="008E697C" w:rsidRDefault="008E697C">
      <w:pPr>
        <w:pBdr>
          <w:top w:val="nil"/>
          <w:left w:val="nil"/>
          <w:bottom w:val="nil"/>
          <w:right w:val="nil"/>
          <w:between w:val="nil"/>
        </w:pBdr>
        <w:shd w:val="clear" w:color="auto" w:fill="FFFFFF"/>
        <w:rPr>
          <w:rFonts w:ascii="Arial" w:eastAsia="Arial" w:hAnsi="Arial" w:cs="Arial"/>
          <w:i/>
          <w:sz w:val="22"/>
          <w:szCs w:val="22"/>
        </w:rPr>
      </w:pPr>
    </w:p>
    <w:p w14:paraId="649C994F"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Through the last decade, different types of programming have emerged with a propensity towards practice-based and experiential learning, including:</w:t>
      </w:r>
    </w:p>
    <w:p w14:paraId="66B25712" w14:textId="77777777" w:rsidR="008E697C" w:rsidRDefault="008E697C">
      <w:pPr>
        <w:shd w:val="clear" w:color="auto" w:fill="FFFFFF"/>
        <w:rPr>
          <w:rFonts w:ascii="Arial" w:eastAsia="Arial" w:hAnsi="Arial" w:cs="Arial"/>
          <w:sz w:val="22"/>
          <w:szCs w:val="22"/>
        </w:rPr>
      </w:pPr>
    </w:p>
    <w:p w14:paraId="62C3328A" w14:textId="77777777" w:rsidR="008E697C" w:rsidRDefault="00975127">
      <w:pPr>
        <w:numPr>
          <w:ilvl w:val="0"/>
          <w:numId w:val="22"/>
        </w:numPr>
        <w:shd w:val="clear" w:color="auto" w:fill="FFFFFF"/>
      </w:pPr>
      <w:r>
        <w:rPr>
          <w:rFonts w:ascii="Arial" w:eastAsia="Arial" w:hAnsi="Arial" w:cs="Arial"/>
          <w:sz w:val="22"/>
          <w:szCs w:val="22"/>
        </w:rPr>
        <w:t>Intensive simulations of work-related and authentic learning (e.g., hack-a-thons, start-up venture weekends, bootcamps)</w:t>
      </w:r>
    </w:p>
    <w:p w14:paraId="7576D2A3" w14:textId="77777777" w:rsidR="008E697C" w:rsidRDefault="00975127">
      <w:pPr>
        <w:numPr>
          <w:ilvl w:val="0"/>
          <w:numId w:val="22"/>
        </w:numPr>
        <w:shd w:val="clear" w:color="auto" w:fill="FFFFFF"/>
      </w:pPr>
      <w:r>
        <w:rPr>
          <w:rFonts w:ascii="Arial" w:eastAsia="Arial" w:hAnsi="Arial" w:cs="Arial"/>
          <w:sz w:val="22"/>
          <w:szCs w:val="22"/>
        </w:rPr>
        <w:t>Simulated field trips using virtual reality to expensive, dangerous, or impossible-to-access locations (e.g., Louvre, underground mine, human blood stream)</w:t>
      </w:r>
    </w:p>
    <w:p w14:paraId="6A7BB6BE" w14:textId="77777777" w:rsidR="008E697C" w:rsidRDefault="00975127">
      <w:pPr>
        <w:numPr>
          <w:ilvl w:val="0"/>
          <w:numId w:val="22"/>
        </w:numPr>
        <w:shd w:val="clear" w:color="auto" w:fill="FFFFFF"/>
      </w:pPr>
      <w:r>
        <w:rPr>
          <w:rFonts w:ascii="Arial" w:eastAsia="Arial" w:hAnsi="Arial" w:cs="Arial"/>
          <w:sz w:val="22"/>
          <w:szCs w:val="22"/>
        </w:rPr>
        <w:t>Using artificial intelligence and natural language processing for interactive language learning</w:t>
      </w:r>
    </w:p>
    <w:p w14:paraId="271E76DC" w14:textId="77777777" w:rsidR="008E697C" w:rsidRDefault="00975127">
      <w:pPr>
        <w:numPr>
          <w:ilvl w:val="0"/>
          <w:numId w:val="22"/>
        </w:numPr>
        <w:shd w:val="clear" w:color="auto" w:fill="FFFFFF"/>
      </w:pPr>
      <w:r>
        <w:rPr>
          <w:rFonts w:ascii="Arial" w:eastAsia="Arial" w:hAnsi="Arial" w:cs="Arial"/>
          <w:sz w:val="22"/>
          <w:szCs w:val="22"/>
        </w:rPr>
        <w:t>Using AI for language learning, simulating a counselling appointment, etc.</w:t>
      </w:r>
    </w:p>
    <w:p w14:paraId="56C2959C" w14:textId="77777777" w:rsidR="008E697C" w:rsidRDefault="00975127">
      <w:pPr>
        <w:numPr>
          <w:ilvl w:val="0"/>
          <w:numId w:val="22"/>
        </w:numPr>
        <w:shd w:val="clear" w:color="auto" w:fill="FFFFFF"/>
      </w:pPr>
      <w:r>
        <w:rPr>
          <w:rFonts w:ascii="Arial" w:eastAsia="Arial" w:hAnsi="Arial" w:cs="Arial"/>
          <w:sz w:val="22"/>
          <w:szCs w:val="22"/>
        </w:rPr>
        <w:t>Badging as a way to for a learners skills developed through various means, has not been adopted widespread because employers lack an easy way to assess them</w:t>
      </w:r>
    </w:p>
    <w:p w14:paraId="01F26AA7"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4BF22823" w14:textId="77777777" w:rsidR="008E697C" w:rsidRDefault="00975127">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A central tenet of any overarching strategy on Canadian skills development should therefore be to provide experiential education and programming opportunities that are also stackable with a series of entry and exit points along the learning trajectory, with each exit point resulting in a credential. These various points of entry and exit reflects the reality of adult learners who have a multitude of professional and personal obligations, and provide the flexibility for them to upgrade, enhance, and/or develop new skills as time permits. However, in considering expansion of experiential learning opportunities, it is important to recognize that it takes more resources to design and deliver programming with external partners (which translates into higher costs to the institution), and that institutions will be dependent on the capacity of external partners. Additionally, over the last five years, several emerging models, practices, and innovations to skills development have been tried and tested but are not ready for widespread adoption. For example, virtual reality and AI simulations as teaching tools show great promise, but they are still very expensive to adopt and use effectively within the educational sector. Other educational technology tools are also expensive but increasingly necessary (e.g., learning management systems, instructor chatbots, AI-supported grading).</w:t>
      </w:r>
    </w:p>
    <w:p w14:paraId="23FAABA6"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6297BD1E" w14:textId="77777777" w:rsidR="008E697C" w:rsidRDefault="00975127">
      <w:pPr>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Skills that need to be developed between now and 2040</w:t>
      </w:r>
    </w:p>
    <w:p w14:paraId="723F227A" w14:textId="77777777" w:rsidR="008E697C" w:rsidRDefault="008E697C">
      <w:pPr>
        <w:shd w:val="clear" w:color="auto" w:fill="FFFFFF"/>
        <w:ind w:left="760"/>
        <w:rPr>
          <w:rFonts w:ascii="Arial" w:eastAsia="Arial" w:hAnsi="Arial" w:cs="Arial"/>
          <w:sz w:val="22"/>
          <w:szCs w:val="22"/>
          <w:highlight w:val="yellow"/>
        </w:rPr>
      </w:pPr>
    </w:p>
    <w:p w14:paraId="7B1AA8D0"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With technology now increasing at an exponential rate, demands on curriculum relevance and currency are equally growing. It has become incumbent on continuing education units in niche, technology areas to build and upgrade curriculum on a semesterly basis. Here are a few examples of the type of emerging programming that is needed to meet demands not yet formalized:</w:t>
      </w:r>
    </w:p>
    <w:p w14:paraId="48CB3590" w14:textId="77777777" w:rsidR="008E697C" w:rsidRDefault="008E697C">
      <w:pPr>
        <w:shd w:val="clear" w:color="auto" w:fill="FFFFFF"/>
        <w:rPr>
          <w:rFonts w:ascii="Arial" w:eastAsia="Arial" w:hAnsi="Arial" w:cs="Arial"/>
          <w:b/>
          <w:sz w:val="22"/>
          <w:szCs w:val="22"/>
        </w:rPr>
      </w:pPr>
    </w:p>
    <w:p w14:paraId="36D2B4D9" w14:textId="77777777" w:rsidR="008E697C" w:rsidRDefault="00975127">
      <w:pPr>
        <w:numPr>
          <w:ilvl w:val="0"/>
          <w:numId w:val="31"/>
        </w:numPr>
        <w:shd w:val="clear" w:color="auto" w:fill="FFFFFF"/>
        <w:rPr>
          <w:rFonts w:ascii="Arial" w:eastAsia="Arial" w:hAnsi="Arial" w:cs="Arial"/>
          <w:b/>
          <w:sz w:val="22"/>
          <w:szCs w:val="22"/>
        </w:rPr>
      </w:pPr>
      <w:r>
        <w:rPr>
          <w:rFonts w:ascii="Arial" w:eastAsia="Arial" w:hAnsi="Arial" w:cs="Arial"/>
          <w:b/>
          <w:sz w:val="22"/>
          <w:szCs w:val="22"/>
        </w:rPr>
        <w:t>Software developers and computer programmers</w:t>
      </w:r>
    </w:p>
    <w:p w14:paraId="4C70B303" w14:textId="77777777" w:rsidR="008E697C" w:rsidRDefault="008E697C">
      <w:pPr>
        <w:shd w:val="clear" w:color="auto" w:fill="FFFFFF"/>
        <w:ind w:left="760"/>
        <w:rPr>
          <w:rFonts w:ascii="Arial" w:eastAsia="Arial" w:hAnsi="Arial" w:cs="Arial"/>
          <w:b/>
          <w:sz w:val="22"/>
          <w:szCs w:val="22"/>
        </w:rPr>
      </w:pPr>
    </w:p>
    <w:p w14:paraId="1A904D30" w14:textId="77777777" w:rsidR="008E697C" w:rsidRDefault="00975127">
      <w:pPr>
        <w:shd w:val="clear" w:color="auto" w:fill="FFFFFF"/>
        <w:ind w:left="720"/>
        <w:rPr>
          <w:rFonts w:ascii="Arial" w:eastAsia="Arial" w:hAnsi="Arial" w:cs="Arial"/>
          <w:sz w:val="22"/>
          <w:szCs w:val="22"/>
        </w:rPr>
      </w:pPr>
      <w:r>
        <w:rPr>
          <w:rFonts w:ascii="Arial" w:eastAsia="Arial" w:hAnsi="Arial" w:cs="Arial"/>
          <w:sz w:val="22"/>
          <w:szCs w:val="22"/>
        </w:rPr>
        <w:lastRenderedPageBreak/>
        <w:t>Software developers and computer programmers are in higher demand than doctors. They are paid an average of $90,060 USD, with the top 10% earning $138,880 USD, according to the latest stats available from the U.S. Labour Department. In addition, the Bureau of Labour Statistics predicts there will be nearly 140,000 in the U.S. and 100,000 in Canada, ‘brand-new’ software development jobs created before 2022. Universities in Canada such as Ryerson and universities in the US such as Northeastern University are offering “coding bootcamps”, and other immersive programs to close the skills gap and labour market shortages in this field.</w:t>
      </w:r>
    </w:p>
    <w:p w14:paraId="2CEDEEC6" w14:textId="77777777" w:rsidR="008E697C" w:rsidRDefault="00975127">
      <w:pPr>
        <w:shd w:val="clear" w:color="auto" w:fill="FFFFFF"/>
        <w:ind w:left="1480"/>
        <w:rPr>
          <w:rFonts w:ascii="Arial" w:eastAsia="Arial" w:hAnsi="Arial" w:cs="Arial"/>
          <w:sz w:val="22"/>
          <w:szCs w:val="22"/>
        </w:rPr>
      </w:pPr>
      <w:r>
        <w:rPr>
          <w:rFonts w:ascii="Arial" w:eastAsia="Arial" w:hAnsi="Arial" w:cs="Arial"/>
          <w:sz w:val="22"/>
          <w:szCs w:val="22"/>
        </w:rPr>
        <w:t xml:space="preserve"> </w:t>
      </w:r>
    </w:p>
    <w:p w14:paraId="3EEDEE95" w14:textId="77777777" w:rsidR="008E697C" w:rsidRDefault="00975127">
      <w:pPr>
        <w:shd w:val="clear" w:color="auto" w:fill="FFFFFF"/>
        <w:ind w:left="720"/>
        <w:rPr>
          <w:rFonts w:ascii="Arial" w:eastAsia="Arial" w:hAnsi="Arial" w:cs="Arial"/>
          <w:sz w:val="22"/>
          <w:szCs w:val="22"/>
        </w:rPr>
      </w:pPr>
      <w:r>
        <w:rPr>
          <w:rFonts w:ascii="Arial" w:eastAsia="Arial" w:hAnsi="Arial" w:cs="Arial"/>
          <w:sz w:val="22"/>
          <w:szCs w:val="22"/>
        </w:rPr>
        <w:t xml:space="preserve">There is a new acronym that accompanies the STEM acronym: SMAC (Social, Mobile, Analytics and Cloud). Javascript has reigned king as the most desired programming language needed by employers for a number of years. Python, however, is on the rise and, particularly for those who want to work as big data analysts. In addition, a major skill set needed is enabling end-to-end encryption (E2E) across apps such as Instagram, Messenger and WhatsApp. This high-level skill is in demand with all IT employers. Machine learning and cybersecurity repeatedly are referenced for having the largest labour market shortages and higher salaries. </w:t>
      </w:r>
    </w:p>
    <w:p w14:paraId="48E69D00" w14:textId="77777777" w:rsidR="008E697C" w:rsidRDefault="00975127">
      <w:pPr>
        <w:shd w:val="clear" w:color="auto" w:fill="FFFFFF"/>
        <w:jc w:val="center"/>
        <w:rPr>
          <w:rFonts w:ascii="Arial" w:eastAsia="Arial" w:hAnsi="Arial" w:cs="Arial"/>
          <w:sz w:val="22"/>
          <w:szCs w:val="22"/>
        </w:rPr>
      </w:pPr>
      <w:r>
        <w:rPr>
          <w:rFonts w:ascii="Arial" w:eastAsia="Arial" w:hAnsi="Arial" w:cs="Arial"/>
          <w:noProof/>
          <w:sz w:val="22"/>
          <w:szCs w:val="22"/>
          <w:lang w:eastAsia="en-CA"/>
        </w:rPr>
        <w:drawing>
          <wp:inline distT="0" distB="0" distL="0" distR="0" wp14:anchorId="49DEDE88" wp14:editId="060BE419">
            <wp:extent cx="4586288" cy="3350140"/>
            <wp:effectExtent l="0" t="0" r="0" b="0"/>
            <wp:docPr id="1" name="image1.png" descr="http://www.careersandeducation.ca/images/1073/124865/1-infographic-72.png"/>
            <wp:cNvGraphicFramePr/>
            <a:graphic xmlns:a="http://schemas.openxmlformats.org/drawingml/2006/main">
              <a:graphicData uri="http://schemas.openxmlformats.org/drawingml/2006/picture">
                <pic:pic xmlns:pic="http://schemas.openxmlformats.org/drawingml/2006/picture">
                  <pic:nvPicPr>
                    <pic:cNvPr id="0" name="image1.png" descr="http://www.careersandeducation.ca/images/1073/124865/1-infographic-72.png"/>
                    <pic:cNvPicPr preferRelativeResize="0"/>
                  </pic:nvPicPr>
                  <pic:blipFill>
                    <a:blip r:embed="rId9"/>
                    <a:srcRect/>
                    <a:stretch>
                      <a:fillRect/>
                    </a:stretch>
                  </pic:blipFill>
                  <pic:spPr>
                    <a:xfrm>
                      <a:off x="0" y="0"/>
                      <a:ext cx="4586288" cy="3350140"/>
                    </a:xfrm>
                    <a:prstGeom prst="rect">
                      <a:avLst/>
                    </a:prstGeom>
                    <a:ln/>
                  </pic:spPr>
                </pic:pic>
              </a:graphicData>
            </a:graphic>
          </wp:inline>
        </w:drawing>
      </w:r>
      <w:r>
        <w:rPr>
          <w:rFonts w:ascii="Arial" w:eastAsia="Arial" w:hAnsi="Arial" w:cs="Arial"/>
          <w:sz w:val="22"/>
          <w:szCs w:val="22"/>
          <w:vertAlign w:val="superscript"/>
        </w:rPr>
        <w:footnoteReference w:id="17"/>
      </w:r>
    </w:p>
    <w:p w14:paraId="5221DECB" w14:textId="77777777" w:rsidR="008E697C" w:rsidRDefault="00975127">
      <w:pPr>
        <w:shd w:val="clear" w:color="auto" w:fill="FFFFFF"/>
        <w:spacing w:after="240"/>
        <w:ind w:left="360"/>
        <w:rPr>
          <w:rFonts w:ascii="Arial" w:eastAsia="Arial" w:hAnsi="Arial" w:cs="Arial"/>
          <w:sz w:val="22"/>
          <w:szCs w:val="22"/>
        </w:rPr>
      </w:pPr>
      <w:r>
        <w:rPr>
          <w:rFonts w:ascii="Arial" w:eastAsia="Arial" w:hAnsi="Arial" w:cs="Arial"/>
          <w:noProof/>
          <w:sz w:val="22"/>
          <w:szCs w:val="22"/>
          <w:lang w:eastAsia="en-CA"/>
        </w:rPr>
        <w:lastRenderedPageBreak/>
        <w:drawing>
          <wp:inline distT="0" distB="0" distL="0" distR="0" wp14:anchorId="113A3AA6" wp14:editId="01E8A230">
            <wp:extent cx="5943600" cy="41357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4135755"/>
                    </a:xfrm>
                    <a:prstGeom prst="rect">
                      <a:avLst/>
                    </a:prstGeom>
                    <a:ln/>
                  </pic:spPr>
                </pic:pic>
              </a:graphicData>
            </a:graphic>
          </wp:inline>
        </w:drawing>
      </w:r>
    </w:p>
    <w:p w14:paraId="786CEAC2" w14:textId="77777777" w:rsidR="008E697C" w:rsidRDefault="00975127">
      <w:pPr>
        <w:shd w:val="clear" w:color="auto" w:fill="FFFFFF"/>
        <w:ind w:left="760"/>
        <w:rPr>
          <w:rFonts w:ascii="Arial" w:eastAsia="Arial" w:hAnsi="Arial" w:cs="Arial"/>
          <w:i/>
          <w:sz w:val="22"/>
          <w:szCs w:val="22"/>
          <w:vertAlign w:val="superscript"/>
        </w:rPr>
      </w:pPr>
      <w:r>
        <w:rPr>
          <w:rFonts w:ascii="Arial" w:eastAsia="Arial" w:hAnsi="Arial" w:cs="Arial"/>
          <w:i/>
          <w:sz w:val="22"/>
          <w:szCs w:val="22"/>
        </w:rPr>
        <w:t>Figure: The trend of Stack Overflow questions about each language per year indicative of the use of each of the tagged languages. Note the rise of Python.</w:t>
      </w:r>
      <w:r>
        <w:rPr>
          <w:rFonts w:ascii="Arial" w:eastAsia="Arial" w:hAnsi="Arial" w:cs="Arial"/>
          <w:i/>
          <w:sz w:val="22"/>
          <w:szCs w:val="22"/>
          <w:vertAlign w:val="superscript"/>
        </w:rPr>
        <w:footnoteReference w:id="18"/>
      </w:r>
    </w:p>
    <w:p w14:paraId="05770C97" w14:textId="77777777" w:rsidR="008E697C" w:rsidRDefault="008E697C">
      <w:pPr>
        <w:shd w:val="clear" w:color="auto" w:fill="FFFFFF"/>
        <w:ind w:left="760"/>
        <w:rPr>
          <w:rFonts w:ascii="Arial" w:eastAsia="Arial" w:hAnsi="Arial" w:cs="Arial"/>
          <w:b/>
          <w:sz w:val="22"/>
          <w:szCs w:val="22"/>
        </w:rPr>
      </w:pPr>
    </w:p>
    <w:p w14:paraId="432AB6ED" w14:textId="77777777" w:rsidR="008E697C" w:rsidRDefault="00975127">
      <w:pPr>
        <w:numPr>
          <w:ilvl w:val="0"/>
          <w:numId w:val="36"/>
        </w:numPr>
        <w:shd w:val="clear" w:color="auto" w:fill="FFFFFF"/>
        <w:rPr>
          <w:rFonts w:ascii="Arial" w:eastAsia="Arial" w:hAnsi="Arial" w:cs="Arial"/>
          <w:b/>
          <w:sz w:val="22"/>
          <w:szCs w:val="22"/>
        </w:rPr>
      </w:pPr>
      <w:r>
        <w:rPr>
          <w:rFonts w:ascii="Arial" w:eastAsia="Arial" w:hAnsi="Arial" w:cs="Arial"/>
          <w:b/>
          <w:sz w:val="22"/>
          <w:szCs w:val="22"/>
        </w:rPr>
        <w:t>Data scientists</w:t>
      </w:r>
    </w:p>
    <w:p w14:paraId="58B8732B" w14:textId="77777777" w:rsidR="008E697C" w:rsidRDefault="008E697C">
      <w:pPr>
        <w:shd w:val="clear" w:color="auto" w:fill="FFFFFF"/>
        <w:rPr>
          <w:rFonts w:ascii="Arial" w:eastAsia="Arial" w:hAnsi="Arial" w:cs="Arial"/>
          <w:b/>
          <w:sz w:val="22"/>
          <w:szCs w:val="22"/>
        </w:rPr>
      </w:pPr>
    </w:p>
    <w:p w14:paraId="372726FE" w14:textId="77777777" w:rsidR="008E697C" w:rsidRDefault="00975127">
      <w:pPr>
        <w:shd w:val="clear" w:color="auto" w:fill="FFFFFF"/>
        <w:ind w:left="720"/>
        <w:rPr>
          <w:rFonts w:ascii="Arial" w:eastAsia="Arial" w:hAnsi="Arial" w:cs="Arial"/>
          <w:sz w:val="22"/>
          <w:szCs w:val="22"/>
        </w:rPr>
      </w:pPr>
      <w:r>
        <w:rPr>
          <w:rFonts w:ascii="Arial" w:eastAsia="Arial" w:hAnsi="Arial" w:cs="Arial"/>
          <w:sz w:val="22"/>
          <w:szCs w:val="22"/>
        </w:rPr>
        <w:t>Data scientists are in huge demand thanks to the big data trend, including in upper New York State and Southern Ontario which, combined, will need to fill 181,000 data analytics positions in 2018 alone and five times (5x) that many positions requiring related skills in data management and data query output interpretation.</w:t>
      </w:r>
      <w:r>
        <w:rPr>
          <w:rFonts w:ascii="Arial" w:eastAsia="Arial" w:hAnsi="Arial" w:cs="Arial"/>
          <w:sz w:val="22"/>
          <w:szCs w:val="22"/>
          <w:vertAlign w:val="superscript"/>
        </w:rPr>
        <w:footnoteReference w:id="19"/>
      </w:r>
      <w:r>
        <w:rPr>
          <w:rFonts w:ascii="Arial" w:eastAsia="Arial" w:hAnsi="Arial" w:cs="Arial"/>
          <w:sz w:val="22"/>
          <w:szCs w:val="22"/>
        </w:rPr>
        <w:t xml:space="preserve"> </w:t>
      </w:r>
    </w:p>
    <w:p w14:paraId="740FA71A" w14:textId="77777777" w:rsidR="008E697C" w:rsidRDefault="008E697C">
      <w:pPr>
        <w:shd w:val="clear" w:color="auto" w:fill="FFFFFF"/>
        <w:ind w:left="760"/>
        <w:rPr>
          <w:rFonts w:ascii="Arial" w:eastAsia="Arial" w:hAnsi="Arial" w:cs="Arial"/>
          <w:sz w:val="22"/>
          <w:szCs w:val="22"/>
        </w:rPr>
      </w:pPr>
    </w:p>
    <w:p w14:paraId="178A7F91" w14:textId="77777777" w:rsidR="008E697C" w:rsidRDefault="008E697C">
      <w:pPr>
        <w:shd w:val="clear" w:color="auto" w:fill="FFFFFF"/>
        <w:ind w:left="760"/>
        <w:rPr>
          <w:rFonts w:ascii="Arial" w:eastAsia="Arial" w:hAnsi="Arial" w:cs="Arial"/>
          <w:sz w:val="22"/>
          <w:szCs w:val="22"/>
        </w:rPr>
      </w:pPr>
    </w:p>
    <w:p w14:paraId="374C9F8A" w14:textId="77777777" w:rsidR="008E697C" w:rsidRDefault="008E697C">
      <w:pPr>
        <w:shd w:val="clear" w:color="auto" w:fill="FFFFFF"/>
        <w:ind w:left="760"/>
        <w:rPr>
          <w:rFonts w:ascii="Arial" w:eastAsia="Arial" w:hAnsi="Arial" w:cs="Arial"/>
          <w:sz w:val="22"/>
          <w:szCs w:val="22"/>
        </w:rPr>
      </w:pPr>
    </w:p>
    <w:p w14:paraId="11913E03" w14:textId="77777777" w:rsidR="008E697C" w:rsidRDefault="008E697C">
      <w:pPr>
        <w:shd w:val="clear" w:color="auto" w:fill="FFFFFF"/>
        <w:ind w:left="760"/>
        <w:rPr>
          <w:rFonts w:ascii="Arial" w:eastAsia="Arial" w:hAnsi="Arial" w:cs="Arial"/>
          <w:sz w:val="22"/>
          <w:szCs w:val="22"/>
        </w:rPr>
      </w:pPr>
    </w:p>
    <w:p w14:paraId="0C04BA81" w14:textId="77777777" w:rsidR="008E697C" w:rsidRDefault="00975127">
      <w:pPr>
        <w:shd w:val="clear" w:color="auto" w:fill="FFFFFF"/>
        <w:ind w:left="720"/>
        <w:rPr>
          <w:rFonts w:ascii="Arial" w:eastAsia="Arial" w:hAnsi="Arial" w:cs="Arial"/>
          <w:sz w:val="22"/>
          <w:szCs w:val="22"/>
        </w:rPr>
      </w:pPr>
      <w:r>
        <w:rPr>
          <w:rFonts w:ascii="Arial" w:eastAsia="Arial" w:hAnsi="Arial" w:cs="Arial"/>
          <w:sz w:val="22"/>
          <w:szCs w:val="22"/>
        </w:rPr>
        <w:t>The fastest growing skill shortages in Southern Ontario and the Northeast of the United States are currently:</w:t>
      </w:r>
    </w:p>
    <w:p w14:paraId="2C73B04B" w14:textId="77777777" w:rsidR="008E697C" w:rsidRDefault="008E697C">
      <w:pPr>
        <w:shd w:val="clear" w:color="auto" w:fill="FFFFFF"/>
        <w:ind w:left="1480"/>
        <w:rPr>
          <w:rFonts w:ascii="Arial" w:eastAsia="Arial" w:hAnsi="Arial" w:cs="Arial"/>
          <w:sz w:val="22"/>
          <w:szCs w:val="22"/>
        </w:rPr>
      </w:pPr>
    </w:p>
    <w:p w14:paraId="6D3F0762" w14:textId="77777777" w:rsidR="008E697C" w:rsidRDefault="00975127">
      <w:pPr>
        <w:numPr>
          <w:ilvl w:val="0"/>
          <w:numId w:val="15"/>
        </w:numPr>
        <w:pBdr>
          <w:top w:val="nil"/>
          <w:left w:val="nil"/>
          <w:bottom w:val="nil"/>
          <w:right w:val="nil"/>
          <w:between w:val="nil"/>
        </w:pBdr>
        <w:shd w:val="clear" w:color="auto" w:fill="FFFFFF"/>
        <w:ind w:left="1800"/>
        <w:rPr>
          <w:color w:val="000000"/>
          <w:sz w:val="22"/>
          <w:szCs w:val="22"/>
        </w:rPr>
      </w:pPr>
      <w:r>
        <w:rPr>
          <w:rFonts w:ascii="Arial" w:eastAsia="Arial" w:hAnsi="Arial" w:cs="Arial"/>
          <w:color w:val="000000"/>
          <w:sz w:val="22"/>
          <w:szCs w:val="22"/>
        </w:rPr>
        <w:t>Data Management</w:t>
      </w:r>
    </w:p>
    <w:p w14:paraId="260B2826" w14:textId="77777777" w:rsidR="008E697C" w:rsidRDefault="00975127">
      <w:pPr>
        <w:numPr>
          <w:ilvl w:val="0"/>
          <w:numId w:val="15"/>
        </w:numPr>
        <w:pBdr>
          <w:top w:val="nil"/>
          <w:left w:val="nil"/>
          <w:bottom w:val="nil"/>
          <w:right w:val="nil"/>
          <w:between w:val="nil"/>
        </w:pBdr>
        <w:shd w:val="clear" w:color="auto" w:fill="FFFFFF"/>
        <w:ind w:left="1800"/>
        <w:rPr>
          <w:color w:val="000000"/>
          <w:sz w:val="22"/>
          <w:szCs w:val="22"/>
        </w:rPr>
      </w:pPr>
      <w:r>
        <w:rPr>
          <w:rFonts w:ascii="Arial" w:eastAsia="Arial" w:hAnsi="Arial" w:cs="Arial"/>
          <w:color w:val="000000"/>
          <w:sz w:val="22"/>
          <w:szCs w:val="22"/>
        </w:rPr>
        <w:t>Forecasting</w:t>
      </w:r>
    </w:p>
    <w:p w14:paraId="151002DD" w14:textId="77777777" w:rsidR="008E697C" w:rsidRDefault="00975127">
      <w:pPr>
        <w:numPr>
          <w:ilvl w:val="0"/>
          <w:numId w:val="15"/>
        </w:numPr>
        <w:pBdr>
          <w:top w:val="nil"/>
          <w:left w:val="nil"/>
          <w:bottom w:val="nil"/>
          <w:right w:val="nil"/>
          <w:between w:val="nil"/>
        </w:pBdr>
        <w:shd w:val="clear" w:color="auto" w:fill="FFFFFF"/>
        <w:ind w:left="1800"/>
        <w:rPr>
          <w:color w:val="000000"/>
          <w:sz w:val="22"/>
          <w:szCs w:val="22"/>
        </w:rPr>
      </w:pPr>
      <w:r>
        <w:rPr>
          <w:rFonts w:ascii="Arial" w:eastAsia="Arial" w:hAnsi="Arial" w:cs="Arial"/>
          <w:color w:val="000000"/>
          <w:sz w:val="22"/>
          <w:szCs w:val="22"/>
        </w:rPr>
        <w:t>Predictive Analytics</w:t>
      </w:r>
      <w:r>
        <w:rPr>
          <w:rFonts w:ascii="Arial" w:eastAsia="Arial" w:hAnsi="Arial" w:cs="Arial"/>
          <w:color w:val="000000"/>
          <w:sz w:val="22"/>
          <w:szCs w:val="22"/>
          <w:vertAlign w:val="superscript"/>
        </w:rPr>
        <w:footnoteReference w:id="20"/>
      </w:r>
    </w:p>
    <w:p w14:paraId="224A8F96" w14:textId="77777777" w:rsidR="008E697C" w:rsidRDefault="00975127">
      <w:pPr>
        <w:numPr>
          <w:ilvl w:val="0"/>
          <w:numId w:val="15"/>
        </w:numPr>
        <w:pBdr>
          <w:top w:val="nil"/>
          <w:left w:val="nil"/>
          <w:bottom w:val="nil"/>
          <w:right w:val="nil"/>
          <w:between w:val="nil"/>
        </w:pBdr>
        <w:shd w:val="clear" w:color="auto" w:fill="FFFFFF"/>
        <w:ind w:left="1800"/>
        <w:rPr>
          <w:color w:val="000000"/>
          <w:sz w:val="22"/>
          <w:szCs w:val="22"/>
        </w:rPr>
      </w:pPr>
      <w:r>
        <w:rPr>
          <w:rFonts w:ascii="Arial" w:eastAsia="Arial" w:hAnsi="Arial" w:cs="Arial"/>
          <w:color w:val="000000"/>
          <w:sz w:val="22"/>
          <w:szCs w:val="22"/>
        </w:rPr>
        <w:t>Big Data for data-driven analytical decision-making</w:t>
      </w:r>
    </w:p>
    <w:p w14:paraId="217322EB" w14:textId="77777777" w:rsidR="008E697C" w:rsidRDefault="008E697C">
      <w:pPr>
        <w:pBdr>
          <w:top w:val="nil"/>
          <w:left w:val="nil"/>
          <w:bottom w:val="nil"/>
          <w:right w:val="nil"/>
          <w:between w:val="nil"/>
        </w:pBdr>
        <w:shd w:val="clear" w:color="auto" w:fill="FFFFFF"/>
        <w:rPr>
          <w:rFonts w:ascii="Arial" w:eastAsia="Arial" w:hAnsi="Arial" w:cs="Arial"/>
          <w:sz w:val="22"/>
          <w:szCs w:val="22"/>
        </w:rPr>
      </w:pPr>
    </w:p>
    <w:p w14:paraId="590F5867" w14:textId="77777777" w:rsidR="008E697C" w:rsidRDefault="00975127">
      <w:pPr>
        <w:numPr>
          <w:ilvl w:val="0"/>
          <w:numId w:val="34"/>
        </w:num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 xml:space="preserve">Business </w:t>
      </w:r>
      <w:r>
        <w:rPr>
          <w:rFonts w:ascii="Arial" w:eastAsia="Arial" w:hAnsi="Arial" w:cs="Arial"/>
          <w:b/>
          <w:sz w:val="22"/>
          <w:szCs w:val="22"/>
        </w:rPr>
        <w:t>t</w:t>
      </w:r>
      <w:r>
        <w:rPr>
          <w:rFonts w:ascii="Arial" w:eastAsia="Arial" w:hAnsi="Arial" w:cs="Arial"/>
          <w:b/>
          <w:color w:val="000000"/>
          <w:sz w:val="22"/>
          <w:szCs w:val="22"/>
        </w:rPr>
        <w:t xml:space="preserve">ranslators </w:t>
      </w:r>
    </w:p>
    <w:p w14:paraId="3CBF48C0" w14:textId="77777777" w:rsidR="008E697C" w:rsidRDefault="008E697C">
      <w:pPr>
        <w:pBdr>
          <w:top w:val="nil"/>
          <w:left w:val="nil"/>
          <w:bottom w:val="nil"/>
          <w:right w:val="nil"/>
          <w:between w:val="nil"/>
        </w:pBdr>
        <w:shd w:val="clear" w:color="auto" w:fill="FFFFFF"/>
        <w:ind w:firstLine="720"/>
        <w:rPr>
          <w:rFonts w:ascii="Arial" w:eastAsia="Arial" w:hAnsi="Arial" w:cs="Arial"/>
          <w:b/>
          <w:sz w:val="22"/>
          <w:szCs w:val="22"/>
        </w:rPr>
      </w:pPr>
    </w:p>
    <w:p w14:paraId="1156C5B8" w14:textId="77777777" w:rsidR="008E697C" w:rsidRDefault="00975127">
      <w:pPr>
        <w:pBdr>
          <w:top w:val="nil"/>
          <w:left w:val="nil"/>
          <w:bottom w:val="nil"/>
          <w:right w:val="nil"/>
          <w:between w:val="nil"/>
        </w:pBdr>
        <w:shd w:val="clear" w:color="auto" w:fill="FFFFFF"/>
        <w:ind w:left="720"/>
        <w:rPr>
          <w:rFonts w:ascii="Arial" w:eastAsia="Arial" w:hAnsi="Arial" w:cs="Arial"/>
          <w:sz w:val="22"/>
          <w:szCs w:val="22"/>
        </w:rPr>
      </w:pPr>
      <w:r>
        <w:rPr>
          <w:rFonts w:ascii="Arial" w:eastAsia="Arial" w:hAnsi="Arial" w:cs="Arial"/>
          <w:color w:val="000000"/>
          <w:sz w:val="22"/>
          <w:szCs w:val="22"/>
        </w:rPr>
        <w:t xml:space="preserve">“We estimate there could be demand for approximately </w:t>
      </w:r>
      <w:r>
        <w:rPr>
          <w:rFonts w:ascii="Arial" w:eastAsia="Arial" w:hAnsi="Arial" w:cs="Arial"/>
          <w:sz w:val="22"/>
          <w:szCs w:val="22"/>
        </w:rPr>
        <w:t>2</w:t>
      </w:r>
      <w:r>
        <w:rPr>
          <w:rFonts w:ascii="Arial" w:eastAsia="Arial" w:hAnsi="Arial" w:cs="Arial"/>
          <w:color w:val="000000"/>
          <w:sz w:val="22"/>
          <w:szCs w:val="22"/>
        </w:rPr>
        <w:t xml:space="preserve"> million to </w:t>
      </w:r>
      <w:r>
        <w:rPr>
          <w:rFonts w:ascii="Arial" w:eastAsia="Arial" w:hAnsi="Arial" w:cs="Arial"/>
          <w:sz w:val="22"/>
          <w:szCs w:val="22"/>
        </w:rPr>
        <w:t>4</w:t>
      </w:r>
      <w:r>
        <w:rPr>
          <w:rFonts w:ascii="Arial" w:eastAsia="Arial" w:hAnsi="Arial" w:cs="Arial"/>
          <w:color w:val="000000"/>
          <w:sz w:val="22"/>
          <w:szCs w:val="22"/>
        </w:rPr>
        <w:t> million business translators in the United States alone over the next decade. Given the roughly 9.5 million US graduates in business and in the STEM fields of science, technology, engineering, and mathematics expected over the same period, nearly 20 to 40</w:t>
      </w:r>
      <w:r>
        <w:rPr>
          <w:rFonts w:ascii="Arial" w:eastAsia="Arial" w:hAnsi="Arial" w:cs="Arial"/>
          <w:sz w:val="22"/>
          <w:szCs w:val="22"/>
        </w:rPr>
        <w:t>%</w:t>
      </w:r>
      <w:r>
        <w:rPr>
          <w:rFonts w:ascii="Arial" w:eastAsia="Arial" w:hAnsi="Arial" w:cs="Arial"/>
          <w:color w:val="000000"/>
          <w:sz w:val="22"/>
          <w:szCs w:val="22"/>
        </w:rPr>
        <w:t xml:space="preserve"> of these graduates would need to go into business translator roles to meet demand. Today that figure is only about</w:t>
      </w:r>
      <w:r>
        <w:rPr>
          <w:rFonts w:ascii="Arial" w:eastAsia="Arial" w:hAnsi="Arial" w:cs="Arial"/>
          <w:sz w:val="22"/>
          <w:szCs w:val="22"/>
        </w:rPr>
        <w:t xml:space="preserve"> 10%</w:t>
      </w:r>
      <w:r>
        <w:rPr>
          <w:rFonts w:ascii="Arial" w:eastAsia="Arial" w:hAnsi="Arial" w:cs="Arial"/>
          <w:color w:val="000000"/>
          <w:sz w:val="22"/>
          <w:szCs w:val="22"/>
        </w:rPr>
        <w:t xml:space="preserve">. To reduce this mismatch, wages may have to increase, or more companies will need to implement their own training programs.” </w:t>
      </w:r>
    </w:p>
    <w:p w14:paraId="48EBE0C3" w14:textId="77777777" w:rsidR="008E697C" w:rsidRDefault="00975127">
      <w:pPr>
        <w:spacing w:before="200"/>
        <w:ind w:left="720"/>
        <w:rPr>
          <w:rFonts w:ascii="Arial" w:eastAsia="Arial" w:hAnsi="Arial" w:cs="Arial"/>
          <w:b/>
          <w:sz w:val="22"/>
          <w:szCs w:val="22"/>
        </w:rPr>
      </w:pPr>
      <w:r>
        <w:rPr>
          <w:rFonts w:ascii="Arial" w:eastAsia="Arial" w:hAnsi="Arial" w:cs="Arial"/>
          <w:b/>
          <w:i/>
          <w:color w:val="000000"/>
          <w:sz w:val="22"/>
          <w:szCs w:val="22"/>
        </w:rPr>
        <w:t xml:space="preserve">The Age of Analytics: Competing In a Data-driven World, </w:t>
      </w:r>
      <w:r>
        <w:rPr>
          <w:rFonts w:ascii="Arial" w:eastAsia="Arial" w:hAnsi="Arial" w:cs="Arial"/>
          <w:b/>
          <w:color w:val="000000"/>
          <w:sz w:val="22"/>
          <w:szCs w:val="22"/>
        </w:rPr>
        <w:t>McKinsey Global Institute</w:t>
      </w:r>
      <w:r>
        <w:rPr>
          <w:rFonts w:ascii="Arial" w:eastAsia="Arial" w:hAnsi="Arial" w:cs="Arial"/>
          <w:b/>
          <w:color w:val="000000"/>
          <w:sz w:val="22"/>
          <w:szCs w:val="22"/>
          <w:vertAlign w:val="superscript"/>
        </w:rPr>
        <w:footnoteReference w:id="21"/>
      </w:r>
    </w:p>
    <w:p w14:paraId="1C1A662B" w14:textId="77777777" w:rsidR="008E697C" w:rsidRDefault="008E697C">
      <w:pPr>
        <w:shd w:val="clear" w:color="auto" w:fill="FFFFFF"/>
        <w:spacing w:after="240"/>
        <w:rPr>
          <w:rFonts w:ascii="Arial" w:eastAsia="Arial" w:hAnsi="Arial" w:cs="Arial"/>
          <w:b/>
          <w:sz w:val="22"/>
          <w:szCs w:val="22"/>
        </w:rPr>
      </w:pPr>
    </w:p>
    <w:p w14:paraId="3BCE447B" w14:textId="77777777" w:rsidR="008E697C" w:rsidRDefault="00975127">
      <w:pPr>
        <w:numPr>
          <w:ilvl w:val="0"/>
          <w:numId w:val="1"/>
        </w:numPr>
        <w:shd w:val="clear" w:color="auto" w:fill="FFFFFF"/>
        <w:spacing w:after="240"/>
        <w:rPr>
          <w:rFonts w:ascii="Arial" w:eastAsia="Arial" w:hAnsi="Arial" w:cs="Arial"/>
          <w:b/>
          <w:sz w:val="22"/>
          <w:szCs w:val="22"/>
        </w:rPr>
      </w:pPr>
      <w:r>
        <w:rPr>
          <w:rFonts w:ascii="Arial" w:eastAsia="Arial" w:hAnsi="Arial" w:cs="Arial"/>
          <w:b/>
          <w:sz w:val="22"/>
          <w:szCs w:val="22"/>
        </w:rPr>
        <w:t>Data analytics/Artificial intelligence</w:t>
      </w:r>
    </w:p>
    <w:p w14:paraId="7325F9BF"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Job titles predicted for 2030 will combine data analytics and artificial intelligence, such as:</w:t>
      </w:r>
    </w:p>
    <w:p w14:paraId="12EB1724"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DevOps Tools Engineer</w:t>
      </w:r>
    </w:p>
    <w:p w14:paraId="5FE37234"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AI Wrangler</w:t>
      </w:r>
    </w:p>
    <w:p w14:paraId="33A12296"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AI Communicator</w:t>
      </w:r>
    </w:p>
    <w:p w14:paraId="47B8AB55"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AI Product Manager</w:t>
      </w:r>
    </w:p>
    <w:p w14:paraId="1291C9BA"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AI Architecture</w:t>
      </w:r>
    </w:p>
    <w:p w14:paraId="7DF4A2FB" w14:textId="77777777" w:rsidR="008E697C" w:rsidRDefault="00975127">
      <w:pPr>
        <w:numPr>
          <w:ilvl w:val="0"/>
          <w:numId w:val="24"/>
        </w:numPr>
        <w:shd w:val="clear" w:color="auto" w:fill="FFFFFF"/>
        <w:rPr>
          <w:rFonts w:ascii="Arial" w:eastAsia="Arial" w:hAnsi="Arial" w:cs="Arial"/>
          <w:sz w:val="22"/>
          <w:szCs w:val="22"/>
        </w:rPr>
      </w:pPr>
      <w:r>
        <w:rPr>
          <w:rFonts w:ascii="Arial" w:eastAsia="Arial" w:hAnsi="Arial" w:cs="Arial"/>
          <w:sz w:val="22"/>
          <w:szCs w:val="22"/>
        </w:rPr>
        <w:t>Machine Learning Engineer</w:t>
      </w:r>
    </w:p>
    <w:p w14:paraId="2D1D8327" w14:textId="77777777" w:rsidR="008E697C" w:rsidRDefault="00975127">
      <w:pPr>
        <w:numPr>
          <w:ilvl w:val="0"/>
          <w:numId w:val="24"/>
        </w:numPr>
        <w:shd w:val="clear" w:color="auto" w:fill="FFFFFF"/>
        <w:spacing w:after="240"/>
        <w:rPr>
          <w:rFonts w:ascii="Arial" w:eastAsia="Arial" w:hAnsi="Arial" w:cs="Arial"/>
          <w:sz w:val="22"/>
          <w:szCs w:val="22"/>
        </w:rPr>
      </w:pPr>
      <w:r>
        <w:rPr>
          <w:rFonts w:ascii="Arial" w:eastAsia="Arial" w:hAnsi="Arial" w:cs="Arial"/>
          <w:sz w:val="22"/>
          <w:szCs w:val="22"/>
        </w:rPr>
        <w:t xml:space="preserve">Data Engineer </w:t>
      </w:r>
    </w:p>
    <w:p w14:paraId="603D2E55" w14:textId="77777777" w:rsidR="008E697C" w:rsidRDefault="008E697C">
      <w:pPr>
        <w:shd w:val="clear" w:color="auto" w:fill="FFFFFF"/>
        <w:spacing w:after="240"/>
        <w:rPr>
          <w:rFonts w:ascii="Arial" w:eastAsia="Arial" w:hAnsi="Arial" w:cs="Arial"/>
          <w:b/>
          <w:sz w:val="22"/>
          <w:szCs w:val="22"/>
        </w:rPr>
      </w:pPr>
    </w:p>
    <w:p w14:paraId="26275171" w14:textId="77777777" w:rsidR="008E697C" w:rsidRDefault="00975127">
      <w:pPr>
        <w:numPr>
          <w:ilvl w:val="0"/>
          <w:numId w:val="20"/>
        </w:numPr>
        <w:shd w:val="clear" w:color="auto" w:fill="FFFFFF"/>
        <w:spacing w:after="240"/>
        <w:rPr>
          <w:rFonts w:ascii="Arial" w:eastAsia="Arial" w:hAnsi="Arial" w:cs="Arial"/>
          <w:b/>
          <w:sz w:val="22"/>
          <w:szCs w:val="22"/>
        </w:rPr>
      </w:pPr>
      <w:r>
        <w:rPr>
          <w:rFonts w:ascii="Arial" w:eastAsia="Arial" w:hAnsi="Arial" w:cs="Arial"/>
          <w:b/>
          <w:sz w:val="22"/>
          <w:szCs w:val="22"/>
        </w:rPr>
        <w:t>Citizen data scientists</w:t>
      </w:r>
    </w:p>
    <w:p w14:paraId="4D6C185E"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There is a new term for professionals across organizations and sectors whose main job responsibilities do not center on being a specialized data analytics expert but for </w:t>
      </w:r>
      <w:r>
        <w:rPr>
          <w:rFonts w:ascii="Arial" w:eastAsia="Arial" w:hAnsi="Arial" w:cs="Arial"/>
          <w:sz w:val="22"/>
          <w:szCs w:val="22"/>
        </w:rPr>
        <w:lastRenderedPageBreak/>
        <w:t xml:space="preserve">whom employing technical data analytics skill sets is part of their job performance responsibilities: </w:t>
      </w:r>
    </w:p>
    <w:p w14:paraId="46EFB074"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“Teaching analytics to your non-quantitative students prepares them for the nearly one million citizen data science roles we’ve found. The term “citizen data scientists</w:t>
      </w:r>
      <w:r>
        <w:rPr>
          <w:rFonts w:ascii="Arial" w:eastAsia="Arial" w:hAnsi="Arial" w:cs="Arial"/>
          <w:b/>
          <w:sz w:val="22"/>
          <w:szCs w:val="22"/>
        </w:rPr>
        <w:t>”</w:t>
      </w:r>
      <w:r>
        <w:rPr>
          <w:rFonts w:ascii="Arial" w:eastAsia="Arial" w:hAnsi="Arial" w:cs="Arial"/>
          <w:sz w:val="22"/>
          <w:szCs w:val="22"/>
        </w:rPr>
        <w:t xml:space="preserve"> refers to professionals whose primary job function falls outside specialized data analysis, but who use data analytics in their work”.</w:t>
      </w:r>
    </w:p>
    <w:p w14:paraId="745137F7"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As organizations rely more heavily on data analysis to make decisions, jobs beyond the information and technology fields increasingly require data analysis. For example, marketing managers now must both conduct marketing campaigns and assess those campaigns’ performance using analytics. Employers seek professionals across occupations who combine mastery of role-specific skills with competency in data analytics.</w:t>
      </w:r>
    </w:p>
    <w:p w14:paraId="6ADCF929" w14:textId="77777777" w:rsidR="008E697C" w:rsidRDefault="00975127">
      <w:pPr>
        <w:shd w:val="clear" w:color="auto" w:fill="FFFFFF"/>
        <w:spacing w:after="240"/>
        <w:ind w:left="720"/>
        <w:rPr>
          <w:rFonts w:ascii="Arial" w:eastAsia="Arial" w:hAnsi="Arial" w:cs="Arial"/>
          <w:sz w:val="22"/>
          <w:szCs w:val="22"/>
          <w:vertAlign w:val="superscript"/>
        </w:rPr>
      </w:pPr>
      <w:r>
        <w:rPr>
          <w:rFonts w:ascii="Arial" w:eastAsia="Arial" w:hAnsi="Arial" w:cs="Arial"/>
          <w:sz w:val="22"/>
          <w:szCs w:val="22"/>
        </w:rPr>
        <w:t>Analysis of “citizen data scientist” job postings reveals employers exhibit high demand across diverse occupations and industries. Employers seek professionals with data analytics skills in occupations with primary job functions far removed from data analytics, including medical and health services managers and public relations specialists. In fact, the top four industries for citizen data scientists account for only 59% of job postings, with the rest spread over other industries.”</w:t>
      </w:r>
      <w:r>
        <w:rPr>
          <w:rFonts w:ascii="Arial" w:eastAsia="Arial" w:hAnsi="Arial" w:cs="Arial"/>
          <w:sz w:val="22"/>
          <w:szCs w:val="22"/>
          <w:vertAlign w:val="superscript"/>
        </w:rPr>
        <w:footnoteReference w:id="22"/>
      </w:r>
    </w:p>
    <w:p w14:paraId="3A4F929B" w14:textId="77777777" w:rsidR="008E697C" w:rsidRDefault="008E697C">
      <w:pPr>
        <w:shd w:val="clear" w:color="auto" w:fill="FFFFFF"/>
        <w:spacing w:after="240"/>
        <w:rPr>
          <w:rFonts w:ascii="Arial" w:eastAsia="Arial" w:hAnsi="Arial" w:cs="Arial"/>
          <w:sz w:val="22"/>
          <w:szCs w:val="22"/>
          <w:vertAlign w:val="superscript"/>
        </w:rPr>
      </w:pPr>
    </w:p>
    <w:p w14:paraId="19B80FC4" w14:textId="77777777" w:rsidR="008E697C" w:rsidRDefault="008E697C">
      <w:pPr>
        <w:shd w:val="clear" w:color="auto" w:fill="FFFFFF"/>
        <w:spacing w:after="240"/>
        <w:rPr>
          <w:rFonts w:ascii="Arial" w:eastAsia="Arial" w:hAnsi="Arial" w:cs="Arial"/>
          <w:sz w:val="22"/>
          <w:szCs w:val="22"/>
          <w:vertAlign w:val="superscript"/>
        </w:rPr>
      </w:pPr>
    </w:p>
    <w:p w14:paraId="4541824F" w14:textId="77777777" w:rsidR="008E697C" w:rsidRDefault="008E697C">
      <w:pPr>
        <w:shd w:val="clear" w:color="auto" w:fill="FFFFFF"/>
        <w:spacing w:after="240"/>
        <w:rPr>
          <w:rFonts w:ascii="Arial" w:eastAsia="Arial" w:hAnsi="Arial" w:cs="Arial"/>
          <w:sz w:val="22"/>
          <w:szCs w:val="22"/>
          <w:vertAlign w:val="superscript"/>
        </w:rPr>
      </w:pPr>
    </w:p>
    <w:p w14:paraId="7D30DBB3" w14:textId="77777777" w:rsidR="008E697C" w:rsidRDefault="008E697C">
      <w:pPr>
        <w:shd w:val="clear" w:color="auto" w:fill="FFFFFF"/>
        <w:spacing w:after="240"/>
        <w:rPr>
          <w:rFonts w:ascii="Arial" w:eastAsia="Arial" w:hAnsi="Arial" w:cs="Arial"/>
          <w:sz w:val="22"/>
          <w:szCs w:val="22"/>
          <w:vertAlign w:val="superscript"/>
        </w:rPr>
      </w:pPr>
    </w:p>
    <w:p w14:paraId="56695B69" w14:textId="77777777" w:rsidR="008E697C" w:rsidRDefault="008E697C">
      <w:pPr>
        <w:shd w:val="clear" w:color="auto" w:fill="FFFFFF"/>
        <w:spacing w:after="240"/>
        <w:rPr>
          <w:rFonts w:ascii="Arial" w:eastAsia="Arial" w:hAnsi="Arial" w:cs="Arial"/>
          <w:sz w:val="22"/>
          <w:szCs w:val="22"/>
          <w:vertAlign w:val="superscript"/>
        </w:rPr>
      </w:pPr>
    </w:p>
    <w:p w14:paraId="22E4AEE0" w14:textId="77777777" w:rsidR="008E697C" w:rsidRDefault="008E697C">
      <w:pPr>
        <w:shd w:val="clear" w:color="auto" w:fill="FFFFFF"/>
        <w:spacing w:after="240"/>
        <w:rPr>
          <w:rFonts w:ascii="Arial" w:eastAsia="Arial" w:hAnsi="Arial" w:cs="Arial"/>
          <w:sz w:val="22"/>
          <w:szCs w:val="22"/>
          <w:vertAlign w:val="superscript"/>
        </w:rPr>
      </w:pPr>
    </w:p>
    <w:p w14:paraId="3A159826" w14:textId="77777777" w:rsidR="008E697C" w:rsidRDefault="008E697C">
      <w:pPr>
        <w:shd w:val="clear" w:color="auto" w:fill="FFFFFF"/>
        <w:spacing w:after="240"/>
        <w:rPr>
          <w:rFonts w:ascii="Arial" w:eastAsia="Arial" w:hAnsi="Arial" w:cs="Arial"/>
          <w:sz w:val="22"/>
          <w:szCs w:val="22"/>
          <w:vertAlign w:val="superscript"/>
        </w:rPr>
      </w:pPr>
    </w:p>
    <w:p w14:paraId="697ABC4C" w14:textId="77777777" w:rsidR="008E697C" w:rsidRDefault="008E697C">
      <w:pPr>
        <w:shd w:val="clear" w:color="auto" w:fill="FFFFFF"/>
        <w:spacing w:after="240"/>
        <w:rPr>
          <w:rFonts w:ascii="Arial" w:eastAsia="Arial" w:hAnsi="Arial" w:cs="Arial"/>
          <w:sz w:val="22"/>
          <w:szCs w:val="22"/>
          <w:vertAlign w:val="superscript"/>
        </w:rPr>
      </w:pPr>
    </w:p>
    <w:p w14:paraId="2496AF4A" w14:textId="77777777" w:rsidR="008E697C" w:rsidRDefault="008E697C">
      <w:pPr>
        <w:shd w:val="clear" w:color="auto" w:fill="FFFFFF"/>
        <w:spacing w:after="240"/>
        <w:rPr>
          <w:rFonts w:ascii="Arial" w:eastAsia="Arial" w:hAnsi="Arial" w:cs="Arial"/>
          <w:sz w:val="22"/>
          <w:szCs w:val="22"/>
          <w:vertAlign w:val="superscript"/>
        </w:rPr>
      </w:pPr>
    </w:p>
    <w:p w14:paraId="43CF7124" w14:textId="77777777" w:rsidR="008E697C" w:rsidRDefault="008E697C">
      <w:pPr>
        <w:shd w:val="clear" w:color="auto" w:fill="FFFFFF"/>
        <w:spacing w:after="240"/>
        <w:rPr>
          <w:rFonts w:ascii="Arial" w:eastAsia="Arial" w:hAnsi="Arial" w:cs="Arial"/>
          <w:sz w:val="22"/>
          <w:szCs w:val="22"/>
          <w:vertAlign w:val="superscript"/>
        </w:rPr>
      </w:pPr>
    </w:p>
    <w:p w14:paraId="083441F5" w14:textId="77777777" w:rsidR="008E697C" w:rsidRDefault="00975127">
      <w:pPr>
        <w:shd w:val="clear" w:color="auto" w:fill="FFFFFF"/>
        <w:spacing w:after="240"/>
        <w:rPr>
          <w:rFonts w:ascii="Arial" w:eastAsia="Arial" w:hAnsi="Arial" w:cs="Arial"/>
          <w:sz w:val="22"/>
          <w:szCs w:val="22"/>
        </w:rPr>
      </w:pPr>
      <w:r>
        <w:rPr>
          <w:rFonts w:ascii="Arial" w:eastAsia="Arial" w:hAnsi="Arial" w:cs="Arial"/>
          <w:b/>
          <w:sz w:val="22"/>
          <w:szCs w:val="22"/>
        </w:rPr>
        <w:lastRenderedPageBreak/>
        <w:t xml:space="preserve">Note: </w:t>
      </w:r>
      <w:r>
        <w:rPr>
          <w:rFonts w:ascii="Arial" w:eastAsia="Arial" w:hAnsi="Arial" w:cs="Arial"/>
          <w:sz w:val="22"/>
          <w:szCs w:val="22"/>
        </w:rPr>
        <w:t>This is a good explanation of the differences between Data Science, Big Data and Data Analytics. The chart also contains more information about educational level and salaries.</w:t>
      </w:r>
    </w:p>
    <w:tbl>
      <w:tblPr>
        <w:tblStyle w:val="a0"/>
        <w:tblW w:w="9026" w:type="dxa"/>
        <w:tblLayout w:type="fixed"/>
        <w:tblLook w:val="0400" w:firstRow="0" w:lastRow="0" w:firstColumn="0" w:lastColumn="0" w:noHBand="0" w:noVBand="1"/>
      </w:tblPr>
      <w:tblGrid>
        <w:gridCol w:w="1695"/>
        <w:gridCol w:w="1830"/>
        <w:gridCol w:w="3197"/>
        <w:gridCol w:w="2304"/>
      </w:tblGrid>
      <w:tr w:rsidR="008E697C" w14:paraId="05200F03" w14:textId="77777777">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57D2F93E" w14:textId="77777777" w:rsidR="008E697C" w:rsidRDefault="008E697C">
            <w:pPr>
              <w:shd w:val="clear" w:color="auto" w:fill="FFFFFF"/>
              <w:rPr>
                <w:rFonts w:ascii="Arial" w:eastAsia="Arial" w:hAnsi="Arial" w:cs="Arial"/>
                <w:b/>
                <w:sz w:val="22"/>
                <w:szCs w:val="22"/>
              </w:rPr>
            </w:pP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53B0A3ED"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Data Science</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3A8DA439"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Data Analytics</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66E1F27A"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Big Data</w:t>
            </w:r>
          </w:p>
        </w:tc>
      </w:tr>
      <w:tr w:rsidR="008E697C" w14:paraId="2E4FEE9B" w14:textId="77777777">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39EC8DA7"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Skills required</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430315E9"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Business</w:t>
            </w:r>
          </w:p>
          <w:p w14:paraId="686C681B"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Data mining</w:t>
            </w:r>
          </w:p>
          <w:p w14:paraId="21E2B332"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Machine learning</w:t>
            </w:r>
          </w:p>
          <w:p w14:paraId="11014169"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Analytical</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78370E1E"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Programming</w:t>
            </w:r>
          </w:p>
          <w:p w14:paraId="73257ED8"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Statistical</w:t>
            </w:r>
          </w:p>
          <w:p w14:paraId="00801EAE"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Mathematical</w:t>
            </w:r>
          </w:p>
          <w:p w14:paraId="4E25B694"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Machine learning</w:t>
            </w:r>
          </w:p>
          <w:p w14:paraId="17DA1C8B"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Communication</w:t>
            </w:r>
          </w:p>
          <w:p w14:paraId="2585B818"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Data visualization</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15F44205"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Analytical</w:t>
            </w:r>
          </w:p>
          <w:p w14:paraId="5695705D"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Mathematical</w:t>
            </w:r>
          </w:p>
          <w:p w14:paraId="3E04829E"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Statistical</w:t>
            </w:r>
          </w:p>
          <w:p w14:paraId="4E13B147"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Business</w:t>
            </w:r>
          </w:p>
          <w:p w14:paraId="6484CE60"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Computer</w:t>
            </w:r>
          </w:p>
          <w:p w14:paraId="55EE340E" w14:textId="77777777" w:rsidR="008E697C" w:rsidRDefault="00975127">
            <w:pPr>
              <w:shd w:val="clear" w:color="auto" w:fill="FFFFFF"/>
              <w:spacing w:after="200"/>
              <w:rPr>
                <w:rFonts w:ascii="Arial" w:eastAsia="Arial" w:hAnsi="Arial" w:cs="Arial"/>
                <w:sz w:val="22"/>
                <w:szCs w:val="22"/>
              </w:rPr>
            </w:pPr>
            <w:r>
              <w:rPr>
                <w:rFonts w:ascii="Arial" w:eastAsia="Arial" w:hAnsi="Arial" w:cs="Arial"/>
                <w:sz w:val="22"/>
                <w:szCs w:val="22"/>
              </w:rPr>
              <w:t>Data visualization</w:t>
            </w:r>
          </w:p>
        </w:tc>
      </w:tr>
      <w:tr w:rsidR="008E697C" w14:paraId="7F6C90EC" w14:textId="77777777">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4B816AE7"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Average Salary in the US()</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3EEEFB68" w14:textId="77777777" w:rsidR="008E697C" w:rsidRDefault="00A858F9">
            <w:pPr>
              <w:shd w:val="clear" w:color="auto" w:fill="FFFFFF"/>
              <w:rPr>
                <w:rFonts w:ascii="Arial" w:eastAsia="Arial" w:hAnsi="Arial" w:cs="Arial"/>
                <w:sz w:val="22"/>
                <w:szCs w:val="22"/>
              </w:rPr>
            </w:pPr>
            <w:hyperlink r:id="rId11">
              <w:r w:rsidR="00975127">
                <w:rPr>
                  <w:rFonts w:ascii="Arial" w:eastAsia="Arial" w:hAnsi="Arial" w:cs="Arial"/>
                  <w:color w:val="0000FF"/>
                  <w:sz w:val="22"/>
                  <w:szCs w:val="22"/>
                  <w:u w:val="single"/>
                </w:rPr>
                <w:t>$117,345</w:t>
              </w:r>
            </w:hyperlink>
          </w:p>
        </w:tc>
        <w:tc>
          <w:tcPr>
            <w:tcW w:w="31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712F964D" w14:textId="77777777" w:rsidR="008E697C" w:rsidRDefault="00A858F9">
            <w:pPr>
              <w:shd w:val="clear" w:color="auto" w:fill="FFFFFF"/>
              <w:rPr>
                <w:rFonts w:ascii="Arial" w:eastAsia="Arial" w:hAnsi="Arial" w:cs="Arial"/>
                <w:sz w:val="22"/>
                <w:szCs w:val="22"/>
              </w:rPr>
            </w:pPr>
            <w:hyperlink r:id="rId12">
              <w:r w:rsidR="00975127">
                <w:rPr>
                  <w:rFonts w:ascii="Arial" w:eastAsia="Arial" w:hAnsi="Arial" w:cs="Arial"/>
                  <w:color w:val="0000FF"/>
                  <w:sz w:val="22"/>
                  <w:szCs w:val="22"/>
                  <w:u w:val="single"/>
                </w:rPr>
                <w:t>$67,377</w:t>
              </w:r>
            </w:hyperlink>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49A5F9CA" w14:textId="77777777" w:rsidR="008E697C" w:rsidRDefault="00A858F9">
            <w:pPr>
              <w:shd w:val="clear" w:color="auto" w:fill="FFFFFF"/>
              <w:rPr>
                <w:rFonts w:ascii="Arial" w:eastAsia="Arial" w:hAnsi="Arial" w:cs="Arial"/>
                <w:sz w:val="22"/>
                <w:szCs w:val="22"/>
              </w:rPr>
            </w:pPr>
            <w:hyperlink r:id="rId13">
              <w:r w:rsidR="00975127">
                <w:rPr>
                  <w:rFonts w:ascii="Arial" w:eastAsia="Arial" w:hAnsi="Arial" w:cs="Arial"/>
                  <w:color w:val="0000FF"/>
                  <w:sz w:val="22"/>
                  <w:szCs w:val="22"/>
                  <w:u w:val="single"/>
                </w:rPr>
                <w:t>$116, 591</w:t>
              </w:r>
            </w:hyperlink>
          </w:p>
        </w:tc>
      </w:tr>
      <w:tr w:rsidR="008E697C" w14:paraId="679A762F" w14:textId="77777777">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0300A613"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Qualification</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4AEFCF97"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SAS and/or R;</w:t>
            </w:r>
          </w:p>
          <w:p w14:paraId="6CFB9F88"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Python, C/C++, R, Pearl, SAS, Java, SQL</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0C2426C9"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SQL, Python, Matlab, R, </w:t>
            </w:r>
            <w:hyperlink r:id="rId14">
              <w:r>
                <w:rPr>
                  <w:rFonts w:ascii="Arial" w:eastAsia="Arial" w:hAnsi="Arial" w:cs="Arial"/>
                  <w:color w:val="0000FF"/>
                  <w:sz w:val="22"/>
                  <w:szCs w:val="22"/>
                  <w:u w:val="single"/>
                </w:rPr>
                <w:t>SAS</w:t>
              </w:r>
            </w:hyperlink>
            <w:r>
              <w:rPr>
                <w:rFonts w:ascii="Arial" w:eastAsia="Arial" w:hAnsi="Arial" w:cs="Arial"/>
                <w:sz w:val="22"/>
                <w:szCs w:val="22"/>
              </w:rPr>
              <w:t>, and Excel</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61F0A297"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Database development and management; some programming helps but not required</w:t>
            </w:r>
          </w:p>
        </w:tc>
      </w:tr>
      <w:tr w:rsidR="008E697C" w14:paraId="4AF9E8F9" w14:textId="77777777">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2BB4E887"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Education background</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56495BC2"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Master Degree, PhD</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5751FDB6"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Bachelors in math, statistics, computer science, and/or something else closely related</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7F7F1FF5"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Bachelors in math, statistics, computer science, information management, finance, and/or economics</w:t>
            </w:r>
          </w:p>
        </w:tc>
      </w:tr>
    </w:tbl>
    <w:p w14:paraId="706B72BE" w14:textId="77777777" w:rsidR="008E697C" w:rsidRDefault="008E697C">
      <w:pPr>
        <w:shd w:val="clear" w:color="auto" w:fill="FFFFFF"/>
        <w:rPr>
          <w:rFonts w:ascii="Arial" w:eastAsia="Arial" w:hAnsi="Arial" w:cs="Arial"/>
          <w:b/>
          <w:sz w:val="22"/>
          <w:szCs w:val="22"/>
          <w:vertAlign w:val="superscript"/>
        </w:rPr>
      </w:pPr>
    </w:p>
    <w:p w14:paraId="651DDE81"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vertAlign w:val="superscript"/>
        </w:rPr>
        <w:footnoteReference w:id="23"/>
      </w:r>
    </w:p>
    <w:p w14:paraId="45EDE1E4" w14:textId="77777777" w:rsidR="008E697C" w:rsidRDefault="008E697C">
      <w:pPr>
        <w:shd w:val="clear" w:color="auto" w:fill="FFFFFF"/>
        <w:rPr>
          <w:rFonts w:ascii="Arial" w:eastAsia="Arial" w:hAnsi="Arial" w:cs="Arial"/>
          <w:sz w:val="22"/>
          <w:szCs w:val="22"/>
        </w:rPr>
      </w:pPr>
    </w:p>
    <w:p w14:paraId="51FFB84D" w14:textId="77777777" w:rsidR="008E697C" w:rsidRDefault="00975127">
      <w:pPr>
        <w:shd w:val="clear" w:color="auto" w:fill="FFFFFF"/>
        <w:ind w:left="720"/>
        <w:rPr>
          <w:rFonts w:ascii="Arial" w:eastAsia="Arial" w:hAnsi="Arial" w:cs="Arial"/>
          <w:sz w:val="22"/>
          <w:szCs w:val="22"/>
          <w:vertAlign w:val="superscript"/>
        </w:rPr>
      </w:pPr>
      <w:r>
        <w:rPr>
          <w:rFonts w:ascii="Arial" w:eastAsia="Arial" w:hAnsi="Arial" w:cs="Arial"/>
          <w:sz w:val="22"/>
          <w:szCs w:val="22"/>
        </w:rPr>
        <w:t>Jeff Caitlin, from the Forbes Technology Council, cites The Quant Crunch report, which concludes that demand for data science employees “is expected to rise 28% by 2020”.</w:t>
      </w:r>
      <w:r>
        <w:rPr>
          <w:rFonts w:ascii="Arial" w:eastAsia="Arial" w:hAnsi="Arial" w:cs="Arial"/>
          <w:sz w:val="22"/>
          <w:szCs w:val="22"/>
          <w:vertAlign w:val="superscript"/>
        </w:rPr>
        <w:footnoteReference w:id="24"/>
      </w:r>
      <w:r>
        <w:rPr>
          <w:rFonts w:ascii="Arial" w:eastAsia="Arial" w:hAnsi="Arial" w:cs="Arial"/>
          <w:sz w:val="22"/>
          <w:szCs w:val="22"/>
        </w:rPr>
        <w:t xml:space="preserve"> Canadian Business magazine recently cited “data professional” as the </w:t>
      </w:r>
      <w:r>
        <w:rPr>
          <w:rFonts w:ascii="Arial" w:eastAsia="Arial" w:hAnsi="Arial" w:cs="Arial"/>
          <w:sz w:val="22"/>
          <w:szCs w:val="22"/>
        </w:rPr>
        <w:lastRenderedPageBreak/>
        <w:t>fastest-growing job category in Canada.</w:t>
      </w:r>
      <w:r>
        <w:rPr>
          <w:rFonts w:ascii="Arial" w:eastAsia="Arial" w:hAnsi="Arial" w:cs="Arial"/>
          <w:sz w:val="22"/>
          <w:szCs w:val="22"/>
          <w:vertAlign w:val="superscript"/>
        </w:rPr>
        <w:footnoteReference w:id="25"/>
      </w:r>
      <w:r>
        <w:rPr>
          <w:rFonts w:ascii="Arial" w:eastAsia="Arial" w:hAnsi="Arial" w:cs="Arial"/>
          <w:sz w:val="22"/>
          <w:szCs w:val="22"/>
        </w:rPr>
        <w:t xml:space="preserve"> Computer World magazine asserts that with developments such as the Internet of Things (IoT) and streaming data, all senior and mid-management roles will incorporate some aspects of big data analytics and the development of algorithms into job roles and performance review assessments.</w:t>
      </w:r>
      <w:r>
        <w:rPr>
          <w:rFonts w:ascii="Arial" w:eastAsia="Arial" w:hAnsi="Arial" w:cs="Arial"/>
          <w:sz w:val="22"/>
          <w:szCs w:val="22"/>
          <w:vertAlign w:val="superscript"/>
        </w:rPr>
        <w:footnoteReference w:id="26"/>
      </w:r>
    </w:p>
    <w:p w14:paraId="5A4E3EF5" w14:textId="77777777" w:rsidR="008E697C" w:rsidRDefault="008E697C">
      <w:pPr>
        <w:shd w:val="clear" w:color="auto" w:fill="FFFFFF"/>
        <w:ind w:left="720"/>
        <w:rPr>
          <w:rFonts w:ascii="Arial" w:eastAsia="Arial" w:hAnsi="Arial" w:cs="Arial"/>
          <w:sz w:val="22"/>
          <w:szCs w:val="22"/>
          <w:vertAlign w:val="superscript"/>
        </w:rPr>
      </w:pPr>
    </w:p>
    <w:p w14:paraId="06D226CE" w14:textId="77777777" w:rsidR="008E697C" w:rsidRDefault="00975127">
      <w:pPr>
        <w:shd w:val="clear" w:color="auto" w:fill="FFFFFF"/>
        <w:spacing w:after="240"/>
        <w:ind w:left="360"/>
        <w:jc w:val="center"/>
        <w:rPr>
          <w:rFonts w:ascii="Arial" w:eastAsia="Arial" w:hAnsi="Arial" w:cs="Arial"/>
          <w:sz w:val="22"/>
          <w:szCs w:val="22"/>
        </w:rPr>
      </w:pPr>
      <w:r>
        <w:rPr>
          <w:rFonts w:ascii="Arial" w:eastAsia="Arial" w:hAnsi="Arial" w:cs="Arial"/>
          <w:noProof/>
          <w:sz w:val="22"/>
          <w:szCs w:val="22"/>
          <w:lang w:eastAsia="en-CA"/>
        </w:rPr>
        <w:drawing>
          <wp:inline distT="0" distB="0" distL="0" distR="0" wp14:anchorId="54A2C189" wp14:editId="02E78429">
            <wp:extent cx="3906402" cy="2919413"/>
            <wp:effectExtent l="0" t="0" r="0" b="0"/>
            <wp:docPr id="3" name="image3.jpg" descr="https://thumbor.forbes.com/thumbor/960x0/https%3A%2F%2Fblogs-images.forbes.com%2Flouiscolumbus%2Ffiles%2F2018%2F05%2FBig-Data-Market-Size-Revenue-Forecast-Worldwide-From-2011-To-2027-Final.jpg"/>
            <wp:cNvGraphicFramePr/>
            <a:graphic xmlns:a="http://schemas.openxmlformats.org/drawingml/2006/main">
              <a:graphicData uri="http://schemas.openxmlformats.org/drawingml/2006/picture">
                <pic:pic xmlns:pic="http://schemas.openxmlformats.org/drawingml/2006/picture">
                  <pic:nvPicPr>
                    <pic:cNvPr id="0" name="image3.jpg" descr="https://thumbor.forbes.com/thumbor/960x0/https%3A%2F%2Fblogs-images.forbes.com%2Flouiscolumbus%2Ffiles%2F2018%2F05%2FBig-Data-Market-Size-Revenue-Forecast-Worldwide-From-2011-To-2027-Final.jpg"/>
                    <pic:cNvPicPr preferRelativeResize="0"/>
                  </pic:nvPicPr>
                  <pic:blipFill>
                    <a:blip r:embed="rId15"/>
                    <a:srcRect/>
                    <a:stretch>
                      <a:fillRect/>
                    </a:stretch>
                  </pic:blipFill>
                  <pic:spPr>
                    <a:xfrm>
                      <a:off x="0" y="0"/>
                      <a:ext cx="3906402" cy="2919413"/>
                    </a:xfrm>
                    <a:prstGeom prst="rect">
                      <a:avLst/>
                    </a:prstGeom>
                    <a:ln/>
                  </pic:spPr>
                </pic:pic>
              </a:graphicData>
            </a:graphic>
          </wp:inline>
        </w:drawing>
      </w:r>
    </w:p>
    <w:p w14:paraId="47277298" w14:textId="77777777" w:rsidR="008E697C" w:rsidRDefault="00975127">
      <w:pPr>
        <w:shd w:val="clear" w:color="auto" w:fill="FFFFFF"/>
        <w:spacing w:after="240"/>
        <w:ind w:left="360"/>
        <w:jc w:val="center"/>
        <w:rPr>
          <w:rFonts w:ascii="Arial" w:eastAsia="Arial" w:hAnsi="Arial" w:cs="Arial"/>
          <w:i/>
          <w:sz w:val="22"/>
          <w:szCs w:val="22"/>
        </w:rPr>
      </w:pPr>
      <w:r>
        <w:rPr>
          <w:rFonts w:ascii="Arial" w:eastAsia="Arial" w:hAnsi="Arial" w:cs="Arial"/>
          <w:i/>
          <w:sz w:val="22"/>
          <w:szCs w:val="22"/>
        </w:rPr>
        <w:t>Figure: Big Data Market Size Revenue Forecast Worldwide from 2011 to 2027.</w:t>
      </w:r>
      <w:r>
        <w:rPr>
          <w:rFonts w:ascii="Arial" w:eastAsia="Arial" w:hAnsi="Arial" w:cs="Arial"/>
          <w:i/>
          <w:sz w:val="22"/>
          <w:szCs w:val="22"/>
          <w:vertAlign w:val="superscript"/>
        </w:rPr>
        <w:footnoteReference w:id="27"/>
      </w:r>
    </w:p>
    <w:p w14:paraId="4F640F2E"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Among other job titles found in job ads, here are some of the most popular: Data Scientist, Big Data Visualizer, Big Data Research Analyst, Big Data Engineer, Big Data Architect and Big Data Analyst.</w:t>
      </w:r>
      <w:r>
        <w:rPr>
          <w:rFonts w:ascii="Arial" w:eastAsia="Arial" w:hAnsi="Arial" w:cs="Arial"/>
          <w:sz w:val="22"/>
          <w:szCs w:val="22"/>
          <w:vertAlign w:val="superscript"/>
        </w:rPr>
        <w:footnoteReference w:id="28"/>
      </w:r>
    </w:p>
    <w:p w14:paraId="4CA72902"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85% of Fortune 500 companies have a big data initiative underway or in the works, particularly in predictive analytics with respect to IT, products and services, telecommunications, financial modeling, health care and pharmaceutical research, marketing and advertising.</w:t>
      </w:r>
      <w:r>
        <w:rPr>
          <w:rFonts w:ascii="Arial" w:eastAsia="Arial" w:hAnsi="Arial" w:cs="Arial"/>
          <w:sz w:val="22"/>
          <w:szCs w:val="22"/>
          <w:vertAlign w:val="superscript"/>
        </w:rPr>
        <w:footnoteReference w:id="29"/>
      </w:r>
      <w:r>
        <w:rPr>
          <w:rFonts w:ascii="Arial" w:eastAsia="Arial" w:hAnsi="Arial" w:cs="Arial"/>
          <w:sz w:val="22"/>
          <w:szCs w:val="22"/>
        </w:rPr>
        <w:t xml:space="preserve"> Companies across the tech, FinTech, entertainment, and medical sectors are keen to monetize new products and services informed by the trends that the analysis of “big data” could help them uncover. McKinsey Global </w:t>
      </w:r>
      <w:r>
        <w:rPr>
          <w:rFonts w:ascii="Arial" w:eastAsia="Arial" w:hAnsi="Arial" w:cs="Arial"/>
          <w:sz w:val="22"/>
          <w:szCs w:val="22"/>
        </w:rPr>
        <w:lastRenderedPageBreak/>
        <w:t>Institute suggests that by 2018 the U.S. alone could face a shortage of up to 190,000 data scientists.</w:t>
      </w:r>
      <w:r>
        <w:rPr>
          <w:rFonts w:ascii="Arial" w:eastAsia="Arial" w:hAnsi="Arial" w:cs="Arial"/>
          <w:sz w:val="22"/>
          <w:szCs w:val="22"/>
          <w:vertAlign w:val="superscript"/>
        </w:rPr>
        <w:footnoteReference w:id="30"/>
      </w:r>
      <w:r>
        <w:rPr>
          <w:rFonts w:ascii="Arial" w:eastAsia="Arial" w:hAnsi="Arial" w:cs="Arial"/>
          <w:sz w:val="22"/>
          <w:szCs w:val="22"/>
          <w:vertAlign w:val="superscript"/>
        </w:rPr>
        <w:t xml:space="preserve"> </w:t>
      </w:r>
      <w:r>
        <w:rPr>
          <w:rFonts w:ascii="Arial" w:eastAsia="Arial" w:hAnsi="Arial" w:cs="Arial"/>
          <w:sz w:val="22"/>
          <w:szCs w:val="22"/>
        </w:rPr>
        <w:t>These data analysts are needed across all sectors and industries, monitoring and forecasting client behaviour trends, future products and services, as well as collecting and analyzing data on their companies’ current products or services.</w:t>
      </w:r>
      <w:r>
        <w:rPr>
          <w:rFonts w:ascii="Arial" w:eastAsia="Arial" w:hAnsi="Arial" w:cs="Arial"/>
          <w:sz w:val="22"/>
          <w:szCs w:val="22"/>
          <w:vertAlign w:val="superscript"/>
        </w:rPr>
        <w:footnoteReference w:id="31"/>
      </w:r>
      <w:r>
        <w:rPr>
          <w:rFonts w:ascii="Arial" w:eastAsia="Arial" w:hAnsi="Arial" w:cs="Arial"/>
          <w:sz w:val="22"/>
          <w:szCs w:val="22"/>
        </w:rPr>
        <w:t xml:space="preserve"> And increasingly, employers are “more global, modular and flexible scheduling-wise” and are focusing on a potential employee’s data analytic competencies rather than relying on his or her formal degree or previous work experience.</w:t>
      </w:r>
      <w:r>
        <w:rPr>
          <w:rFonts w:ascii="Arial" w:eastAsia="Arial" w:hAnsi="Arial" w:cs="Arial"/>
          <w:sz w:val="22"/>
          <w:szCs w:val="22"/>
          <w:vertAlign w:val="superscript"/>
        </w:rPr>
        <w:footnoteReference w:id="32"/>
      </w:r>
      <w:r>
        <w:rPr>
          <w:rFonts w:ascii="Arial" w:eastAsia="Arial" w:hAnsi="Arial" w:cs="Arial"/>
          <w:sz w:val="22"/>
          <w:szCs w:val="22"/>
        </w:rPr>
        <w:t xml:space="preserve"> A data scientist helps private sector companies and governments munch through massive amounts of information — like tweets, news articles and sales stats — to find business, economic and demographic insights, to provide the opportunity to forecast and to bring about predictive analysis and evidence-based decision-making. A Data Scientist in Canada earns $83,800 on average and $122,090 on the high end. Pay for this job will increase as demand skyrockets. The Babson Survey Research Group predicts a dramatic 24.5% growth for this job category by 2022.</w:t>
      </w:r>
      <w:r>
        <w:rPr>
          <w:rFonts w:ascii="Arial" w:eastAsia="Arial" w:hAnsi="Arial" w:cs="Arial"/>
          <w:sz w:val="22"/>
          <w:szCs w:val="22"/>
          <w:vertAlign w:val="superscript"/>
        </w:rPr>
        <w:footnoteReference w:id="33"/>
      </w:r>
      <w:r>
        <w:rPr>
          <w:rFonts w:ascii="Arial" w:eastAsia="Arial" w:hAnsi="Arial" w:cs="Arial"/>
          <w:sz w:val="22"/>
          <w:szCs w:val="22"/>
        </w:rPr>
        <w:t xml:space="preserve"> The McKinsey Global Institute estimates that by 2018 there will be 4 million big data related positions in existence in North America.</w:t>
      </w:r>
      <w:r>
        <w:rPr>
          <w:rFonts w:ascii="Arial" w:eastAsia="Arial" w:hAnsi="Arial" w:cs="Arial"/>
          <w:sz w:val="22"/>
          <w:szCs w:val="22"/>
          <w:vertAlign w:val="superscript"/>
        </w:rPr>
        <w:footnoteReference w:id="34"/>
      </w:r>
    </w:p>
    <w:p w14:paraId="43DD0EA3"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Encouragingly, Goldie Blumenstyk of the Chronicle of Higher Education cites a worldwide analysis of nearly a million job postings, which are arguably complementary to university liberal arts graduates’ set of critical acuity and problem-solving skills. Blumenstyk contends that liberal arts university graduates need only to acquire proficiency in skills such as Data Analysis, Computer Programming and Management.</w:t>
      </w:r>
      <w:r>
        <w:rPr>
          <w:rFonts w:ascii="Arial" w:eastAsia="Arial" w:hAnsi="Arial" w:cs="Arial"/>
          <w:sz w:val="22"/>
          <w:szCs w:val="22"/>
          <w:vertAlign w:val="superscript"/>
        </w:rPr>
        <w:footnoteReference w:id="35"/>
      </w:r>
    </w:p>
    <w:p w14:paraId="1287660C" w14:textId="77777777" w:rsidR="008E697C" w:rsidRDefault="00975127">
      <w:pPr>
        <w:numPr>
          <w:ilvl w:val="0"/>
          <w:numId w:val="33"/>
        </w:numPr>
        <w:shd w:val="clear" w:color="auto" w:fill="FFFFFF"/>
        <w:spacing w:after="240"/>
        <w:rPr>
          <w:rFonts w:ascii="Arial" w:eastAsia="Arial" w:hAnsi="Arial" w:cs="Arial"/>
          <w:b/>
          <w:sz w:val="22"/>
          <w:szCs w:val="22"/>
        </w:rPr>
      </w:pPr>
      <w:r>
        <w:rPr>
          <w:rFonts w:ascii="Arial" w:eastAsia="Arial" w:hAnsi="Arial" w:cs="Arial"/>
          <w:b/>
          <w:sz w:val="22"/>
          <w:szCs w:val="22"/>
        </w:rPr>
        <w:t>Artificial Intelligence</w:t>
      </w:r>
    </w:p>
    <w:p w14:paraId="6F62A43C"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“The Massachusetts Institute of Technology is spending $1 billion on a new college devoted to artificial intelligence, said Steve Lohr in </w:t>
      </w:r>
      <w:r>
        <w:rPr>
          <w:rFonts w:ascii="Arial" w:eastAsia="Arial" w:hAnsi="Arial" w:cs="Arial"/>
          <w:i/>
          <w:sz w:val="22"/>
          <w:szCs w:val="22"/>
        </w:rPr>
        <w:t>The New York Times</w:t>
      </w:r>
      <w:r>
        <w:rPr>
          <w:rFonts w:ascii="Arial" w:eastAsia="Arial" w:hAnsi="Arial" w:cs="Arial"/>
          <w:sz w:val="22"/>
          <w:szCs w:val="22"/>
        </w:rPr>
        <w:t>”.</w:t>
      </w:r>
      <w:r>
        <w:rPr>
          <w:rFonts w:ascii="Arial" w:eastAsia="Arial" w:hAnsi="Arial" w:cs="Arial"/>
          <w:sz w:val="22"/>
          <w:szCs w:val="22"/>
          <w:vertAlign w:val="superscript"/>
        </w:rPr>
        <w:footnoteReference w:id="36"/>
      </w:r>
    </w:p>
    <w:p w14:paraId="364395BF"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Artificial Intelligence/Machine Learning Enterprise Applications’ market will reach $31.2 billion by 2025; what is fueling this meteoric rise is as follows: artificial intelligence and machine learning can run countless “what if experiments”, thus helping C-suites to test and fine tune their human judgment in resolving various technical, financial, cultural, moral and ethical issues for different scenarios, products and services. One such application is Magic Leap, that, once released in 2019, is </w:t>
      </w:r>
      <w:r>
        <w:rPr>
          <w:rFonts w:ascii="Arial" w:eastAsia="Arial" w:hAnsi="Arial" w:cs="Arial"/>
          <w:sz w:val="22"/>
          <w:szCs w:val="22"/>
        </w:rPr>
        <w:lastRenderedPageBreak/>
        <w:t>poised to revolutionize the AI/Machine Learning/VR/AR industry which is only in its infancy.</w:t>
      </w:r>
      <w:r>
        <w:rPr>
          <w:rFonts w:ascii="Arial" w:eastAsia="Arial" w:hAnsi="Arial" w:cs="Arial"/>
          <w:sz w:val="22"/>
          <w:szCs w:val="22"/>
          <w:vertAlign w:val="superscript"/>
        </w:rPr>
        <w:footnoteReference w:id="37"/>
      </w:r>
    </w:p>
    <w:p w14:paraId="59D49547"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In the Canadian Chamber of Commerce’s report, </w:t>
      </w:r>
      <w:r>
        <w:rPr>
          <w:rFonts w:ascii="Arial" w:eastAsia="Arial" w:hAnsi="Arial" w:cs="Arial"/>
          <w:sz w:val="22"/>
          <w:szCs w:val="22"/>
          <w:u w:val="single"/>
        </w:rPr>
        <w:t>Data for Good: The $32 Billion Boost</w:t>
      </w:r>
      <w:r>
        <w:rPr>
          <w:rFonts w:ascii="Arial" w:eastAsia="Arial" w:hAnsi="Arial" w:cs="Arial"/>
          <w:sz w:val="22"/>
          <w:szCs w:val="22"/>
        </w:rPr>
        <w:t>, the authors highlight that in the next 5 years, there will be more advancement in artificial intelligence than in the previous thirty years combined: “Countries that promote data’s availability and use for societal good and economic development will lead the fourth industrial revolution and give their citizens a better quality of life. To seize this opportunity, people and businesses need to be able to share their data with one another.”</w:t>
      </w:r>
      <w:r>
        <w:rPr>
          <w:rFonts w:ascii="Arial" w:eastAsia="Arial" w:hAnsi="Arial" w:cs="Arial"/>
          <w:sz w:val="22"/>
          <w:szCs w:val="22"/>
          <w:vertAlign w:val="superscript"/>
        </w:rPr>
        <w:footnoteReference w:id="38"/>
      </w:r>
    </w:p>
    <w:p w14:paraId="4B6FBD47"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An Oxford University study in 2015 estimated that nearly half of the North American workforce is at risk of automation by 2025.</w:t>
      </w:r>
      <w:r>
        <w:rPr>
          <w:rFonts w:ascii="Arial" w:eastAsia="Arial" w:hAnsi="Arial" w:cs="Arial"/>
          <w:sz w:val="22"/>
          <w:szCs w:val="22"/>
          <w:vertAlign w:val="superscript"/>
        </w:rPr>
        <w:footnoteReference w:id="39"/>
      </w:r>
      <w:r>
        <w:rPr>
          <w:rFonts w:ascii="Arial" w:eastAsia="Arial" w:hAnsi="Arial" w:cs="Arial"/>
          <w:sz w:val="22"/>
          <w:szCs w:val="22"/>
        </w:rPr>
        <w:t xml:space="preserve"> McKinsey Global Institute predicts that by 2030, 800 million workers will lose their jobs to automation and robotics (one-fifth of the global workforce) and that an additional one-third of the global workforce will need to retrain if they want to keep their current jobs. The authors assert that increasingly employees will interact with machines in the workplace. Key findings of the paper are: “Demand for technological skills, including coding and programming, will rise by 55% by 2030. Competition for high-skill workers will increase. […] Companies say that high-skill workers are most likely to be hired and re-trained, and to see rising wages. 20% of companies in the U.S and 5 European countries say that 20% of their executive team lack sufficient knowledge to lead adoption of automation and artificial intelligence. “1 in 3 firms are concerned that lacking the skills they need for automation and adoption will hurt their future financial performance.”</w:t>
      </w:r>
      <w:r>
        <w:rPr>
          <w:rFonts w:ascii="Arial" w:eastAsia="Arial" w:hAnsi="Arial" w:cs="Arial"/>
          <w:sz w:val="22"/>
          <w:szCs w:val="22"/>
          <w:vertAlign w:val="superscript"/>
        </w:rPr>
        <w:footnoteReference w:id="40"/>
      </w:r>
      <w:r>
        <w:rPr>
          <w:rFonts w:ascii="Arial" w:eastAsia="Arial" w:hAnsi="Arial" w:cs="Arial"/>
          <w:sz w:val="22"/>
          <w:szCs w:val="22"/>
        </w:rPr>
        <w:t xml:space="preserve"> </w:t>
      </w:r>
    </w:p>
    <w:p w14:paraId="18BD29A2"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Coupled with the labour market shortage of individuals who are equipped to be </w:t>
      </w:r>
      <w:r>
        <w:rPr>
          <w:rFonts w:ascii="Arial" w:eastAsia="Arial" w:hAnsi="Arial" w:cs="Arial"/>
          <w:b/>
          <w:sz w:val="22"/>
          <w:szCs w:val="22"/>
        </w:rPr>
        <w:t>big data analysts</w:t>
      </w:r>
      <w:r>
        <w:rPr>
          <w:rFonts w:ascii="Arial" w:eastAsia="Arial" w:hAnsi="Arial" w:cs="Arial"/>
          <w:sz w:val="22"/>
          <w:szCs w:val="22"/>
        </w:rPr>
        <w:t>, the advent of artificial intelligence and the automation/robotization of many existing jobs before 2030 worldwide means that big data analysts will be managing artificially intelligent machines such as IBM Watson in the near future and the big data analyst’s biggest contributions will be in making judgments about data rather than creating knowledge.</w:t>
      </w:r>
      <w:r>
        <w:rPr>
          <w:rFonts w:ascii="Arial" w:eastAsia="Arial" w:hAnsi="Arial" w:cs="Arial"/>
          <w:sz w:val="22"/>
          <w:szCs w:val="22"/>
          <w:vertAlign w:val="superscript"/>
        </w:rPr>
        <w:footnoteReference w:id="41"/>
      </w:r>
      <w:r>
        <w:rPr>
          <w:rFonts w:ascii="Arial" w:eastAsia="Arial" w:hAnsi="Arial" w:cs="Arial"/>
          <w:sz w:val="22"/>
          <w:szCs w:val="22"/>
        </w:rPr>
        <w:t xml:space="preserve"> A recent McKinsey Global Institute reports’ findings which indicate that half of employment activities (jobs) will be automated, with the </w:t>
      </w:r>
      <w:r>
        <w:rPr>
          <w:rFonts w:ascii="Arial" w:eastAsia="Arial" w:hAnsi="Arial" w:cs="Arial"/>
          <w:sz w:val="22"/>
          <w:szCs w:val="22"/>
        </w:rPr>
        <w:lastRenderedPageBreak/>
        <w:t>sectors hardest hit being physical work in manufacturing, food services, transportation, warehousing and retail. However, the report contends that across other sectors and their occupations, only about 5% of activities can be entirely automated, freeing up employees to spend about 25% of their time not on activities that machines can do, but on analyzing data and report findings to engage in informed decision-making.</w:t>
      </w:r>
      <w:r>
        <w:rPr>
          <w:rFonts w:ascii="Arial" w:eastAsia="Arial" w:hAnsi="Arial" w:cs="Arial"/>
          <w:sz w:val="22"/>
          <w:szCs w:val="22"/>
          <w:vertAlign w:val="superscript"/>
        </w:rPr>
        <w:footnoteReference w:id="42"/>
      </w:r>
    </w:p>
    <w:p w14:paraId="2BF2E15A"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 xml:space="preserve">For an excellent list of public data sources applicable to “machine learning, artificial intelligence, blockchains and predictive analytics” please refer to the Forbes article, </w:t>
      </w:r>
      <w:r>
        <w:rPr>
          <w:rFonts w:ascii="Arial" w:eastAsia="Arial" w:hAnsi="Arial" w:cs="Arial"/>
          <w:sz w:val="22"/>
          <w:szCs w:val="22"/>
          <w:u w:val="single"/>
        </w:rPr>
        <w:t>Big Data And AI: 30 Amazing (And Free) Public Data Sources For 2018</w:t>
      </w:r>
      <w:r>
        <w:rPr>
          <w:rFonts w:ascii="Arial" w:eastAsia="Arial" w:hAnsi="Arial" w:cs="Arial"/>
          <w:sz w:val="22"/>
          <w:szCs w:val="22"/>
        </w:rPr>
        <w:t>.</w:t>
      </w:r>
      <w:r>
        <w:rPr>
          <w:rFonts w:ascii="Arial" w:eastAsia="Arial" w:hAnsi="Arial" w:cs="Arial"/>
          <w:sz w:val="22"/>
          <w:szCs w:val="22"/>
          <w:vertAlign w:val="superscript"/>
        </w:rPr>
        <w:footnoteReference w:id="43"/>
      </w:r>
      <w:r>
        <w:rPr>
          <w:rFonts w:ascii="Arial" w:eastAsia="Arial" w:hAnsi="Arial" w:cs="Arial"/>
          <w:sz w:val="22"/>
          <w:szCs w:val="22"/>
        </w:rPr>
        <w:t xml:space="preserve"> </w:t>
      </w:r>
    </w:p>
    <w:p w14:paraId="1FBC07B3"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The University of Manitoba, and other Canadian universities, are already developing and offering Artificial Intelligence programs through their continuing education divisions. Purdue University is going one-step further, in its initiative to embed data science education in its courses, degrees, physical spaces and industry collaborations, no matter what field the student is studying.</w:t>
      </w:r>
      <w:r>
        <w:rPr>
          <w:rFonts w:ascii="Arial" w:eastAsia="Arial" w:hAnsi="Arial" w:cs="Arial"/>
          <w:sz w:val="22"/>
          <w:szCs w:val="22"/>
          <w:vertAlign w:val="superscript"/>
        </w:rPr>
        <w:footnoteReference w:id="44"/>
      </w:r>
      <w:r>
        <w:rPr>
          <w:rFonts w:ascii="Arial" w:eastAsia="Arial" w:hAnsi="Arial" w:cs="Arial"/>
          <w:sz w:val="22"/>
          <w:szCs w:val="22"/>
        </w:rPr>
        <w:t xml:space="preserve"> The head of the computer science department, Sunil Prabhakar, elaborates: "Data science is applicable to every major and each student attending Purdue, and we intend on fulfilling the expectation that Purdue graduates are ably prepared with the analytical skills they will need in the data job market".</w:t>
      </w:r>
      <w:r>
        <w:rPr>
          <w:rFonts w:ascii="Arial" w:eastAsia="Arial" w:hAnsi="Arial" w:cs="Arial"/>
          <w:sz w:val="22"/>
          <w:szCs w:val="22"/>
          <w:vertAlign w:val="superscript"/>
        </w:rPr>
        <w:footnoteReference w:id="45"/>
      </w:r>
    </w:p>
    <w:p w14:paraId="0B8014E1" w14:textId="77777777" w:rsidR="008E697C" w:rsidRDefault="00975127">
      <w:pPr>
        <w:numPr>
          <w:ilvl w:val="0"/>
          <w:numId w:val="26"/>
        </w:numPr>
        <w:shd w:val="clear" w:color="auto" w:fill="FFFFFF"/>
        <w:spacing w:after="240"/>
        <w:rPr>
          <w:rFonts w:ascii="Arial" w:eastAsia="Arial" w:hAnsi="Arial" w:cs="Arial"/>
          <w:b/>
          <w:sz w:val="22"/>
          <w:szCs w:val="22"/>
        </w:rPr>
      </w:pPr>
      <w:r>
        <w:rPr>
          <w:rFonts w:ascii="Arial" w:eastAsia="Arial" w:hAnsi="Arial" w:cs="Arial"/>
          <w:b/>
          <w:sz w:val="22"/>
          <w:szCs w:val="22"/>
        </w:rPr>
        <w:t>Cyber, Information and Data Security and Privacy</w:t>
      </w:r>
    </w:p>
    <w:p w14:paraId="4BADADB7" w14:textId="77777777" w:rsidR="008E697C" w:rsidRDefault="00975127">
      <w:pPr>
        <w:shd w:val="clear" w:color="auto" w:fill="FFFFFF"/>
        <w:spacing w:after="240"/>
        <w:ind w:left="720"/>
        <w:rPr>
          <w:rFonts w:ascii="Arial" w:eastAsia="Arial" w:hAnsi="Arial" w:cs="Arial"/>
          <w:color w:val="222222"/>
          <w:sz w:val="22"/>
          <w:szCs w:val="22"/>
        </w:rPr>
      </w:pPr>
      <w:r>
        <w:rPr>
          <w:rFonts w:ascii="Arial" w:eastAsia="Arial" w:hAnsi="Arial" w:cs="Arial"/>
          <w:sz w:val="22"/>
          <w:szCs w:val="22"/>
        </w:rPr>
        <w:t>Deep labour market shortages exist in every sector and in every jurisdiction in this professional expertise area.</w:t>
      </w:r>
      <w:r>
        <w:rPr>
          <w:rFonts w:ascii="Arial" w:eastAsia="Arial" w:hAnsi="Arial" w:cs="Arial"/>
          <w:color w:val="222222"/>
          <w:sz w:val="22"/>
          <w:szCs w:val="22"/>
        </w:rPr>
        <w:t xml:space="preserve"> According to NBC News, “Employers in the United States, and countries worldwide, face a critical shortage of professionals trained in protecting corporate and government computer networks and systems from cyber attack. As these attacks grow more frequent and sophisticated, jobs in information security are expected to skyrocket. The Bureau of Labor Statistics predicts that jobs for cyber security analysts in the U.S. will grow 28% by 2026. Currently, there are 285,681 unfilled jobs available in cybersecurity, according to CyberSeek, a website that tracks the cybersecurity job market. Globally, research indicates there will be a shortage of 1.8 million cybersecurity professionals by 2022.”</w:t>
      </w:r>
      <w:r>
        <w:rPr>
          <w:rFonts w:ascii="Arial" w:eastAsia="Arial" w:hAnsi="Arial" w:cs="Arial"/>
          <w:color w:val="222222"/>
          <w:sz w:val="22"/>
          <w:szCs w:val="22"/>
          <w:vertAlign w:val="superscript"/>
        </w:rPr>
        <w:footnoteReference w:id="46"/>
      </w:r>
      <w:r>
        <w:rPr>
          <w:rFonts w:ascii="Arial" w:eastAsia="Arial" w:hAnsi="Arial" w:cs="Arial"/>
          <w:color w:val="222222"/>
          <w:sz w:val="22"/>
          <w:szCs w:val="22"/>
        </w:rPr>
        <w:t xml:space="preserve"> Total compensation for those jobs can reach $200,000 USD or more, meaning even relatively junior cyber professionals in the industry can make more than top officials at the National Security Agency in the U.S. Canada’s EY Cybersecurity Inc. employs 18,000 in Canada and </w:t>
      </w:r>
      <w:r>
        <w:rPr>
          <w:rFonts w:ascii="Arial" w:eastAsia="Arial" w:hAnsi="Arial" w:cs="Arial"/>
          <w:color w:val="222222"/>
          <w:sz w:val="22"/>
          <w:szCs w:val="22"/>
        </w:rPr>
        <w:lastRenderedPageBreak/>
        <w:t>internationally.</w:t>
      </w:r>
      <w:r>
        <w:rPr>
          <w:rFonts w:ascii="Arial" w:eastAsia="Arial" w:hAnsi="Arial" w:cs="Arial"/>
          <w:color w:val="222222"/>
          <w:sz w:val="22"/>
          <w:szCs w:val="22"/>
          <w:vertAlign w:val="superscript"/>
        </w:rPr>
        <w:footnoteReference w:id="47"/>
      </w:r>
      <w:r>
        <w:rPr>
          <w:rFonts w:ascii="Arial" w:eastAsia="Arial" w:hAnsi="Arial" w:cs="Arial"/>
          <w:color w:val="222222"/>
          <w:sz w:val="22"/>
          <w:szCs w:val="22"/>
        </w:rPr>
        <w:t xml:space="preserve"> Some senior officials say that the outflow in part reflects a cultural shift in which Millennials are not inclined to stay in one workplace for an entire career. And it also stems from a disproportionate number of retirements of people who entered the agency in the 1980s during a hiring boom.</w:t>
      </w:r>
    </w:p>
    <w:p w14:paraId="60EE253D"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color w:val="222222"/>
          <w:sz w:val="22"/>
          <w:szCs w:val="22"/>
        </w:rPr>
        <w:t>Other former NSA personnel who have left or retired recently expressed confidence that the NSA would weather the storm. “Yes, people will leave, but there are things you can do there that you can’t do anywhere else. It’s for God and country,” said Daniel Ennis, who oversaw the agency’s threat operations centre before retiring in 2015 after 33 years. He now leads advanced cyber threat intelligence for BlueteamGlobal, a private cybersecurity firm.</w:t>
      </w:r>
      <w:r>
        <w:rPr>
          <w:rFonts w:ascii="Arial" w:eastAsia="Arial" w:hAnsi="Arial" w:cs="Arial"/>
          <w:color w:val="222222"/>
          <w:sz w:val="22"/>
          <w:szCs w:val="22"/>
          <w:vertAlign w:val="superscript"/>
        </w:rPr>
        <w:footnoteReference w:id="48"/>
      </w:r>
    </w:p>
    <w:p w14:paraId="2B17743F"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Spending on information security professionals grew 8% in 2015, with 10% of all IT security being supplied via the cloud by 2015, to reach in aggregate $77 billion being spent yearly on IT security worldwide.</w:t>
      </w:r>
      <w:r>
        <w:rPr>
          <w:rFonts w:ascii="Arial" w:eastAsia="Arial" w:hAnsi="Arial" w:cs="Arial"/>
          <w:sz w:val="22"/>
          <w:szCs w:val="22"/>
          <w:vertAlign w:val="superscript"/>
        </w:rPr>
        <w:footnoteReference w:id="49"/>
      </w:r>
      <w:r>
        <w:rPr>
          <w:rFonts w:ascii="Arial" w:eastAsia="Arial" w:hAnsi="Arial" w:cs="Arial"/>
          <w:sz w:val="22"/>
          <w:szCs w:val="22"/>
        </w:rPr>
        <w:t xml:space="preserve"> (Ryerson University has a CE certificate programs in Data Analytics, Big Data and Predictive Analytics and in Computer Security and Digital Forensics.)</w:t>
      </w:r>
    </w:p>
    <w:p w14:paraId="3DD35B9F" w14:textId="77777777" w:rsidR="008E697C" w:rsidRDefault="00975127">
      <w:pPr>
        <w:numPr>
          <w:ilvl w:val="0"/>
          <w:numId w:val="11"/>
        </w:numPr>
        <w:shd w:val="clear" w:color="auto" w:fill="FFFFFF"/>
        <w:spacing w:after="240"/>
        <w:rPr>
          <w:rFonts w:ascii="Arial" w:eastAsia="Arial" w:hAnsi="Arial" w:cs="Arial"/>
          <w:sz w:val="22"/>
          <w:szCs w:val="22"/>
        </w:rPr>
      </w:pPr>
      <w:r>
        <w:rPr>
          <w:rFonts w:ascii="Arial" w:eastAsia="Arial" w:hAnsi="Arial" w:cs="Arial"/>
          <w:b/>
          <w:sz w:val="22"/>
          <w:szCs w:val="22"/>
        </w:rPr>
        <w:t>Architectural technologists</w:t>
      </w:r>
      <w:r>
        <w:rPr>
          <w:rFonts w:ascii="Arial" w:eastAsia="Arial" w:hAnsi="Arial" w:cs="Arial"/>
          <w:sz w:val="22"/>
          <w:szCs w:val="22"/>
        </w:rPr>
        <w:t xml:space="preserve"> </w:t>
      </w:r>
    </w:p>
    <w:p w14:paraId="706EA838" w14:textId="77777777" w:rsidR="008E697C" w:rsidRDefault="00975127">
      <w:pPr>
        <w:shd w:val="clear" w:color="auto" w:fill="FFFFFF"/>
        <w:spacing w:after="240"/>
        <w:ind w:left="720"/>
        <w:rPr>
          <w:rFonts w:ascii="Arial" w:eastAsia="Arial" w:hAnsi="Arial" w:cs="Arial"/>
          <w:sz w:val="22"/>
          <w:szCs w:val="22"/>
        </w:rPr>
      </w:pPr>
      <w:r>
        <w:rPr>
          <w:rFonts w:ascii="Arial" w:eastAsia="Arial" w:hAnsi="Arial" w:cs="Arial"/>
          <w:sz w:val="22"/>
          <w:szCs w:val="22"/>
        </w:rPr>
        <w:t>(Universities experienced enrolment growth in architecture technology, computer engineering and related data analytic open source apps and technologies.</w:t>
      </w:r>
      <w:r>
        <w:rPr>
          <w:rFonts w:ascii="Arial" w:eastAsia="Arial" w:hAnsi="Arial" w:cs="Arial"/>
          <w:sz w:val="22"/>
          <w:szCs w:val="22"/>
          <w:vertAlign w:val="superscript"/>
        </w:rPr>
        <w:footnoteReference w:id="50"/>
      </w:r>
      <w:r>
        <w:rPr>
          <w:rFonts w:ascii="Arial" w:eastAsia="Arial" w:hAnsi="Arial" w:cs="Arial"/>
          <w:sz w:val="22"/>
          <w:szCs w:val="22"/>
        </w:rPr>
        <w:t xml:space="preserve">) </w:t>
      </w:r>
    </w:p>
    <w:p w14:paraId="603854CB" w14:textId="77777777" w:rsidR="008E697C" w:rsidRDefault="00975127">
      <w:pPr>
        <w:numPr>
          <w:ilvl w:val="0"/>
          <w:numId w:val="16"/>
        </w:numPr>
        <w:shd w:val="clear" w:color="auto" w:fill="FFFFFF"/>
        <w:spacing w:after="240"/>
        <w:rPr>
          <w:rFonts w:ascii="Arial" w:eastAsia="Arial" w:hAnsi="Arial" w:cs="Arial"/>
          <w:sz w:val="22"/>
          <w:szCs w:val="22"/>
        </w:rPr>
      </w:pPr>
      <w:r>
        <w:rPr>
          <w:rFonts w:ascii="Arial" w:eastAsia="Arial" w:hAnsi="Arial" w:cs="Arial"/>
          <w:b/>
          <w:sz w:val="22"/>
          <w:szCs w:val="22"/>
        </w:rPr>
        <w:t>Technology professionals, engineering and sector-specific technologists and technicians</w:t>
      </w:r>
    </w:p>
    <w:p w14:paraId="6C19D1AD" w14:textId="77777777" w:rsidR="008E697C" w:rsidRDefault="00975127">
      <w:pPr>
        <w:shd w:val="clear" w:color="auto" w:fill="FFFFFF"/>
        <w:spacing w:after="240"/>
        <w:ind w:left="1440"/>
        <w:rPr>
          <w:rFonts w:ascii="Arial" w:eastAsia="Arial" w:hAnsi="Arial" w:cs="Arial"/>
          <w:sz w:val="22"/>
          <w:szCs w:val="22"/>
        </w:rPr>
      </w:pPr>
      <w:r>
        <w:rPr>
          <w:rFonts w:ascii="Arial" w:eastAsia="Arial" w:hAnsi="Arial" w:cs="Arial"/>
          <w:sz w:val="22"/>
          <w:szCs w:val="22"/>
        </w:rPr>
        <w:t>Jeff Rubin, former CIBC chief economist asserts “technical and health field jobs will go begging through to 2013 and beyond.”</w:t>
      </w:r>
      <w:r>
        <w:rPr>
          <w:rFonts w:ascii="Arial" w:eastAsia="Arial" w:hAnsi="Arial" w:cs="Arial"/>
          <w:sz w:val="22"/>
          <w:szCs w:val="22"/>
          <w:vertAlign w:val="superscript"/>
        </w:rPr>
        <w:footnoteReference w:id="51"/>
      </w:r>
      <w:r>
        <w:rPr>
          <w:rFonts w:ascii="Arial" w:eastAsia="Arial" w:hAnsi="Arial" w:cs="Arial"/>
          <w:sz w:val="22"/>
          <w:szCs w:val="22"/>
        </w:rPr>
        <w:t xml:space="preserve">16,000 are needed annually in Canada to fill vacant positions. By 2020, with replacement demands for retiring baby boomer engineering professionals skyrocketing, 95,000 job openings will be the dominant force driving labour market requirements and recruiting. However, currently and until 2020, there is an all time high of young Canadian engineering graduates seeking work as engineers but who have an acute shortage of practical, engineering skills and no work experience. Employers are digging in their heels, committed only to </w:t>
      </w:r>
      <w:r>
        <w:rPr>
          <w:rFonts w:ascii="Arial" w:eastAsia="Arial" w:hAnsi="Arial" w:cs="Arial"/>
          <w:sz w:val="22"/>
          <w:szCs w:val="22"/>
        </w:rPr>
        <w:lastRenderedPageBreak/>
        <w:t>hiring experienced and specialized engineers as they are determined not to be saddled with training costs.</w:t>
      </w:r>
      <w:r>
        <w:rPr>
          <w:rFonts w:ascii="Arial" w:eastAsia="Arial" w:hAnsi="Arial" w:cs="Arial"/>
          <w:sz w:val="22"/>
          <w:szCs w:val="22"/>
          <w:vertAlign w:val="superscript"/>
        </w:rPr>
        <w:footnoteReference w:id="52"/>
      </w:r>
      <w:r>
        <w:rPr>
          <w:rFonts w:ascii="Arial" w:eastAsia="Arial" w:hAnsi="Arial" w:cs="Arial"/>
          <w:sz w:val="22"/>
          <w:szCs w:val="22"/>
        </w:rPr>
        <w:t xml:space="preserve"> What will give? </w:t>
      </w:r>
    </w:p>
    <w:p w14:paraId="358DC333" w14:textId="77777777" w:rsidR="008E697C" w:rsidRDefault="00975127">
      <w:pPr>
        <w:shd w:val="clear" w:color="auto" w:fill="FFFFFF"/>
        <w:spacing w:after="240"/>
        <w:ind w:left="1440"/>
        <w:rPr>
          <w:rFonts w:ascii="Arial" w:eastAsia="Arial" w:hAnsi="Arial" w:cs="Arial"/>
          <w:sz w:val="22"/>
          <w:szCs w:val="22"/>
        </w:rPr>
      </w:pPr>
      <w:r>
        <w:rPr>
          <w:rFonts w:ascii="Arial" w:eastAsia="Arial" w:hAnsi="Arial" w:cs="Arial"/>
          <w:sz w:val="22"/>
          <w:szCs w:val="22"/>
        </w:rPr>
        <w:t>Advanced technology sectors are demanding increasing numbers of professionals (e.g., AI-Data Analytics, Machine-Human Interaction Specialists, Robotics, FinTech, Prediction and Trending Analysis).</w:t>
      </w:r>
      <w:r>
        <w:rPr>
          <w:rFonts w:ascii="Arial" w:eastAsia="Arial" w:hAnsi="Arial" w:cs="Arial"/>
          <w:sz w:val="22"/>
          <w:szCs w:val="22"/>
          <w:vertAlign w:val="superscript"/>
        </w:rPr>
        <w:footnoteReference w:id="53"/>
      </w:r>
      <w:r>
        <w:rPr>
          <w:rFonts w:ascii="Arial" w:eastAsia="Arial" w:hAnsi="Arial" w:cs="Arial"/>
          <w:sz w:val="22"/>
          <w:szCs w:val="22"/>
        </w:rPr>
        <w:t xml:space="preserve"> </w:t>
      </w:r>
    </w:p>
    <w:p w14:paraId="1A863DFE" w14:textId="77777777" w:rsidR="008E697C" w:rsidRDefault="00975127">
      <w:pPr>
        <w:shd w:val="clear" w:color="auto" w:fill="FFFFFF"/>
        <w:spacing w:after="240"/>
        <w:ind w:left="1440"/>
        <w:rPr>
          <w:rFonts w:ascii="Arial" w:eastAsia="Arial" w:hAnsi="Arial" w:cs="Arial"/>
          <w:sz w:val="22"/>
          <w:szCs w:val="22"/>
        </w:rPr>
      </w:pPr>
      <w:r>
        <w:rPr>
          <w:rFonts w:ascii="Arial" w:eastAsia="Arial" w:hAnsi="Arial" w:cs="Arial"/>
          <w:sz w:val="22"/>
          <w:szCs w:val="22"/>
        </w:rPr>
        <w:t>For instance, skill sets obtained for the present and future applications of robotics are in high demand due to the automation/robotization of swaths of jobs that currently exist and the rapid application of artificial intelligence, machine learning and neural networks: “A lot of companies are investing in robotics’ applications, so universities need to make sure that we offer courses students need to have a competitive edge when they graduate.</w:t>
      </w:r>
      <w:r>
        <w:rPr>
          <w:rFonts w:ascii="Arial" w:eastAsia="Arial" w:hAnsi="Arial" w:cs="Arial"/>
          <w:sz w:val="22"/>
          <w:szCs w:val="22"/>
          <w:vertAlign w:val="superscript"/>
        </w:rPr>
        <w:footnoteReference w:id="54"/>
      </w:r>
      <w:r>
        <w:rPr>
          <w:rFonts w:ascii="Arial" w:eastAsia="Arial" w:hAnsi="Arial" w:cs="Arial"/>
          <w:sz w:val="22"/>
          <w:szCs w:val="22"/>
        </w:rPr>
        <w:t xml:space="preserve"> </w:t>
      </w:r>
    </w:p>
    <w:p w14:paraId="2B04F12C" w14:textId="77777777" w:rsidR="008E697C" w:rsidRDefault="00975127">
      <w:pPr>
        <w:shd w:val="clear" w:color="auto" w:fill="FFFFFF"/>
        <w:spacing w:after="240"/>
        <w:ind w:left="1440"/>
        <w:rPr>
          <w:rFonts w:ascii="Arial" w:eastAsia="Arial" w:hAnsi="Arial" w:cs="Arial"/>
          <w:sz w:val="22"/>
          <w:szCs w:val="22"/>
        </w:rPr>
      </w:pPr>
      <w:r>
        <w:rPr>
          <w:rFonts w:ascii="Arial" w:eastAsia="Arial" w:hAnsi="Arial" w:cs="Arial"/>
          <w:sz w:val="22"/>
          <w:szCs w:val="22"/>
        </w:rPr>
        <w:t xml:space="preserve">(Note: Ryerson University has CE certificates in Robotics &amp; Embedded Systems and in Data Analysis, Big Data and Predictive Analytics). </w:t>
      </w:r>
    </w:p>
    <w:p w14:paraId="77A4EBCA" w14:textId="77777777" w:rsidR="008E697C" w:rsidRDefault="00975127">
      <w:pPr>
        <w:shd w:val="clear" w:color="auto" w:fill="FFFFFF"/>
        <w:spacing w:after="240"/>
        <w:ind w:left="1440"/>
        <w:rPr>
          <w:rFonts w:ascii="Arial" w:eastAsia="Arial" w:hAnsi="Arial" w:cs="Arial"/>
          <w:sz w:val="22"/>
          <w:szCs w:val="22"/>
        </w:rPr>
      </w:pPr>
      <w:r>
        <w:rPr>
          <w:rFonts w:ascii="Arial" w:eastAsia="Arial" w:hAnsi="Arial" w:cs="Arial"/>
          <w:sz w:val="22"/>
          <w:szCs w:val="22"/>
        </w:rPr>
        <w:t>By 2020, there will be a shortage of:</w:t>
      </w:r>
    </w:p>
    <w:p w14:paraId="0CF6972D" w14:textId="77777777" w:rsidR="008E697C" w:rsidRDefault="00975127">
      <w:pPr>
        <w:numPr>
          <w:ilvl w:val="0"/>
          <w:numId w:val="12"/>
        </w:numPr>
        <w:shd w:val="clear" w:color="auto" w:fill="FFFFFF"/>
        <w:rPr>
          <w:rFonts w:ascii="Arial" w:eastAsia="Arial" w:hAnsi="Arial" w:cs="Arial"/>
          <w:sz w:val="22"/>
          <w:szCs w:val="22"/>
        </w:rPr>
      </w:pPr>
      <w:r>
        <w:rPr>
          <w:rFonts w:ascii="Arial" w:eastAsia="Arial" w:hAnsi="Arial" w:cs="Arial"/>
          <w:sz w:val="22"/>
          <w:szCs w:val="22"/>
        </w:rPr>
        <w:t>Machine Learning and Artificial Intelligence Engineers</w:t>
      </w:r>
    </w:p>
    <w:p w14:paraId="6B125750" w14:textId="77777777" w:rsidR="008E697C" w:rsidRDefault="00975127">
      <w:pPr>
        <w:numPr>
          <w:ilvl w:val="0"/>
          <w:numId w:val="12"/>
        </w:numPr>
        <w:shd w:val="clear" w:color="auto" w:fill="FFFFFF"/>
        <w:rPr>
          <w:rFonts w:ascii="Arial" w:eastAsia="Arial" w:hAnsi="Arial" w:cs="Arial"/>
          <w:sz w:val="22"/>
          <w:szCs w:val="22"/>
        </w:rPr>
      </w:pPr>
      <w:r>
        <w:rPr>
          <w:rFonts w:ascii="Arial" w:eastAsia="Arial" w:hAnsi="Arial" w:cs="Arial"/>
          <w:sz w:val="22"/>
          <w:szCs w:val="22"/>
        </w:rPr>
        <w:t>Augmented Reality and Virtual Reality Developers</w:t>
      </w:r>
    </w:p>
    <w:p w14:paraId="39AC7A38" w14:textId="77777777" w:rsidR="008E697C" w:rsidRDefault="00975127">
      <w:pPr>
        <w:numPr>
          <w:ilvl w:val="0"/>
          <w:numId w:val="12"/>
        </w:numPr>
        <w:shd w:val="clear" w:color="auto" w:fill="FFFFFF"/>
        <w:rPr>
          <w:rFonts w:ascii="Arial" w:eastAsia="Arial" w:hAnsi="Arial" w:cs="Arial"/>
          <w:sz w:val="22"/>
          <w:szCs w:val="22"/>
        </w:rPr>
      </w:pPr>
      <w:r>
        <w:rPr>
          <w:rFonts w:ascii="Arial" w:eastAsia="Arial" w:hAnsi="Arial" w:cs="Arial"/>
          <w:sz w:val="22"/>
          <w:szCs w:val="22"/>
        </w:rPr>
        <w:t>Robot Developers.</w:t>
      </w:r>
      <w:r>
        <w:rPr>
          <w:rFonts w:ascii="Arial" w:eastAsia="Arial" w:hAnsi="Arial" w:cs="Arial"/>
          <w:sz w:val="22"/>
          <w:szCs w:val="22"/>
          <w:vertAlign w:val="superscript"/>
        </w:rPr>
        <w:footnoteReference w:id="55"/>
      </w:r>
    </w:p>
    <w:p w14:paraId="28D98E63" w14:textId="77777777" w:rsidR="008E697C" w:rsidRDefault="00975127">
      <w:pPr>
        <w:numPr>
          <w:ilvl w:val="0"/>
          <w:numId w:val="12"/>
        </w:numPr>
        <w:shd w:val="clear" w:color="auto" w:fill="FFFFFF"/>
        <w:rPr>
          <w:rFonts w:ascii="Arial" w:eastAsia="Arial" w:hAnsi="Arial" w:cs="Arial"/>
          <w:sz w:val="22"/>
          <w:szCs w:val="22"/>
        </w:rPr>
      </w:pPr>
      <w:r>
        <w:rPr>
          <w:rFonts w:ascii="Arial" w:eastAsia="Arial" w:hAnsi="Arial" w:cs="Arial"/>
          <w:sz w:val="22"/>
          <w:szCs w:val="22"/>
        </w:rPr>
        <w:t>Healthcare-related jobs (including midwives and physiotherapists)</w:t>
      </w:r>
    </w:p>
    <w:p w14:paraId="3D382FDA" w14:textId="77777777" w:rsidR="008E697C" w:rsidRDefault="00975127">
      <w:pPr>
        <w:numPr>
          <w:ilvl w:val="0"/>
          <w:numId w:val="12"/>
        </w:numPr>
        <w:shd w:val="clear" w:color="auto" w:fill="FFFFFF"/>
        <w:rPr>
          <w:rFonts w:ascii="Arial" w:eastAsia="Arial" w:hAnsi="Arial" w:cs="Arial"/>
          <w:sz w:val="22"/>
          <w:szCs w:val="22"/>
        </w:rPr>
      </w:pPr>
      <w:r>
        <w:rPr>
          <w:rFonts w:ascii="Arial" w:eastAsia="Arial" w:hAnsi="Arial" w:cs="Arial"/>
          <w:sz w:val="22"/>
          <w:szCs w:val="22"/>
        </w:rPr>
        <w:t>Energy-related jobs</w:t>
      </w:r>
      <w:r>
        <w:rPr>
          <w:rFonts w:ascii="Arial" w:eastAsia="Arial" w:hAnsi="Arial" w:cs="Arial"/>
          <w:sz w:val="22"/>
          <w:szCs w:val="22"/>
          <w:vertAlign w:val="superscript"/>
        </w:rPr>
        <w:footnoteReference w:id="56"/>
      </w:r>
    </w:p>
    <w:p w14:paraId="2F908767" w14:textId="77777777" w:rsidR="008E697C" w:rsidRDefault="00975127">
      <w:pPr>
        <w:numPr>
          <w:ilvl w:val="0"/>
          <w:numId w:val="12"/>
        </w:numPr>
        <w:shd w:val="clear" w:color="auto" w:fill="FFFFFF"/>
        <w:spacing w:after="240"/>
        <w:rPr>
          <w:rFonts w:ascii="Arial" w:eastAsia="Arial" w:hAnsi="Arial" w:cs="Arial"/>
          <w:sz w:val="22"/>
          <w:szCs w:val="22"/>
        </w:rPr>
      </w:pPr>
      <w:r>
        <w:rPr>
          <w:rFonts w:ascii="Arial" w:eastAsia="Arial" w:hAnsi="Arial" w:cs="Arial"/>
          <w:sz w:val="22"/>
          <w:szCs w:val="22"/>
        </w:rPr>
        <w:t>Professionals in the natural resource sectors</w:t>
      </w:r>
      <w:r>
        <w:rPr>
          <w:rFonts w:ascii="Arial" w:eastAsia="Arial" w:hAnsi="Arial" w:cs="Arial"/>
          <w:sz w:val="22"/>
          <w:szCs w:val="22"/>
          <w:vertAlign w:val="superscript"/>
        </w:rPr>
        <w:footnoteReference w:id="57"/>
      </w:r>
      <w:r>
        <w:rPr>
          <w:rFonts w:ascii="Arial" w:eastAsia="Arial" w:hAnsi="Arial" w:cs="Arial"/>
          <w:sz w:val="22"/>
          <w:szCs w:val="22"/>
        </w:rPr>
        <w:t xml:space="preserve"> </w:t>
      </w:r>
    </w:p>
    <w:p w14:paraId="56A73FA7" w14:textId="77777777" w:rsidR="008E697C" w:rsidRDefault="00975127">
      <w:pPr>
        <w:shd w:val="clear" w:color="auto" w:fill="FFFFFF"/>
        <w:spacing w:after="225"/>
        <w:rPr>
          <w:rFonts w:ascii="Arial" w:eastAsia="Arial" w:hAnsi="Arial" w:cs="Arial"/>
          <w:sz w:val="22"/>
          <w:szCs w:val="22"/>
          <w:vertAlign w:val="superscript"/>
        </w:rPr>
      </w:pPr>
      <w:r>
        <w:rPr>
          <w:rFonts w:ascii="Arial" w:eastAsia="Arial" w:hAnsi="Arial" w:cs="Arial"/>
          <w:sz w:val="22"/>
          <w:szCs w:val="22"/>
        </w:rPr>
        <w:t>In a CareerCast list of the ‘Best Jobs’ for Millennials, 8 out of 10 are related to STEM</w:t>
      </w:r>
      <w:r>
        <w:rPr>
          <w:rFonts w:ascii="Arial" w:eastAsia="Arial" w:hAnsi="Arial" w:cs="Arial"/>
          <w:sz w:val="22"/>
          <w:szCs w:val="22"/>
          <w:vertAlign w:val="superscript"/>
        </w:rPr>
        <w:t xml:space="preserve">. </w:t>
      </w:r>
    </w:p>
    <w:p w14:paraId="6941BD36"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lastRenderedPageBreak/>
        <w:t>Ranked in Order by Forbes (Susan Adams, Forbes, 6/17/2015):</w:t>
      </w:r>
    </w:p>
    <w:p w14:paraId="1A04AEC4"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Data Scientist (GlassDoor job search url, indicates big data will transform HR and recruiting.</w:t>
      </w:r>
      <w:r>
        <w:rPr>
          <w:rFonts w:ascii="Arial" w:eastAsia="Arial" w:hAnsi="Arial" w:cs="Arial"/>
          <w:color w:val="000000"/>
          <w:sz w:val="22"/>
          <w:szCs w:val="22"/>
          <w:vertAlign w:val="superscript"/>
        </w:rPr>
        <w:footnoteReference w:id="58"/>
      </w:r>
      <w:r>
        <w:rPr>
          <w:rFonts w:ascii="Arial" w:eastAsia="Arial" w:hAnsi="Arial" w:cs="Arial"/>
          <w:color w:val="000000"/>
          <w:sz w:val="22"/>
          <w:szCs w:val="22"/>
        </w:rPr>
        <w:t xml:space="preserve">) </w:t>
      </w:r>
    </w:p>
    <w:p w14:paraId="40B14921"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Advertising Account Executive</w:t>
      </w:r>
    </w:p>
    <w:p w14:paraId="6C4F4C1B"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Software Engineer</w:t>
      </w:r>
    </w:p>
    <w:p w14:paraId="39278ED6"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Physical Therapist</w:t>
      </w:r>
    </w:p>
    <w:p w14:paraId="3D9F784A"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Computer Systems Analyst (also cited by </w:t>
      </w:r>
      <w:hyperlink r:id="rId16">
        <w:r>
          <w:rPr>
            <w:rFonts w:ascii="Arial" w:eastAsia="Arial" w:hAnsi="Arial" w:cs="Arial"/>
            <w:color w:val="1155CC"/>
            <w:sz w:val="22"/>
            <w:szCs w:val="22"/>
            <w:u w:val="single"/>
          </w:rPr>
          <w:t>http://www.businessinsider.com/best-jobs-for-millennials-2015-6?op=1</w:t>
        </w:r>
      </w:hyperlink>
      <w:r>
        <w:rPr>
          <w:rFonts w:ascii="Arial" w:eastAsia="Arial" w:hAnsi="Arial" w:cs="Arial"/>
          <w:color w:val="000000"/>
          <w:sz w:val="22"/>
          <w:szCs w:val="22"/>
        </w:rPr>
        <w:t>)</w:t>
      </w:r>
    </w:p>
    <w:p w14:paraId="29D692D7"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Civil Engineer</w:t>
      </w:r>
    </w:p>
    <w:p w14:paraId="27CC016C"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Statistician</w:t>
      </w:r>
    </w:p>
    <w:p w14:paraId="585F525E"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Financial Planner</w:t>
      </w:r>
    </w:p>
    <w:p w14:paraId="5BE7BA96" w14:textId="77777777" w:rsidR="008E697C" w:rsidRDefault="00975127">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Market Research Analyst</w:t>
      </w:r>
    </w:p>
    <w:p w14:paraId="63EDEF8C" w14:textId="77777777" w:rsidR="008E697C" w:rsidRDefault="00975127">
      <w:pPr>
        <w:numPr>
          <w:ilvl w:val="0"/>
          <w:numId w:val="4"/>
        </w:numPr>
        <w:pBdr>
          <w:top w:val="nil"/>
          <w:left w:val="nil"/>
          <w:bottom w:val="nil"/>
          <w:right w:val="nil"/>
          <w:between w:val="nil"/>
        </w:pBdr>
        <w:shd w:val="clear" w:color="auto" w:fill="FFFFFF"/>
        <w:spacing w:after="225"/>
        <w:rPr>
          <w:rFonts w:ascii="Arial" w:eastAsia="Arial" w:hAnsi="Arial" w:cs="Arial"/>
          <w:color w:val="000000"/>
          <w:sz w:val="22"/>
          <w:szCs w:val="22"/>
        </w:rPr>
      </w:pPr>
      <w:r>
        <w:rPr>
          <w:rFonts w:ascii="Arial" w:eastAsia="Arial" w:hAnsi="Arial" w:cs="Arial"/>
          <w:color w:val="000000"/>
          <w:sz w:val="22"/>
          <w:szCs w:val="22"/>
        </w:rPr>
        <w:t>Social Media Manager</w:t>
      </w:r>
    </w:p>
    <w:p w14:paraId="3A0BACA5"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t>Money.cnn.com</w:t>
      </w:r>
      <w:r>
        <w:rPr>
          <w:rFonts w:ascii="Arial" w:eastAsia="Arial" w:hAnsi="Arial" w:cs="Arial"/>
          <w:sz w:val="22"/>
          <w:szCs w:val="22"/>
          <w:vertAlign w:val="superscript"/>
        </w:rPr>
        <w:footnoteReference w:id="59"/>
      </w:r>
      <w:r>
        <w:rPr>
          <w:rFonts w:ascii="Arial" w:eastAsia="Arial" w:hAnsi="Arial" w:cs="Arial"/>
          <w:sz w:val="22"/>
          <w:szCs w:val="22"/>
        </w:rPr>
        <w:t xml:space="preserve"> cited in early 2017 the following top 10 jobs with median salary and the growth rate:</w:t>
      </w:r>
    </w:p>
    <w:p w14:paraId="6CEB0729"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Mobile Applications Developer $97,100 19%</w:t>
      </w:r>
    </w:p>
    <w:p w14:paraId="0F7EAC34"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Risk Management Director $131,000 7%</w:t>
      </w:r>
    </w:p>
    <w:p w14:paraId="09A1078F"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Landman $93,600 7%</w:t>
      </w:r>
    </w:p>
    <w:p w14:paraId="01ABA310"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Product Analyst $74,900 19%</w:t>
      </w:r>
    </w:p>
    <w:p w14:paraId="309B5370"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Information Assurance Analyst $98,900 18%</w:t>
      </w:r>
    </w:p>
    <w:p w14:paraId="51DCB320"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Quality Assurance Coordinator (RN) $69,000 16%</w:t>
      </w:r>
    </w:p>
    <w:p w14:paraId="1AD0AF64"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Clinical Applications Specialist $77,000 21%</w:t>
      </w:r>
    </w:p>
    <w:p w14:paraId="52E53DDC"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Hospital Administrator $120,000 17%</w:t>
      </w:r>
    </w:p>
    <w:p w14:paraId="3F82F30B" w14:textId="77777777" w:rsidR="008E697C" w:rsidRDefault="00975127">
      <w:pPr>
        <w:numPr>
          <w:ilvl w:val="0"/>
          <w:numId w:val="19"/>
        </w:numPr>
        <w:shd w:val="clear" w:color="auto" w:fill="FFFFFF"/>
        <w:rPr>
          <w:rFonts w:ascii="Arial" w:eastAsia="Arial" w:hAnsi="Arial" w:cs="Arial"/>
          <w:sz w:val="22"/>
          <w:szCs w:val="22"/>
        </w:rPr>
      </w:pPr>
      <w:r>
        <w:rPr>
          <w:rFonts w:ascii="Arial" w:eastAsia="Arial" w:hAnsi="Arial" w:cs="Arial"/>
          <w:sz w:val="22"/>
          <w:szCs w:val="22"/>
        </w:rPr>
        <w:t>Database Analyst $70,100 11%</w:t>
      </w:r>
    </w:p>
    <w:p w14:paraId="1DB2C9D6" w14:textId="77777777" w:rsidR="008E697C" w:rsidRDefault="00975127">
      <w:pPr>
        <w:numPr>
          <w:ilvl w:val="0"/>
          <w:numId w:val="19"/>
        </w:numPr>
        <w:shd w:val="clear" w:color="auto" w:fill="FFFFFF"/>
        <w:spacing w:after="240"/>
        <w:rPr>
          <w:rFonts w:ascii="Arial" w:eastAsia="Arial" w:hAnsi="Arial" w:cs="Arial"/>
          <w:sz w:val="22"/>
          <w:szCs w:val="22"/>
        </w:rPr>
      </w:pPr>
      <w:r>
        <w:rPr>
          <w:rFonts w:ascii="Arial" w:eastAsia="Arial" w:hAnsi="Arial" w:cs="Arial"/>
          <w:sz w:val="22"/>
          <w:szCs w:val="22"/>
        </w:rPr>
        <w:t>Finance &amp; Administration Director $97,300 7%</w:t>
      </w:r>
    </w:p>
    <w:p w14:paraId="6EF5CC3D" w14:textId="77777777" w:rsidR="008E697C" w:rsidRDefault="00975127">
      <w:pPr>
        <w:shd w:val="clear" w:color="auto" w:fill="FFFFFF"/>
        <w:spacing w:after="225"/>
        <w:rPr>
          <w:rFonts w:ascii="Arial" w:eastAsia="Arial" w:hAnsi="Arial" w:cs="Arial"/>
          <w:b/>
          <w:sz w:val="22"/>
          <w:szCs w:val="22"/>
        </w:rPr>
      </w:pPr>
      <w:r>
        <w:rPr>
          <w:rFonts w:ascii="Arial" w:eastAsia="Arial" w:hAnsi="Arial" w:cs="Arial"/>
          <w:b/>
          <w:sz w:val="22"/>
          <w:szCs w:val="22"/>
        </w:rPr>
        <w:t>How have Universities responded thus far to these emerging trends?</w:t>
      </w:r>
    </w:p>
    <w:p w14:paraId="66A93486"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t>The following Ivy-league universities responding with accessible, free programming so that workers can “self-learn in areas of labour market shortages, particularly in the STEM fields”</w:t>
      </w:r>
      <w:r>
        <w:rPr>
          <w:rFonts w:ascii="Arial" w:eastAsia="Arial" w:hAnsi="Arial" w:cs="Arial"/>
          <w:sz w:val="22"/>
          <w:szCs w:val="22"/>
          <w:vertAlign w:val="superscript"/>
        </w:rPr>
        <w:footnoteReference w:id="60"/>
      </w:r>
    </w:p>
    <w:p w14:paraId="0450D5F8"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 xml:space="preserve">Columbia University </w:t>
      </w:r>
    </w:p>
    <w:p w14:paraId="2C2D440A"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Princeton University</w:t>
      </w:r>
    </w:p>
    <w:p w14:paraId="5F980F45"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Brown University</w:t>
      </w:r>
    </w:p>
    <w:p w14:paraId="678EA986"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Yale University</w:t>
      </w:r>
    </w:p>
    <w:p w14:paraId="670A6340"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University of Pennsylvania</w:t>
      </w:r>
    </w:p>
    <w:p w14:paraId="148E8BD5"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MIT</w:t>
      </w:r>
    </w:p>
    <w:p w14:paraId="3B972E57"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Harvard University</w:t>
      </w:r>
    </w:p>
    <w:p w14:paraId="31D98FC8" w14:textId="77777777" w:rsidR="008E697C" w:rsidRDefault="00975127">
      <w:pPr>
        <w:numPr>
          <w:ilvl w:val="0"/>
          <w:numId w:val="13"/>
        </w:numPr>
        <w:pBdr>
          <w:top w:val="nil"/>
          <w:left w:val="nil"/>
          <w:bottom w:val="nil"/>
          <w:right w:val="nil"/>
          <w:between w:val="nil"/>
        </w:pBdr>
        <w:shd w:val="clear" w:color="auto" w:fill="FFFFFF"/>
        <w:rPr>
          <w:color w:val="000000"/>
          <w:sz w:val="22"/>
          <w:szCs w:val="22"/>
        </w:rPr>
      </w:pPr>
      <w:r>
        <w:rPr>
          <w:rFonts w:ascii="Arial" w:eastAsia="Arial" w:hAnsi="Arial" w:cs="Arial"/>
          <w:color w:val="000000"/>
          <w:sz w:val="22"/>
          <w:szCs w:val="22"/>
        </w:rPr>
        <w:t>Cornell University</w:t>
      </w:r>
    </w:p>
    <w:p w14:paraId="026DACC6" w14:textId="77777777" w:rsidR="008E697C" w:rsidRDefault="00975127">
      <w:pPr>
        <w:numPr>
          <w:ilvl w:val="0"/>
          <w:numId w:val="13"/>
        </w:numPr>
        <w:pBdr>
          <w:top w:val="nil"/>
          <w:left w:val="nil"/>
          <w:bottom w:val="nil"/>
          <w:right w:val="nil"/>
          <w:between w:val="nil"/>
        </w:pBdr>
        <w:shd w:val="clear" w:color="auto" w:fill="FFFFFF"/>
        <w:spacing w:after="225"/>
        <w:rPr>
          <w:color w:val="000000"/>
          <w:sz w:val="22"/>
          <w:szCs w:val="22"/>
        </w:rPr>
      </w:pPr>
      <w:r>
        <w:rPr>
          <w:rFonts w:ascii="Arial" w:eastAsia="Arial" w:hAnsi="Arial" w:cs="Arial"/>
          <w:color w:val="000000"/>
          <w:sz w:val="22"/>
          <w:szCs w:val="22"/>
        </w:rPr>
        <w:lastRenderedPageBreak/>
        <w:t>Dartmouth University</w:t>
      </w:r>
    </w:p>
    <w:p w14:paraId="4489D57C"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t>At the 4</w:t>
      </w:r>
      <w:r>
        <w:rPr>
          <w:rFonts w:ascii="Arial" w:eastAsia="Arial" w:hAnsi="Arial" w:cs="Arial"/>
          <w:sz w:val="22"/>
          <w:szCs w:val="22"/>
          <w:vertAlign w:val="superscript"/>
        </w:rPr>
        <w:t>th</w:t>
      </w:r>
      <w:r>
        <w:rPr>
          <w:rFonts w:ascii="Arial" w:eastAsia="Arial" w:hAnsi="Arial" w:cs="Arial"/>
          <w:sz w:val="22"/>
          <w:szCs w:val="22"/>
        </w:rPr>
        <w:t xml:space="preserve"> Skills and Post-Secondary Education 2016 Summit, the Director of HR for RBC Bank, asserted that they have no qualified candidates when searching worldwide for talent who exist to fill their positions as Agile Scrum Leaders, Agile Development Coaches, Digital User Experience Directors and Digital Pioneers (Problem-Solvers for large companies). In addition, here are the top, most popular courses and specializations on Coursera</w:t>
      </w:r>
      <w:r>
        <w:rPr>
          <w:rFonts w:ascii="Arial" w:eastAsia="Arial" w:hAnsi="Arial" w:cs="Arial"/>
          <w:sz w:val="22"/>
          <w:szCs w:val="22"/>
          <w:vertAlign w:val="superscript"/>
        </w:rPr>
        <w:footnoteReference w:id="61"/>
      </w:r>
      <w:r>
        <w:rPr>
          <w:rFonts w:ascii="Arial" w:eastAsia="Arial" w:hAnsi="Arial" w:cs="Arial"/>
          <w:sz w:val="22"/>
          <w:szCs w:val="22"/>
        </w:rPr>
        <w:t xml:space="preserve"> from select American universities:</w:t>
      </w:r>
    </w:p>
    <w:p w14:paraId="76CFE0AB" w14:textId="77777777" w:rsidR="008E697C" w:rsidRDefault="00975127">
      <w:pPr>
        <w:pBdr>
          <w:top w:val="nil"/>
          <w:left w:val="nil"/>
          <w:bottom w:val="nil"/>
          <w:right w:val="nil"/>
          <w:between w:val="nil"/>
        </w:pBdr>
        <w:shd w:val="clear" w:color="auto" w:fill="FEFEFE"/>
        <w:spacing w:before="280" w:after="280"/>
        <w:rPr>
          <w:rFonts w:ascii="Arial" w:eastAsia="Arial" w:hAnsi="Arial" w:cs="Arial"/>
          <w:color w:val="000000"/>
          <w:sz w:val="22"/>
          <w:szCs w:val="22"/>
        </w:rPr>
      </w:pPr>
      <w:r>
        <w:rPr>
          <w:rFonts w:ascii="Arial" w:eastAsia="Arial" w:hAnsi="Arial" w:cs="Arial"/>
          <w:b/>
          <w:color w:val="000000"/>
          <w:sz w:val="22"/>
          <w:szCs w:val="22"/>
        </w:rPr>
        <w:t xml:space="preserve">Most Popular Courses of 2016 on Coursera </w:t>
      </w:r>
    </w:p>
    <w:p w14:paraId="1FEB032C" w14:textId="77777777" w:rsidR="008E697C" w:rsidRDefault="00A858F9">
      <w:pPr>
        <w:numPr>
          <w:ilvl w:val="0"/>
          <w:numId w:val="3"/>
        </w:numPr>
        <w:shd w:val="clear" w:color="auto" w:fill="FEFEFE"/>
        <w:spacing w:before="280" w:after="30"/>
        <w:ind w:left="1440"/>
        <w:rPr>
          <w:rFonts w:ascii="Arial" w:eastAsia="Arial" w:hAnsi="Arial" w:cs="Arial"/>
          <w:sz w:val="22"/>
          <w:szCs w:val="22"/>
        </w:rPr>
      </w:pPr>
      <w:hyperlink r:id="rId17">
        <w:r w:rsidR="00975127">
          <w:rPr>
            <w:rFonts w:ascii="Arial" w:eastAsia="Arial" w:hAnsi="Arial" w:cs="Arial"/>
            <w:color w:val="0000FF"/>
            <w:sz w:val="22"/>
            <w:szCs w:val="22"/>
            <w:u w:val="single"/>
          </w:rPr>
          <w:t>Le</w:t>
        </w:r>
      </w:hyperlink>
      <w:hyperlink r:id="rId18">
        <w:r w:rsidR="00975127">
          <w:rPr>
            <w:rFonts w:ascii="Arial" w:eastAsia="Arial" w:hAnsi="Arial" w:cs="Arial"/>
            <w:color w:val="0000FF"/>
            <w:sz w:val="22"/>
            <w:szCs w:val="22"/>
            <w:u w:val="single"/>
          </w:rPr>
          <w:t>arning How to Learn: Powerful mental tools to help you master tough subjects</w:t>
        </w:r>
      </w:hyperlink>
      <w:r w:rsidR="00975127">
        <w:rPr>
          <w:rFonts w:ascii="Arial" w:eastAsia="Arial" w:hAnsi="Arial" w:cs="Arial"/>
          <w:sz w:val="22"/>
          <w:szCs w:val="22"/>
        </w:rPr>
        <w:t> - University of California, San Diego</w:t>
      </w:r>
    </w:p>
    <w:p w14:paraId="15E57CFD"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19">
        <w:r w:rsidR="00975127">
          <w:rPr>
            <w:rFonts w:ascii="Arial" w:eastAsia="Arial" w:hAnsi="Arial" w:cs="Arial"/>
            <w:color w:val="0000FF"/>
            <w:sz w:val="22"/>
            <w:szCs w:val="22"/>
            <w:u w:val="single"/>
          </w:rPr>
          <w:t>Machine</w:t>
        </w:r>
      </w:hyperlink>
      <w:r w:rsidR="00975127">
        <w:rPr>
          <w:rFonts w:ascii="Arial" w:eastAsia="Arial" w:hAnsi="Arial" w:cs="Arial"/>
          <w:sz w:val="22"/>
          <w:szCs w:val="22"/>
        </w:rPr>
        <w:t> </w:t>
      </w:r>
      <w:hyperlink r:id="rId20">
        <w:r w:rsidR="00975127">
          <w:rPr>
            <w:rFonts w:ascii="Arial" w:eastAsia="Arial" w:hAnsi="Arial" w:cs="Arial"/>
            <w:color w:val="0000FF"/>
            <w:sz w:val="22"/>
            <w:szCs w:val="22"/>
            <w:u w:val="single"/>
          </w:rPr>
          <w:t>Learning</w:t>
        </w:r>
      </w:hyperlink>
      <w:r w:rsidR="00975127">
        <w:rPr>
          <w:rFonts w:ascii="Arial" w:eastAsia="Arial" w:hAnsi="Arial" w:cs="Arial"/>
          <w:sz w:val="22"/>
          <w:szCs w:val="22"/>
        </w:rPr>
        <w:t> - Stanford University</w:t>
      </w:r>
    </w:p>
    <w:p w14:paraId="1FF8ACC3"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1">
        <w:r w:rsidR="00975127">
          <w:rPr>
            <w:rFonts w:ascii="Arial" w:eastAsia="Arial" w:hAnsi="Arial" w:cs="Arial"/>
            <w:color w:val="0000FF"/>
            <w:sz w:val="22"/>
            <w:szCs w:val="22"/>
            <w:u w:val="single"/>
          </w:rPr>
          <w:t>Programming for Everybody (Getting Started with Python)</w:t>
        </w:r>
      </w:hyperlink>
      <w:r w:rsidR="00975127">
        <w:rPr>
          <w:rFonts w:ascii="Arial" w:eastAsia="Arial" w:hAnsi="Arial" w:cs="Arial"/>
          <w:sz w:val="22"/>
          <w:szCs w:val="22"/>
        </w:rPr>
        <w:t> - University of Michigan</w:t>
      </w:r>
    </w:p>
    <w:p w14:paraId="220866D2"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2">
        <w:r w:rsidR="00975127">
          <w:rPr>
            <w:rFonts w:ascii="Arial" w:eastAsia="Arial" w:hAnsi="Arial" w:cs="Arial"/>
            <w:color w:val="0000FF"/>
            <w:sz w:val="22"/>
            <w:szCs w:val="22"/>
            <w:u w:val="single"/>
          </w:rPr>
          <w:t>R Programming</w:t>
        </w:r>
      </w:hyperlink>
      <w:r w:rsidR="00975127">
        <w:rPr>
          <w:rFonts w:ascii="Arial" w:eastAsia="Arial" w:hAnsi="Arial" w:cs="Arial"/>
          <w:sz w:val="22"/>
          <w:szCs w:val="22"/>
        </w:rPr>
        <w:t> - Johns Hopkins University</w:t>
      </w:r>
    </w:p>
    <w:p w14:paraId="375D3FAF"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3">
        <w:r w:rsidR="00975127">
          <w:rPr>
            <w:rFonts w:ascii="Arial" w:eastAsia="Arial" w:hAnsi="Arial" w:cs="Arial"/>
            <w:color w:val="0000FF"/>
            <w:sz w:val="22"/>
            <w:szCs w:val="22"/>
            <w:u w:val="single"/>
          </w:rPr>
          <w:t>Speak English Professionally: In Person, Online &amp; On the Phone</w:t>
        </w:r>
      </w:hyperlink>
      <w:r w:rsidR="00975127">
        <w:rPr>
          <w:rFonts w:ascii="Arial" w:eastAsia="Arial" w:hAnsi="Arial" w:cs="Arial"/>
          <w:sz w:val="22"/>
          <w:szCs w:val="22"/>
        </w:rPr>
        <w:t> - Georgia Institute of Technology</w:t>
      </w:r>
    </w:p>
    <w:p w14:paraId="0F60FBA9"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4">
        <w:r w:rsidR="00975127">
          <w:rPr>
            <w:rFonts w:ascii="Arial" w:eastAsia="Arial" w:hAnsi="Arial" w:cs="Arial"/>
            <w:color w:val="0000FF"/>
            <w:sz w:val="22"/>
            <w:szCs w:val="22"/>
            <w:u w:val="single"/>
          </w:rPr>
          <w:t>Grammar and Punctuation</w:t>
        </w:r>
      </w:hyperlink>
      <w:r w:rsidR="00975127">
        <w:rPr>
          <w:rFonts w:ascii="Arial" w:eastAsia="Arial" w:hAnsi="Arial" w:cs="Arial"/>
          <w:sz w:val="22"/>
          <w:szCs w:val="22"/>
        </w:rPr>
        <w:t> - University of California, Irvine</w:t>
      </w:r>
    </w:p>
    <w:p w14:paraId="16A34921"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5">
        <w:r w:rsidR="00975127">
          <w:rPr>
            <w:rFonts w:ascii="Arial" w:eastAsia="Arial" w:hAnsi="Arial" w:cs="Arial"/>
            <w:color w:val="0000FF"/>
            <w:sz w:val="22"/>
            <w:szCs w:val="22"/>
            <w:u w:val="single"/>
          </w:rPr>
          <w:t>Seeing Through Photographs</w:t>
        </w:r>
      </w:hyperlink>
      <w:r w:rsidR="00975127">
        <w:rPr>
          <w:rFonts w:ascii="Arial" w:eastAsia="Arial" w:hAnsi="Arial" w:cs="Arial"/>
          <w:sz w:val="22"/>
          <w:szCs w:val="22"/>
        </w:rPr>
        <w:t> - The Museum of Modern Art</w:t>
      </w:r>
    </w:p>
    <w:p w14:paraId="11393C73"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6">
        <w:r w:rsidR="00975127">
          <w:rPr>
            <w:rFonts w:ascii="Arial" w:eastAsia="Arial" w:hAnsi="Arial" w:cs="Arial"/>
            <w:color w:val="0000FF"/>
            <w:sz w:val="22"/>
            <w:szCs w:val="22"/>
            <w:u w:val="single"/>
          </w:rPr>
          <w:t>The Data Scientist’s Toolbox</w:t>
        </w:r>
      </w:hyperlink>
      <w:r w:rsidR="00975127">
        <w:rPr>
          <w:rFonts w:ascii="Arial" w:eastAsia="Arial" w:hAnsi="Arial" w:cs="Arial"/>
          <w:sz w:val="22"/>
          <w:szCs w:val="22"/>
          <w:u w:val="single"/>
        </w:rPr>
        <w:t> </w:t>
      </w:r>
      <w:r w:rsidR="00975127">
        <w:rPr>
          <w:rFonts w:ascii="Arial" w:eastAsia="Arial" w:hAnsi="Arial" w:cs="Arial"/>
          <w:sz w:val="22"/>
          <w:szCs w:val="22"/>
        </w:rPr>
        <w:t>- Johns Hopkins University</w:t>
      </w:r>
    </w:p>
    <w:p w14:paraId="5BD0C9DD"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7">
        <w:r w:rsidR="00975127">
          <w:rPr>
            <w:rFonts w:ascii="Arial" w:eastAsia="Arial" w:hAnsi="Arial" w:cs="Arial"/>
            <w:color w:val="0000FF"/>
            <w:sz w:val="22"/>
            <w:szCs w:val="22"/>
            <w:u w:val="single"/>
          </w:rPr>
          <w:t>Buddhism and Modern Psychology</w:t>
        </w:r>
      </w:hyperlink>
      <w:r w:rsidR="00975127">
        <w:rPr>
          <w:rFonts w:ascii="Arial" w:eastAsia="Arial" w:hAnsi="Arial" w:cs="Arial"/>
          <w:sz w:val="22"/>
          <w:szCs w:val="22"/>
        </w:rPr>
        <w:t> - Princeton University</w:t>
      </w:r>
    </w:p>
    <w:p w14:paraId="73DD0510" w14:textId="77777777" w:rsidR="008E697C" w:rsidRDefault="00A858F9">
      <w:pPr>
        <w:numPr>
          <w:ilvl w:val="0"/>
          <w:numId w:val="3"/>
        </w:numPr>
        <w:shd w:val="clear" w:color="auto" w:fill="FEFEFE"/>
        <w:spacing w:after="30"/>
        <w:ind w:left="1440"/>
        <w:rPr>
          <w:rFonts w:ascii="Arial" w:eastAsia="Arial" w:hAnsi="Arial" w:cs="Arial"/>
          <w:sz w:val="22"/>
          <w:szCs w:val="22"/>
        </w:rPr>
      </w:pPr>
      <w:hyperlink r:id="rId28">
        <w:r w:rsidR="00975127">
          <w:rPr>
            <w:rFonts w:ascii="Arial" w:eastAsia="Arial" w:hAnsi="Arial" w:cs="Arial"/>
            <w:color w:val="0000FF"/>
            <w:sz w:val="22"/>
            <w:szCs w:val="22"/>
            <w:u w:val="single"/>
          </w:rPr>
          <w:t>Mastering Data Analysis in Excel</w:t>
        </w:r>
      </w:hyperlink>
      <w:r w:rsidR="00975127">
        <w:rPr>
          <w:rFonts w:ascii="Arial" w:eastAsia="Arial" w:hAnsi="Arial" w:cs="Arial"/>
          <w:sz w:val="22"/>
          <w:szCs w:val="22"/>
        </w:rPr>
        <w:t> - Duke University</w:t>
      </w:r>
    </w:p>
    <w:p w14:paraId="01183898" w14:textId="77777777" w:rsidR="008E697C" w:rsidRDefault="008E697C">
      <w:pPr>
        <w:shd w:val="clear" w:color="auto" w:fill="FFFFFF"/>
        <w:spacing w:after="225"/>
        <w:rPr>
          <w:rFonts w:ascii="Arial" w:eastAsia="Arial" w:hAnsi="Arial" w:cs="Arial"/>
          <w:b/>
          <w:sz w:val="22"/>
          <w:szCs w:val="22"/>
        </w:rPr>
      </w:pPr>
    </w:p>
    <w:p w14:paraId="193FC369" w14:textId="77777777" w:rsidR="008E697C" w:rsidRDefault="00975127">
      <w:pPr>
        <w:shd w:val="clear" w:color="auto" w:fill="FFFFFF"/>
        <w:spacing w:after="225"/>
        <w:rPr>
          <w:rFonts w:ascii="Arial" w:eastAsia="Arial" w:hAnsi="Arial" w:cs="Arial"/>
          <w:b/>
          <w:sz w:val="22"/>
          <w:szCs w:val="22"/>
        </w:rPr>
      </w:pPr>
      <w:r>
        <w:rPr>
          <w:rFonts w:ascii="Arial" w:eastAsia="Arial" w:hAnsi="Arial" w:cs="Arial"/>
          <w:b/>
          <w:sz w:val="22"/>
          <w:szCs w:val="22"/>
        </w:rPr>
        <w:t>Most Popular Specializations</w:t>
      </w:r>
    </w:p>
    <w:p w14:paraId="3E3862B8" w14:textId="77777777" w:rsidR="008E697C" w:rsidRDefault="00A858F9">
      <w:pPr>
        <w:numPr>
          <w:ilvl w:val="0"/>
          <w:numId w:val="2"/>
        </w:numPr>
        <w:shd w:val="clear" w:color="auto" w:fill="FFFFFF"/>
        <w:spacing w:before="280" w:after="30"/>
        <w:ind w:left="1665"/>
        <w:rPr>
          <w:rFonts w:ascii="Arial" w:eastAsia="Arial" w:hAnsi="Arial" w:cs="Arial"/>
          <w:sz w:val="22"/>
          <w:szCs w:val="22"/>
        </w:rPr>
      </w:pPr>
      <w:hyperlink r:id="rId29">
        <w:r w:rsidR="00975127">
          <w:rPr>
            <w:rFonts w:ascii="Arial" w:eastAsia="Arial" w:hAnsi="Arial" w:cs="Arial"/>
            <w:color w:val="0000FF"/>
            <w:sz w:val="22"/>
            <w:szCs w:val="22"/>
            <w:u w:val="single"/>
          </w:rPr>
          <w:t>Data Science</w:t>
        </w:r>
      </w:hyperlink>
      <w:r w:rsidR="00975127">
        <w:rPr>
          <w:rFonts w:ascii="Arial" w:eastAsia="Arial" w:hAnsi="Arial" w:cs="Arial"/>
          <w:sz w:val="22"/>
          <w:szCs w:val="22"/>
        </w:rPr>
        <w:t> - Johns Hopkins University</w:t>
      </w:r>
    </w:p>
    <w:p w14:paraId="14300E71"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0">
        <w:r w:rsidR="00975127">
          <w:rPr>
            <w:rFonts w:ascii="Arial" w:eastAsia="Arial" w:hAnsi="Arial" w:cs="Arial"/>
            <w:color w:val="0000FF"/>
            <w:sz w:val="22"/>
            <w:szCs w:val="22"/>
            <w:u w:val="single"/>
          </w:rPr>
          <w:t>Python for Everybody</w:t>
        </w:r>
      </w:hyperlink>
      <w:r w:rsidR="00975127">
        <w:rPr>
          <w:rFonts w:ascii="Arial" w:eastAsia="Arial" w:hAnsi="Arial" w:cs="Arial"/>
          <w:sz w:val="22"/>
          <w:szCs w:val="22"/>
        </w:rPr>
        <w:t> - Duke University</w:t>
      </w:r>
    </w:p>
    <w:p w14:paraId="12A6BBE7"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1">
        <w:r w:rsidR="00975127">
          <w:rPr>
            <w:rFonts w:ascii="Arial" w:eastAsia="Arial" w:hAnsi="Arial" w:cs="Arial"/>
            <w:color w:val="0000FF"/>
            <w:sz w:val="22"/>
            <w:szCs w:val="22"/>
            <w:u w:val="single"/>
          </w:rPr>
          <w:t>Excel to MySQL: Analytic Techniques for Business</w:t>
        </w:r>
      </w:hyperlink>
      <w:r w:rsidR="00975127">
        <w:rPr>
          <w:rFonts w:ascii="Arial" w:eastAsia="Arial" w:hAnsi="Arial" w:cs="Arial"/>
          <w:sz w:val="22"/>
          <w:szCs w:val="22"/>
        </w:rPr>
        <w:t> - Duke University</w:t>
      </w:r>
    </w:p>
    <w:p w14:paraId="21833EE6"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2">
        <w:r w:rsidR="00975127">
          <w:rPr>
            <w:rFonts w:ascii="Arial" w:eastAsia="Arial" w:hAnsi="Arial" w:cs="Arial"/>
            <w:color w:val="0000FF"/>
            <w:sz w:val="22"/>
            <w:szCs w:val="22"/>
            <w:u w:val="single"/>
          </w:rPr>
          <w:t>Business Foundations</w:t>
        </w:r>
      </w:hyperlink>
      <w:r w:rsidR="00975127">
        <w:rPr>
          <w:rFonts w:ascii="Arial" w:eastAsia="Arial" w:hAnsi="Arial" w:cs="Arial"/>
          <w:sz w:val="22"/>
          <w:szCs w:val="22"/>
        </w:rPr>
        <w:t> - University of Pennsylvania</w:t>
      </w:r>
    </w:p>
    <w:p w14:paraId="4310B6F3"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3">
        <w:r w:rsidR="00975127">
          <w:rPr>
            <w:rFonts w:ascii="Arial" w:eastAsia="Arial" w:hAnsi="Arial" w:cs="Arial"/>
            <w:color w:val="0000FF"/>
            <w:sz w:val="22"/>
            <w:szCs w:val="22"/>
            <w:u w:val="single"/>
          </w:rPr>
          <w:t>Academic English: Writing</w:t>
        </w:r>
      </w:hyperlink>
      <w:r w:rsidR="00975127">
        <w:rPr>
          <w:rFonts w:ascii="Arial" w:eastAsia="Arial" w:hAnsi="Arial" w:cs="Arial"/>
          <w:sz w:val="22"/>
          <w:szCs w:val="22"/>
        </w:rPr>
        <w:t> - University of California, Irvine</w:t>
      </w:r>
    </w:p>
    <w:p w14:paraId="7347675C"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4">
        <w:r w:rsidR="00975127">
          <w:rPr>
            <w:rFonts w:ascii="Arial" w:eastAsia="Arial" w:hAnsi="Arial" w:cs="Arial"/>
            <w:color w:val="0000FF"/>
            <w:sz w:val="22"/>
            <w:szCs w:val="22"/>
            <w:u w:val="single"/>
          </w:rPr>
          <w:t>Career Success</w:t>
        </w:r>
      </w:hyperlink>
      <w:r w:rsidR="00975127">
        <w:rPr>
          <w:rFonts w:ascii="Arial" w:eastAsia="Arial" w:hAnsi="Arial" w:cs="Arial"/>
          <w:sz w:val="22"/>
          <w:szCs w:val="22"/>
        </w:rPr>
        <w:t> - University of California, Irvine</w:t>
      </w:r>
    </w:p>
    <w:p w14:paraId="15552185"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5">
        <w:r w:rsidR="00975127">
          <w:rPr>
            <w:rFonts w:ascii="Arial" w:eastAsia="Arial" w:hAnsi="Arial" w:cs="Arial"/>
            <w:color w:val="0000FF"/>
            <w:sz w:val="22"/>
            <w:szCs w:val="22"/>
            <w:u w:val="single"/>
          </w:rPr>
          <w:t>Business Analytics</w:t>
        </w:r>
      </w:hyperlink>
      <w:r w:rsidR="00975127">
        <w:rPr>
          <w:rFonts w:ascii="Arial" w:eastAsia="Arial" w:hAnsi="Arial" w:cs="Arial"/>
          <w:sz w:val="22"/>
          <w:szCs w:val="22"/>
        </w:rPr>
        <w:t> - University of Pennsylvania</w:t>
      </w:r>
    </w:p>
    <w:p w14:paraId="7DF3B0C5"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6">
        <w:r w:rsidR="00975127">
          <w:rPr>
            <w:rFonts w:ascii="Arial" w:eastAsia="Arial" w:hAnsi="Arial" w:cs="Arial"/>
            <w:color w:val="0000FF"/>
            <w:sz w:val="22"/>
            <w:szCs w:val="22"/>
            <w:u w:val="single"/>
          </w:rPr>
          <w:t>Improve Your English Communication Skills</w:t>
        </w:r>
      </w:hyperlink>
      <w:r w:rsidR="00975127">
        <w:rPr>
          <w:rFonts w:ascii="Arial" w:eastAsia="Arial" w:hAnsi="Arial" w:cs="Arial"/>
          <w:sz w:val="22"/>
          <w:szCs w:val="22"/>
        </w:rPr>
        <w:t> - Georgia Institute of Technology</w:t>
      </w:r>
    </w:p>
    <w:p w14:paraId="08D18462"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7">
        <w:r w:rsidR="00975127">
          <w:rPr>
            <w:rFonts w:ascii="Arial" w:eastAsia="Arial" w:hAnsi="Arial" w:cs="Arial"/>
            <w:color w:val="0000FF"/>
            <w:sz w:val="22"/>
            <w:szCs w:val="22"/>
            <w:u w:val="single"/>
          </w:rPr>
          <w:t>Big Data</w:t>
        </w:r>
      </w:hyperlink>
      <w:r w:rsidR="00975127">
        <w:rPr>
          <w:rFonts w:ascii="Arial" w:eastAsia="Arial" w:hAnsi="Arial" w:cs="Arial"/>
          <w:sz w:val="22"/>
          <w:szCs w:val="22"/>
        </w:rPr>
        <w:t> - University of California, San Diego</w:t>
      </w:r>
    </w:p>
    <w:p w14:paraId="68D05F2B" w14:textId="77777777" w:rsidR="008E697C" w:rsidRDefault="00A858F9">
      <w:pPr>
        <w:numPr>
          <w:ilvl w:val="0"/>
          <w:numId w:val="2"/>
        </w:numPr>
        <w:shd w:val="clear" w:color="auto" w:fill="FFFFFF"/>
        <w:spacing w:after="30"/>
        <w:ind w:left="1665"/>
        <w:rPr>
          <w:rFonts w:ascii="Arial" w:eastAsia="Arial" w:hAnsi="Arial" w:cs="Arial"/>
          <w:sz w:val="22"/>
          <w:szCs w:val="22"/>
        </w:rPr>
      </w:pPr>
      <w:hyperlink r:id="rId38">
        <w:r w:rsidR="00975127">
          <w:rPr>
            <w:rFonts w:ascii="Arial" w:eastAsia="Arial" w:hAnsi="Arial" w:cs="Arial"/>
            <w:color w:val="0000FF"/>
            <w:sz w:val="22"/>
            <w:szCs w:val="22"/>
            <w:u w:val="single"/>
          </w:rPr>
          <w:t>Digital Marketing</w:t>
        </w:r>
      </w:hyperlink>
      <w:r w:rsidR="00975127">
        <w:rPr>
          <w:rFonts w:ascii="Arial" w:eastAsia="Arial" w:hAnsi="Arial" w:cs="Arial"/>
          <w:sz w:val="22"/>
          <w:szCs w:val="22"/>
        </w:rPr>
        <w:t> - University of Illinois at Urbana-Champaign</w:t>
      </w:r>
    </w:p>
    <w:p w14:paraId="1CDFDDF9" w14:textId="77777777" w:rsidR="008E697C" w:rsidRDefault="008E697C">
      <w:pPr>
        <w:shd w:val="clear" w:color="auto" w:fill="FFFFFF"/>
        <w:spacing w:after="225"/>
        <w:rPr>
          <w:rFonts w:ascii="Arial" w:eastAsia="Arial" w:hAnsi="Arial" w:cs="Arial"/>
          <w:sz w:val="22"/>
          <w:szCs w:val="22"/>
        </w:rPr>
      </w:pPr>
    </w:p>
    <w:p w14:paraId="53535BC5" w14:textId="77777777" w:rsidR="008E697C" w:rsidRDefault="00975127">
      <w:pPr>
        <w:shd w:val="clear" w:color="auto" w:fill="FFFFFF"/>
        <w:spacing w:after="225"/>
        <w:rPr>
          <w:rFonts w:ascii="Arial" w:eastAsia="Arial" w:hAnsi="Arial" w:cs="Arial"/>
          <w:sz w:val="22"/>
          <w:szCs w:val="22"/>
        </w:rPr>
      </w:pPr>
      <w:r>
        <w:rPr>
          <w:rFonts w:ascii="Arial" w:eastAsia="Arial" w:hAnsi="Arial" w:cs="Arial"/>
          <w:sz w:val="22"/>
          <w:szCs w:val="22"/>
        </w:rPr>
        <w:lastRenderedPageBreak/>
        <w:t>The Conference Board of Canada undertook a data run for Canada during the time period September 1, 2013 - September 30, 2015, focusing on full-time permanent jobs. During this timeframe, Canadian employers advertised over 1.6 million jobs. The vast majority of high-income, hard and soft skill full-time jobs, across all sectors, including vocationally oriented disciplines such as business, finance, health care, Information Analytics and Communications Technology (ICT), were in:</w:t>
      </w:r>
    </w:p>
    <w:p w14:paraId="3FF464E4"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Structured query language (data analytics)</w:t>
      </w:r>
    </w:p>
    <w:p w14:paraId="1DCF4DE1"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Numeracy</w:t>
      </w:r>
    </w:p>
    <w:p w14:paraId="34EB7C6B"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Creative Judgment</w:t>
      </w:r>
    </w:p>
    <w:p w14:paraId="4910D9E1"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Technical Output and Support</w:t>
      </w:r>
    </w:p>
    <w:p w14:paraId="268371BE"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Problem-solving</w:t>
      </w:r>
    </w:p>
    <w:p w14:paraId="1BAF5A2C"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Detail-oriented, evidence-based analysis</w:t>
      </w:r>
    </w:p>
    <w:p w14:paraId="3122FCC9"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 xml:space="preserve">Critical Thinking </w:t>
      </w:r>
    </w:p>
    <w:p w14:paraId="26488AB4"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Computational thinking – Ability to translate vast amounts of data into abstract concepts and to understand data-based reasoning.</w:t>
      </w:r>
    </w:p>
    <w:p w14:paraId="47FDF382"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Sensemaking – Ability to determine the deeper meaning of what is being expressed.</w:t>
      </w:r>
    </w:p>
    <w:p w14:paraId="74738D14"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Novel and Adaptive thinking – Proficiency in thinking and finding solutions and responses beyond those that are role- or rule-based.</w:t>
      </w:r>
    </w:p>
    <w:p w14:paraId="0FF823B7"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Transdisciplinarity – Literacy in and ability to understand concepts across multiple disciplines</w:t>
      </w:r>
    </w:p>
    <w:p w14:paraId="3D7EE93D"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Cognitive load management – Ability to discriminate and filter information for importance and to understand how to maximize cognitive functioning using a variety of tools and techniques.</w:t>
      </w:r>
    </w:p>
    <w:p w14:paraId="48C6A71F" w14:textId="77777777" w:rsidR="008E697C" w:rsidRDefault="00975127">
      <w:pPr>
        <w:numPr>
          <w:ilvl w:val="0"/>
          <w:numId w:val="14"/>
        </w:numPr>
        <w:shd w:val="clear" w:color="auto" w:fill="FFFFFF"/>
        <w:tabs>
          <w:tab w:val="left" w:pos="7530"/>
        </w:tabs>
        <w:spacing w:after="225"/>
        <w:rPr>
          <w:rFonts w:ascii="Arial" w:eastAsia="Arial" w:hAnsi="Arial" w:cs="Arial"/>
          <w:i/>
          <w:sz w:val="22"/>
          <w:szCs w:val="22"/>
        </w:rPr>
      </w:pPr>
      <w:r>
        <w:rPr>
          <w:rFonts w:ascii="Arial" w:eastAsia="Arial" w:hAnsi="Arial" w:cs="Arial"/>
          <w:i/>
          <w:sz w:val="22"/>
          <w:szCs w:val="22"/>
          <w:u w:val="single"/>
        </w:rPr>
        <w:t>Empathy with colleagues and clients, going the extra mile, taking initiative.</w:t>
      </w:r>
      <w:r>
        <w:rPr>
          <w:rFonts w:ascii="Arial" w:eastAsia="Arial" w:hAnsi="Arial" w:cs="Arial"/>
          <w:i/>
          <w:sz w:val="22"/>
          <w:szCs w:val="22"/>
          <w:u w:val="single"/>
          <w:vertAlign w:val="superscript"/>
        </w:rPr>
        <w:footnoteReference w:id="62"/>
      </w:r>
    </w:p>
    <w:p w14:paraId="08062190" w14:textId="77777777" w:rsidR="008E697C" w:rsidRDefault="00975127">
      <w:pPr>
        <w:shd w:val="clear" w:color="auto" w:fill="FFFFFF"/>
        <w:tabs>
          <w:tab w:val="left" w:pos="7530"/>
        </w:tabs>
        <w:spacing w:after="225"/>
        <w:rPr>
          <w:rFonts w:ascii="Arial" w:eastAsia="Arial" w:hAnsi="Arial" w:cs="Arial"/>
          <w:sz w:val="22"/>
          <w:szCs w:val="22"/>
        </w:rPr>
      </w:pPr>
      <w:r>
        <w:rPr>
          <w:rFonts w:ascii="Arial" w:eastAsia="Arial" w:hAnsi="Arial" w:cs="Arial"/>
          <w:sz w:val="22"/>
          <w:szCs w:val="22"/>
        </w:rPr>
        <w:t>In addition, to hold jobs related to Artificial Intelligence (AI) the skills required include coding, algorithmic understanding, math, teamwork and critical thinking.</w:t>
      </w:r>
      <w:r>
        <w:rPr>
          <w:rFonts w:ascii="Arial" w:eastAsia="Arial" w:hAnsi="Arial" w:cs="Arial"/>
          <w:sz w:val="22"/>
          <w:szCs w:val="22"/>
          <w:vertAlign w:val="superscript"/>
        </w:rPr>
        <w:footnoteReference w:id="63"/>
      </w:r>
    </w:p>
    <w:p w14:paraId="6E4247DC" w14:textId="77777777" w:rsidR="008E697C" w:rsidRDefault="00975127">
      <w:pPr>
        <w:shd w:val="clear" w:color="auto" w:fill="FFFFFF"/>
        <w:rPr>
          <w:rFonts w:ascii="Calibri" w:eastAsia="Calibri" w:hAnsi="Calibri" w:cs="Calibri"/>
          <w:sz w:val="22"/>
          <w:szCs w:val="22"/>
        </w:rPr>
      </w:pPr>
      <w:r>
        <w:rPr>
          <w:rFonts w:ascii="Arial" w:eastAsia="Arial" w:hAnsi="Arial" w:cs="Arial"/>
          <w:sz w:val="22"/>
          <w:szCs w:val="22"/>
        </w:rPr>
        <w:t>To corroborate the need for judgment and decision-making, in its cross-country research project, RBC indicates that a key finding: “virtually all job openings will place significant importance on judgment and decision making and more than two-thirds will value an ability to manage people and resources.”</w:t>
      </w:r>
      <w:r>
        <w:rPr>
          <w:rFonts w:ascii="Arial" w:eastAsia="Arial" w:hAnsi="Arial" w:cs="Arial"/>
          <w:sz w:val="22"/>
          <w:szCs w:val="22"/>
          <w:vertAlign w:val="superscript"/>
        </w:rPr>
        <w:footnoteReference w:id="64"/>
      </w:r>
    </w:p>
    <w:p w14:paraId="7FCBA5C0" w14:textId="77777777" w:rsidR="008E697C" w:rsidRDefault="008E697C">
      <w:pPr>
        <w:shd w:val="clear" w:color="auto" w:fill="FFFFFF"/>
        <w:rPr>
          <w:rFonts w:ascii="Arial" w:eastAsia="Arial" w:hAnsi="Arial" w:cs="Arial"/>
          <w:sz w:val="22"/>
          <w:szCs w:val="22"/>
        </w:rPr>
      </w:pPr>
    </w:p>
    <w:p w14:paraId="42A2A711" w14:textId="77777777" w:rsidR="008E697C" w:rsidRDefault="008E697C">
      <w:pPr>
        <w:shd w:val="clear" w:color="auto" w:fill="FFFFFF"/>
        <w:rPr>
          <w:rFonts w:ascii="Arial" w:eastAsia="Arial" w:hAnsi="Arial" w:cs="Arial"/>
          <w:sz w:val="22"/>
          <w:szCs w:val="22"/>
        </w:rPr>
      </w:pPr>
    </w:p>
    <w:p w14:paraId="74F01BCD"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 xml:space="preserve"> </w:t>
      </w:r>
    </w:p>
    <w:p w14:paraId="3A678581" w14:textId="77777777" w:rsidR="008E697C" w:rsidRDefault="00975127">
      <w:pPr>
        <w:shd w:val="clear" w:color="auto" w:fill="FFFFFF"/>
        <w:rPr>
          <w:rFonts w:ascii="Arial" w:eastAsia="Arial" w:hAnsi="Arial" w:cs="Arial"/>
          <w:color w:val="222222"/>
          <w:sz w:val="22"/>
          <w:szCs w:val="22"/>
        </w:rPr>
      </w:pPr>
      <w:r>
        <w:br w:type="page"/>
      </w:r>
    </w:p>
    <w:p w14:paraId="30796D6C"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b/>
        </w:rPr>
      </w:pPr>
      <w:r>
        <w:rPr>
          <w:rFonts w:ascii="Arial" w:eastAsia="Arial" w:hAnsi="Arial" w:cs="Arial"/>
          <w:b/>
          <w:color w:val="000000"/>
          <w:sz w:val="22"/>
          <w:szCs w:val="22"/>
        </w:rPr>
        <w:lastRenderedPageBreak/>
        <w:t>What time frame(s) should the Council consider when developing strategies to better prepare Canadians for the future of work (e.g., 5 years from now, 10, 15)?</w:t>
      </w:r>
    </w:p>
    <w:p w14:paraId="3D678D9E" w14:textId="77777777" w:rsidR="008E697C" w:rsidRDefault="008E697C">
      <w:pPr>
        <w:shd w:val="clear" w:color="auto" w:fill="FFFFFF"/>
        <w:rPr>
          <w:rFonts w:ascii="Arial" w:eastAsia="Arial" w:hAnsi="Arial" w:cs="Arial"/>
          <w:color w:val="222222"/>
          <w:sz w:val="22"/>
          <w:szCs w:val="22"/>
        </w:rPr>
      </w:pPr>
    </w:p>
    <w:p w14:paraId="48B0C7E1" w14:textId="77777777" w:rsidR="008E697C" w:rsidRDefault="00975127">
      <w:pPr>
        <w:shd w:val="clear" w:color="auto" w:fill="FFFFFF"/>
        <w:rPr>
          <w:rFonts w:ascii="Arial" w:eastAsia="Arial" w:hAnsi="Arial" w:cs="Arial"/>
          <w:b/>
          <w:i/>
          <w:sz w:val="22"/>
          <w:szCs w:val="22"/>
        </w:rPr>
      </w:pPr>
      <w:r>
        <w:rPr>
          <w:rFonts w:ascii="Arial" w:eastAsia="Arial" w:hAnsi="Arial" w:cs="Arial"/>
          <w:b/>
          <w:i/>
          <w:sz w:val="22"/>
          <w:szCs w:val="22"/>
        </w:rPr>
        <w:t xml:space="preserve">The Council should establish principles that can be applied perennially to Canada’s overarching strategy on skills development and lifelong learning. </w:t>
      </w:r>
    </w:p>
    <w:p w14:paraId="40F0E8A4" w14:textId="77777777" w:rsidR="008E697C" w:rsidRDefault="008E697C">
      <w:pPr>
        <w:shd w:val="clear" w:color="auto" w:fill="FFFFFF"/>
        <w:rPr>
          <w:rFonts w:ascii="Arial" w:eastAsia="Arial" w:hAnsi="Arial" w:cs="Arial"/>
          <w:b/>
          <w:i/>
          <w:sz w:val="22"/>
          <w:szCs w:val="22"/>
        </w:rPr>
      </w:pPr>
    </w:p>
    <w:p w14:paraId="7519B69D" w14:textId="77777777" w:rsidR="008E697C" w:rsidRDefault="00975127" w:rsidP="00492752">
      <w:pPr>
        <w:shd w:val="clear" w:color="auto" w:fill="FFFFFF"/>
        <w:rPr>
          <w:rFonts w:ascii="Arial" w:eastAsia="Arial" w:hAnsi="Arial" w:cs="Arial"/>
          <w:sz w:val="22"/>
          <w:szCs w:val="22"/>
        </w:rPr>
      </w:pPr>
      <w:r>
        <w:rPr>
          <w:rFonts w:ascii="Arial" w:eastAsia="Arial" w:hAnsi="Arial" w:cs="Arial"/>
          <w:sz w:val="22"/>
          <w:szCs w:val="22"/>
        </w:rPr>
        <w:t>It is important that the Future Skills Council has room to adapt to changes in Canada’s economic and labour landscape. As such, OCULL believes that the Future Skills Council should begin by establishing 10-year goals, which will be satisfied through 5-year action plans and annual reviews. We encourage the Future Skills council to consult real-time data in order to respond to the key drivers of change: technology, environment, economy, and policies in Canada and the world.</w:t>
      </w:r>
    </w:p>
    <w:p w14:paraId="767F9979" w14:textId="77777777" w:rsidR="008E697C" w:rsidRDefault="00975127">
      <w:pPr>
        <w:pBdr>
          <w:top w:val="nil"/>
          <w:left w:val="nil"/>
          <w:bottom w:val="nil"/>
          <w:right w:val="nil"/>
          <w:between w:val="nil"/>
        </w:pBdr>
        <w:shd w:val="clear" w:color="auto" w:fill="FFFFFF"/>
        <w:spacing w:before="280"/>
        <w:rPr>
          <w:rFonts w:ascii="Arial" w:eastAsia="Arial" w:hAnsi="Arial" w:cs="Arial"/>
          <w:sz w:val="22"/>
          <w:szCs w:val="22"/>
        </w:rPr>
      </w:pPr>
      <w:r>
        <w:rPr>
          <w:rFonts w:ascii="Arial" w:eastAsia="Arial" w:hAnsi="Arial" w:cs="Arial"/>
          <w:sz w:val="22"/>
          <w:szCs w:val="22"/>
        </w:rPr>
        <w:t>In the next 5 years, students who will be graduating or have recently graduated should have had access to experiential learning opportunities throughout their university or college careers. For the recently graduated, these opportunities should be available within continuing education programs</w:t>
      </w:r>
    </w:p>
    <w:p w14:paraId="182F9B4A" w14:textId="77777777" w:rsidR="008E697C" w:rsidRDefault="00975127">
      <w:pPr>
        <w:pBdr>
          <w:top w:val="nil"/>
          <w:left w:val="nil"/>
          <w:bottom w:val="nil"/>
          <w:right w:val="nil"/>
          <w:between w:val="nil"/>
        </w:pBdr>
        <w:shd w:val="clear" w:color="auto" w:fill="FFFFFF"/>
        <w:spacing w:before="280"/>
        <w:rPr>
          <w:rFonts w:ascii="Arial" w:eastAsia="Arial" w:hAnsi="Arial" w:cs="Arial"/>
          <w:sz w:val="22"/>
          <w:szCs w:val="22"/>
        </w:rPr>
      </w:pPr>
      <w:r>
        <w:rPr>
          <w:rFonts w:ascii="Arial" w:eastAsia="Arial" w:hAnsi="Arial" w:cs="Arial"/>
          <w:sz w:val="22"/>
          <w:szCs w:val="22"/>
        </w:rPr>
        <w:t xml:space="preserve">In the next 10-15 years, universities, colleges, continuing education departments, employers and the government should all be working together to provide agile programming to prepare adult learners for employment. </w:t>
      </w:r>
    </w:p>
    <w:p w14:paraId="756521BF" w14:textId="77777777" w:rsidR="008E697C" w:rsidRDefault="008E697C">
      <w:pPr>
        <w:shd w:val="clear" w:color="auto" w:fill="FFFFFF"/>
        <w:rPr>
          <w:rFonts w:ascii="Arial" w:eastAsia="Arial" w:hAnsi="Arial" w:cs="Arial"/>
          <w:color w:val="222222"/>
          <w:sz w:val="22"/>
          <w:szCs w:val="22"/>
        </w:rPr>
      </w:pPr>
    </w:p>
    <w:p w14:paraId="43CCA19C" w14:textId="77777777" w:rsidR="008E697C" w:rsidRDefault="00975127">
      <w:pPr>
        <w:pBdr>
          <w:top w:val="nil"/>
          <w:left w:val="nil"/>
          <w:bottom w:val="nil"/>
          <w:right w:val="nil"/>
          <w:between w:val="nil"/>
        </w:pBdr>
        <w:ind w:left="720" w:hanging="720"/>
        <w:rPr>
          <w:rFonts w:ascii="Arial" w:eastAsia="Arial" w:hAnsi="Arial" w:cs="Arial"/>
          <w:sz w:val="22"/>
          <w:szCs w:val="22"/>
        </w:rPr>
      </w:pPr>
      <w:r>
        <w:br w:type="page"/>
      </w:r>
    </w:p>
    <w:p w14:paraId="1C60B604"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lastRenderedPageBreak/>
        <w:t>What should be the top three priorities of the Future Skills initiative to help prepare Canadians and Canada for the future of work? Why?</w:t>
      </w:r>
    </w:p>
    <w:p w14:paraId="453370D9" w14:textId="77777777" w:rsidR="008E697C" w:rsidRDefault="008E697C">
      <w:pPr>
        <w:rPr>
          <w:rFonts w:ascii="Arial" w:eastAsia="Arial" w:hAnsi="Arial" w:cs="Arial"/>
          <w:color w:val="222222"/>
          <w:sz w:val="22"/>
          <w:szCs w:val="22"/>
        </w:rPr>
      </w:pPr>
    </w:p>
    <w:p w14:paraId="617D13EA" w14:textId="77777777" w:rsidR="008E697C" w:rsidRDefault="00975127">
      <w:pPr>
        <w:ind w:left="360"/>
        <w:rPr>
          <w:rFonts w:ascii="Arial" w:eastAsia="Arial" w:hAnsi="Arial" w:cs="Arial"/>
          <w:color w:val="222222"/>
          <w:sz w:val="22"/>
          <w:szCs w:val="22"/>
        </w:rPr>
      </w:pPr>
      <w:r>
        <w:rPr>
          <w:rFonts w:ascii="Arial" w:eastAsia="Arial" w:hAnsi="Arial" w:cs="Arial"/>
          <w:i/>
          <w:color w:val="222222"/>
          <w:sz w:val="22"/>
          <w:szCs w:val="22"/>
        </w:rPr>
        <w:t>The top three priorities of Future Skills should be to:</w:t>
      </w:r>
    </w:p>
    <w:p w14:paraId="1671E51B" w14:textId="77777777" w:rsidR="008E697C" w:rsidRDefault="008E697C">
      <w:pPr>
        <w:pBdr>
          <w:top w:val="nil"/>
          <w:left w:val="nil"/>
          <w:bottom w:val="nil"/>
          <w:right w:val="nil"/>
          <w:between w:val="nil"/>
        </w:pBdr>
        <w:ind w:left="720" w:hanging="720"/>
        <w:rPr>
          <w:rFonts w:ascii="Arial" w:eastAsia="Arial" w:hAnsi="Arial" w:cs="Arial"/>
          <w:color w:val="222222"/>
          <w:sz w:val="22"/>
          <w:szCs w:val="22"/>
        </w:rPr>
      </w:pPr>
    </w:p>
    <w:p w14:paraId="2A6F0245" w14:textId="77777777" w:rsidR="008E697C" w:rsidRDefault="00975127">
      <w:pPr>
        <w:rPr>
          <w:rFonts w:ascii="Arial" w:eastAsia="Arial" w:hAnsi="Arial" w:cs="Arial"/>
          <w:b/>
          <w:color w:val="222222"/>
          <w:sz w:val="22"/>
          <w:szCs w:val="22"/>
        </w:rPr>
      </w:pPr>
      <w:r>
        <w:rPr>
          <w:rFonts w:ascii="Arial" w:eastAsia="Arial" w:hAnsi="Arial" w:cs="Arial"/>
          <w:b/>
          <w:color w:val="222222"/>
          <w:sz w:val="22"/>
          <w:szCs w:val="22"/>
        </w:rPr>
        <w:t xml:space="preserve">Priority #1: </w:t>
      </w:r>
    </w:p>
    <w:p w14:paraId="7FB6D326" w14:textId="77777777" w:rsidR="008E697C" w:rsidRDefault="008E697C">
      <w:pPr>
        <w:rPr>
          <w:rFonts w:ascii="Arial" w:eastAsia="Arial" w:hAnsi="Arial" w:cs="Arial"/>
          <w:sz w:val="22"/>
          <w:szCs w:val="22"/>
        </w:rPr>
      </w:pPr>
    </w:p>
    <w:p w14:paraId="23CF60F4" w14:textId="77777777" w:rsidR="008E697C" w:rsidRDefault="00975127">
      <w:pPr>
        <w:rPr>
          <w:rFonts w:ascii="Arial" w:eastAsia="Arial" w:hAnsi="Arial" w:cs="Arial"/>
          <w:sz w:val="22"/>
          <w:szCs w:val="22"/>
        </w:rPr>
      </w:pPr>
      <w:r>
        <w:rPr>
          <w:rFonts w:ascii="Arial" w:eastAsia="Arial" w:hAnsi="Arial" w:cs="Arial"/>
          <w:sz w:val="22"/>
          <w:szCs w:val="22"/>
        </w:rPr>
        <w:t xml:space="preserve">Make university continuing education education units and their activities as one of the top priorities on universities’ agendas or risk failing to serve an increasing number of at-risk citizens. This means making university continuing education units central to universities’ missions and execution of their missions. </w:t>
      </w:r>
    </w:p>
    <w:p w14:paraId="65C725C3" w14:textId="77777777" w:rsidR="008E697C" w:rsidRDefault="008E697C">
      <w:pPr>
        <w:rPr>
          <w:rFonts w:ascii="Arial" w:eastAsia="Arial" w:hAnsi="Arial" w:cs="Arial"/>
          <w:sz w:val="22"/>
          <w:szCs w:val="22"/>
        </w:rPr>
      </w:pPr>
    </w:p>
    <w:p w14:paraId="2400A1BA" w14:textId="77777777" w:rsidR="008E697C" w:rsidRDefault="00975127">
      <w:pPr>
        <w:rPr>
          <w:rFonts w:ascii="Arial" w:eastAsia="Arial" w:hAnsi="Arial" w:cs="Arial"/>
          <w:sz w:val="22"/>
          <w:szCs w:val="22"/>
        </w:rPr>
      </w:pPr>
      <w:r>
        <w:rPr>
          <w:rFonts w:ascii="Arial" w:eastAsia="Arial" w:hAnsi="Arial" w:cs="Arial"/>
          <w:sz w:val="22"/>
          <w:szCs w:val="22"/>
        </w:rPr>
        <w:t>Move university continuing education activities to the centre of the university’s revenue generation goals. Continuing education is a revenue generator for universities in the Post-Secondary Education (PSE) funding landscape where Canada’s provinces, on average, only take on 57% of the cost of funding undergraduate and graduate programs (PSE), compared to the average OECD country, which takes on 68% of the cost for PSE.</w:t>
      </w:r>
      <w:r>
        <w:rPr>
          <w:rFonts w:ascii="Arial" w:eastAsia="Arial" w:hAnsi="Arial" w:cs="Arial"/>
          <w:sz w:val="22"/>
          <w:szCs w:val="22"/>
          <w:vertAlign w:val="superscript"/>
        </w:rPr>
        <w:footnoteReference w:id="65"/>
      </w:r>
    </w:p>
    <w:p w14:paraId="47492806" w14:textId="77777777" w:rsidR="008E697C" w:rsidRDefault="008E697C">
      <w:pPr>
        <w:rPr>
          <w:rFonts w:ascii="Arial" w:eastAsia="Arial" w:hAnsi="Arial" w:cs="Arial"/>
          <w:sz w:val="22"/>
          <w:szCs w:val="22"/>
        </w:rPr>
      </w:pPr>
    </w:p>
    <w:p w14:paraId="5C9144A5" w14:textId="77777777" w:rsidR="008E697C" w:rsidRDefault="00975127">
      <w:pPr>
        <w:widowControl w:val="0"/>
        <w:rPr>
          <w:rFonts w:ascii="Arial" w:eastAsia="Arial" w:hAnsi="Arial" w:cs="Arial"/>
          <w:sz w:val="22"/>
          <w:szCs w:val="22"/>
        </w:rPr>
      </w:pPr>
      <w:r>
        <w:rPr>
          <w:rFonts w:ascii="Arial" w:eastAsia="Arial" w:hAnsi="Arial" w:cs="Arial"/>
          <w:sz w:val="22"/>
          <w:szCs w:val="22"/>
        </w:rPr>
        <w:t>The way in which university leaders conceive of “university continuing education units (CE)” is out of step with both the needs of learners and the Canadian economy, where those learners will work. Former UBC President Stephen Toope states, “post-secondary graduates need to be job ready”, which corroborates the Boston Consulting Group’s assertion that university CE curriculum must focus on the economic returns of education for adults.</w:t>
      </w:r>
      <w:r>
        <w:rPr>
          <w:rFonts w:ascii="Arial" w:eastAsia="Arial" w:hAnsi="Arial" w:cs="Arial"/>
          <w:sz w:val="22"/>
          <w:szCs w:val="22"/>
          <w:vertAlign w:val="superscript"/>
        </w:rPr>
        <w:footnoteReference w:id="66"/>
      </w:r>
      <w:r>
        <w:rPr>
          <w:rFonts w:ascii="Arial" w:eastAsia="Arial" w:hAnsi="Arial" w:cs="Arial"/>
          <w:sz w:val="22"/>
          <w:szCs w:val="22"/>
        </w:rPr>
        <w:t xml:space="preserve"> It behooves all universities to become leaders in identifying emerging needs in the economy and in developing non-degree CE programs that prepare adults for these in-demand jobs.</w:t>
      </w:r>
    </w:p>
    <w:p w14:paraId="4C035F4F" w14:textId="77777777" w:rsidR="008E697C" w:rsidRDefault="008E697C">
      <w:pPr>
        <w:widowControl w:val="0"/>
        <w:rPr>
          <w:rFonts w:ascii="Arial" w:eastAsia="Arial" w:hAnsi="Arial" w:cs="Arial"/>
          <w:sz w:val="22"/>
          <w:szCs w:val="22"/>
        </w:rPr>
      </w:pPr>
    </w:p>
    <w:p w14:paraId="386C2CB8" w14:textId="77777777" w:rsidR="008E697C" w:rsidRDefault="00975127">
      <w:pPr>
        <w:widowControl w:val="0"/>
        <w:rPr>
          <w:rFonts w:ascii="Arial" w:eastAsia="Arial" w:hAnsi="Arial" w:cs="Arial"/>
          <w:sz w:val="22"/>
          <w:szCs w:val="22"/>
        </w:rPr>
      </w:pPr>
      <w:r>
        <w:rPr>
          <w:rFonts w:ascii="Arial" w:eastAsia="Arial" w:hAnsi="Arial" w:cs="Arial"/>
          <w:sz w:val="22"/>
          <w:szCs w:val="22"/>
        </w:rPr>
        <w:t>A published CIBC report: Canadian Employment Quality Index (March, 2015) highlights disturbing employment trends, making it critically important that university CE providers have the resources and concrete, ongoing university leadership support to prepare today’s workers for gainful employment:</w:t>
      </w:r>
    </w:p>
    <w:p w14:paraId="28FC7293" w14:textId="77777777" w:rsidR="008E697C" w:rsidRDefault="008E697C">
      <w:pPr>
        <w:widowControl w:val="0"/>
        <w:rPr>
          <w:rFonts w:ascii="Arial" w:eastAsia="Arial" w:hAnsi="Arial" w:cs="Arial"/>
          <w:sz w:val="22"/>
          <w:szCs w:val="22"/>
        </w:rPr>
      </w:pPr>
    </w:p>
    <w:p w14:paraId="77C4422C" w14:textId="77777777" w:rsidR="008E697C" w:rsidRDefault="00975127">
      <w:pPr>
        <w:widowControl w:val="0"/>
        <w:ind w:left="720"/>
        <w:rPr>
          <w:rFonts w:ascii="Arial" w:eastAsia="Arial" w:hAnsi="Arial" w:cs="Arial"/>
          <w:sz w:val="22"/>
          <w:szCs w:val="22"/>
          <w:vertAlign w:val="superscript"/>
        </w:rPr>
      </w:pPr>
      <w:r>
        <w:rPr>
          <w:rFonts w:ascii="Arial" w:eastAsia="Arial" w:hAnsi="Arial" w:cs="Arial"/>
          <w:sz w:val="22"/>
          <w:szCs w:val="22"/>
        </w:rPr>
        <w:t xml:space="preserve">“Looking into the distribution of full-time vs. part-time jobs, the number of part-time jobs has risen much faster than the number of full-time jobs since the 1980s (note: full-time paid-employment jobs are on average of higher quality than part-time and self-employment jobs). </w:t>
      </w:r>
      <w:r>
        <w:rPr>
          <w:rFonts w:ascii="Arial" w:eastAsia="Arial" w:hAnsi="Arial" w:cs="Arial"/>
          <w:b/>
          <w:sz w:val="22"/>
          <w:szCs w:val="22"/>
        </w:rPr>
        <w:t xml:space="preserve">Over the year ending January 2015, the job creation gap between low and high-paying jobs has widened </w:t>
      </w:r>
      <w:r>
        <w:rPr>
          <w:rFonts w:ascii="Arial" w:eastAsia="Arial" w:hAnsi="Arial" w:cs="Arial"/>
          <w:sz w:val="22"/>
          <w:szCs w:val="22"/>
        </w:rPr>
        <w:t>with the number of low-paying full-time paid positions rising twice as fast as the number of high-paying jobs”.</w:t>
      </w:r>
      <w:r>
        <w:rPr>
          <w:rFonts w:ascii="Arial" w:eastAsia="Arial" w:hAnsi="Arial" w:cs="Arial"/>
          <w:sz w:val="22"/>
          <w:szCs w:val="22"/>
          <w:vertAlign w:val="superscript"/>
        </w:rPr>
        <w:footnoteReference w:id="67"/>
      </w:r>
    </w:p>
    <w:p w14:paraId="3F2B8AD8" w14:textId="77777777" w:rsidR="008E697C" w:rsidRDefault="008E697C">
      <w:pPr>
        <w:widowControl w:val="0"/>
        <w:rPr>
          <w:rFonts w:ascii="Arial" w:eastAsia="Arial" w:hAnsi="Arial" w:cs="Arial"/>
          <w:sz w:val="22"/>
          <w:szCs w:val="22"/>
          <w:vertAlign w:val="superscript"/>
        </w:rPr>
      </w:pPr>
    </w:p>
    <w:p w14:paraId="047A59DD" w14:textId="77777777" w:rsidR="008E697C" w:rsidRDefault="00975127">
      <w:pPr>
        <w:rPr>
          <w:rFonts w:ascii="Arial" w:eastAsia="Arial" w:hAnsi="Arial" w:cs="Arial"/>
          <w:sz w:val="22"/>
          <w:szCs w:val="22"/>
        </w:rPr>
      </w:pPr>
      <w:r>
        <w:rPr>
          <w:rFonts w:ascii="Arial" w:eastAsia="Arial" w:hAnsi="Arial" w:cs="Arial"/>
          <w:sz w:val="22"/>
          <w:szCs w:val="22"/>
        </w:rPr>
        <w:t xml:space="preserve">University continuing education (CE) must be dramatically repositioned to respond to an entirely new reality that requires closing labour market shortage gaps with continuing professional development targeting preparation for ‘hot’ full-time jobs with benefits. CEO Hery G. ‘Hand’ Jackson emphasizes that employers must take responsibility for the skills gap </w:t>
      </w:r>
      <w:r>
        <w:rPr>
          <w:rFonts w:ascii="Arial" w:eastAsia="Arial" w:hAnsi="Arial" w:cs="Arial"/>
          <w:sz w:val="22"/>
          <w:szCs w:val="22"/>
        </w:rPr>
        <w:lastRenderedPageBreak/>
        <w:t>by reinvesting in the workforce through strategic training programs.</w:t>
      </w:r>
      <w:r>
        <w:rPr>
          <w:rFonts w:ascii="Arial" w:eastAsia="Arial" w:hAnsi="Arial" w:cs="Arial"/>
          <w:sz w:val="22"/>
          <w:szCs w:val="22"/>
          <w:vertAlign w:val="superscript"/>
        </w:rPr>
        <w:footnoteReference w:id="68"/>
      </w:r>
      <w:r>
        <w:rPr>
          <w:rFonts w:ascii="Arial" w:eastAsia="Arial" w:hAnsi="Arial" w:cs="Arial"/>
          <w:sz w:val="22"/>
          <w:szCs w:val="22"/>
        </w:rPr>
        <w:t xml:space="preserve"> In 2016, former President Obama agreed with him by initiating a workforce development program partnering employers with universities and focusing on coding, manufacturing, agribusiness, public health, transportation and computer design.</w:t>
      </w:r>
      <w:r>
        <w:rPr>
          <w:rFonts w:ascii="Arial" w:eastAsia="Arial" w:hAnsi="Arial" w:cs="Arial"/>
          <w:sz w:val="22"/>
          <w:szCs w:val="22"/>
          <w:vertAlign w:val="superscript"/>
        </w:rPr>
        <w:footnoteReference w:id="69"/>
      </w:r>
      <w:r>
        <w:rPr>
          <w:rFonts w:ascii="Arial" w:eastAsia="Arial" w:hAnsi="Arial" w:cs="Arial"/>
          <w:sz w:val="22"/>
          <w:szCs w:val="22"/>
        </w:rPr>
        <w:t xml:space="preserve"> The Conference Board of Canada has estimated that Ontario faces a looming shortage of 1 million workers who are highly technically skilled and university educated by 2020.</w:t>
      </w:r>
      <w:r>
        <w:rPr>
          <w:rFonts w:ascii="Arial" w:eastAsia="Arial" w:hAnsi="Arial" w:cs="Arial"/>
          <w:sz w:val="22"/>
          <w:szCs w:val="22"/>
          <w:vertAlign w:val="superscript"/>
        </w:rPr>
        <w:footnoteReference w:id="70"/>
      </w:r>
      <w:r>
        <w:rPr>
          <w:rFonts w:ascii="Arial" w:eastAsia="Arial" w:hAnsi="Arial" w:cs="Arial"/>
          <w:sz w:val="22"/>
          <w:szCs w:val="22"/>
        </w:rPr>
        <w:t xml:space="preserve"> This new reality must address the very real reduction of university funding through cuts in government subsidies by reposition university continuing education units as a university priority.</w:t>
      </w:r>
      <w:r>
        <w:rPr>
          <w:rFonts w:ascii="Arial" w:eastAsia="Arial" w:hAnsi="Arial" w:cs="Arial"/>
          <w:sz w:val="22"/>
          <w:szCs w:val="22"/>
          <w:vertAlign w:val="superscript"/>
        </w:rPr>
        <w:footnoteReference w:id="71"/>
      </w:r>
    </w:p>
    <w:p w14:paraId="64D61B25" w14:textId="77777777" w:rsidR="008E697C" w:rsidRDefault="008E697C">
      <w:pPr>
        <w:rPr>
          <w:rFonts w:ascii="Arial" w:eastAsia="Arial" w:hAnsi="Arial" w:cs="Arial"/>
          <w:color w:val="222222"/>
          <w:sz w:val="22"/>
          <w:szCs w:val="22"/>
          <w:highlight w:val="yellow"/>
        </w:rPr>
      </w:pPr>
    </w:p>
    <w:p w14:paraId="04DC4C90" w14:textId="77777777" w:rsidR="008E697C" w:rsidRDefault="008E697C">
      <w:pPr>
        <w:rPr>
          <w:rFonts w:ascii="Arial" w:eastAsia="Arial" w:hAnsi="Arial" w:cs="Arial"/>
          <w:color w:val="222222"/>
          <w:sz w:val="22"/>
          <w:szCs w:val="22"/>
          <w:highlight w:val="yellow"/>
        </w:rPr>
      </w:pPr>
    </w:p>
    <w:p w14:paraId="1271D5EE" w14:textId="77777777" w:rsidR="008E697C" w:rsidRDefault="00975127">
      <w:pPr>
        <w:rPr>
          <w:rFonts w:ascii="Arial" w:eastAsia="Arial" w:hAnsi="Arial" w:cs="Arial"/>
          <w:b/>
          <w:color w:val="222222"/>
          <w:sz w:val="22"/>
          <w:szCs w:val="22"/>
        </w:rPr>
      </w:pPr>
      <w:r>
        <w:rPr>
          <w:rFonts w:ascii="Arial" w:eastAsia="Arial" w:hAnsi="Arial" w:cs="Arial"/>
          <w:b/>
          <w:color w:val="222222"/>
          <w:sz w:val="22"/>
          <w:szCs w:val="22"/>
        </w:rPr>
        <w:t>Priority #2:</w:t>
      </w:r>
    </w:p>
    <w:p w14:paraId="3428C5FB" w14:textId="77777777" w:rsidR="008E697C" w:rsidRDefault="008E697C">
      <w:pPr>
        <w:rPr>
          <w:rFonts w:ascii="Arial" w:eastAsia="Arial" w:hAnsi="Arial" w:cs="Arial"/>
          <w:b/>
          <w:color w:val="222222"/>
          <w:sz w:val="22"/>
          <w:szCs w:val="22"/>
        </w:rPr>
      </w:pPr>
    </w:p>
    <w:p w14:paraId="1B4002B5" w14:textId="77777777" w:rsidR="008E697C" w:rsidRDefault="00975127" w:rsidP="00975127">
      <w:pPr>
        <w:pStyle w:val="BodyText"/>
      </w:pPr>
      <w:r>
        <w:t xml:space="preserve">The Future Skills Council should make college and university continuing education units a priority in the implementation of its mandate across Canada. </w:t>
      </w:r>
      <w:r w:rsidRPr="00975127">
        <w:t xml:space="preserve">Critical to this </w:t>
      </w:r>
      <w:r>
        <w:t xml:space="preserve">objective </w:t>
      </w:r>
      <w:r w:rsidRPr="00975127">
        <w:t>will be reinventing college and university processes whereby CE divisions provide an “on demand”, ongoing enrolment system for learning and offer fully in class, “DIY”/MakerSpace learning certificates, accelerated in-person “Fast Tracks” and university-level credentialed programs that have mass popularity.</w:t>
      </w:r>
      <w:r w:rsidRPr="00975127">
        <w:footnoteReference w:id="72"/>
      </w:r>
      <w:r w:rsidRPr="00975127">
        <w:t xml:space="preserve"> The  development of a comprehensive framework that guides funding and delivery of targeted training programs between education and industry must be facilitated by the Future Skills Council.  In Canada, we have yet to see</w:t>
      </w:r>
      <w:r>
        <w:t xml:space="preserve">, in </w:t>
      </w:r>
      <w:r w:rsidRPr="00975127">
        <w:t>colleges or universities</w:t>
      </w:r>
      <w:r>
        <w:t xml:space="preserve">, </w:t>
      </w:r>
      <w:r w:rsidRPr="00975127">
        <w:t xml:space="preserve">a post-degree strategy of delivering rapid-response, advanced skills’ training. Full-time enrolment in Ontario’s postsecondary system has grown by more than 170,000 students since 2013 – more than any comparable period in the province’s history. </w:t>
      </w:r>
      <w:r w:rsidRPr="00975127">
        <w:footnoteReference w:id="73"/>
      </w:r>
      <w:r w:rsidRPr="00975127">
        <w:t xml:space="preserve"> Schools like Harvard University are endorsing the alternative educational methods such as Fast Tracks and Bootcamps as professional training for continuing education students that complements academic performance together with future workplace performance.</w:t>
      </w:r>
      <w:r w:rsidRPr="00975127">
        <w:footnoteReference w:id="74"/>
      </w:r>
      <w:r w:rsidRPr="00975127">
        <w:t xml:space="preserve"> Such alternative learning options provide opportunities for universities to bolster recruitment and increase enrolment and revenue. There is no time like the present.</w:t>
      </w:r>
    </w:p>
    <w:p w14:paraId="01B4890A" w14:textId="77777777" w:rsidR="008E697C" w:rsidRDefault="008E697C">
      <w:pPr>
        <w:pBdr>
          <w:top w:val="nil"/>
          <w:left w:val="nil"/>
          <w:bottom w:val="nil"/>
          <w:right w:val="nil"/>
          <w:between w:val="nil"/>
        </w:pBdr>
        <w:spacing w:line="276" w:lineRule="auto"/>
        <w:rPr>
          <w:rFonts w:ascii="Arial" w:eastAsia="Arial" w:hAnsi="Arial" w:cs="Arial"/>
          <w:sz w:val="22"/>
          <w:szCs w:val="22"/>
        </w:rPr>
      </w:pPr>
    </w:p>
    <w:p w14:paraId="05F9E95A" w14:textId="77777777" w:rsidR="008E697C" w:rsidRDefault="009751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However, due to a demographic shift post-2000</w:t>
      </w:r>
      <w:r>
        <w:rPr>
          <w:rFonts w:ascii="Arial" w:eastAsia="Arial" w:hAnsi="Arial" w:cs="Arial"/>
          <w:sz w:val="22"/>
          <w:szCs w:val="22"/>
        </w:rPr>
        <w:t xml:space="preserve">, </w:t>
      </w:r>
      <w:r>
        <w:rPr>
          <w:rFonts w:ascii="Arial" w:eastAsia="Arial" w:hAnsi="Arial" w:cs="Arial"/>
          <w:color w:val="000000"/>
          <w:sz w:val="22"/>
          <w:szCs w:val="22"/>
        </w:rPr>
        <w:t xml:space="preserve">where fewer post-Millennials, known as Generation Z have been born, data from the National Student Clearinghouse Research Center (NSCRC) show that overall </w:t>
      </w:r>
      <w:r>
        <w:rPr>
          <w:rFonts w:ascii="Arial" w:eastAsia="Arial" w:hAnsi="Arial" w:cs="Arial"/>
          <w:sz w:val="22"/>
          <w:szCs w:val="22"/>
        </w:rPr>
        <w:t>postsecondary</w:t>
      </w:r>
      <w:r>
        <w:rPr>
          <w:rFonts w:ascii="Arial" w:eastAsia="Arial" w:hAnsi="Arial" w:cs="Arial"/>
          <w:color w:val="000000"/>
          <w:sz w:val="22"/>
          <w:szCs w:val="22"/>
        </w:rPr>
        <w:t xml:space="preserve"> enrolments in North America dropped by 1.9% in </w:t>
      </w:r>
      <w:r>
        <w:rPr>
          <w:rFonts w:ascii="Arial" w:eastAsia="Arial" w:hAnsi="Arial" w:cs="Arial"/>
          <w:sz w:val="22"/>
          <w:szCs w:val="22"/>
        </w:rPr>
        <w:t>s</w:t>
      </w:r>
      <w:r>
        <w:rPr>
          <w:rFonts w:ascii="Arial" w:eastAsia="Arial" w:hAnsi="Arial" w:cs="Arial"/>
          <w:color w:val="000000"/>
          <w:sz w:val="22"/>
          <w:szCs w:val="22"/>
        </w:rPr>
        <w:t>pring 2015, dipping below 18.6 million students. The decline was most pronounced among adults aged 24 and older.</w:t>
      </w:r>
      <w:r>
        <w:rPr>
          <w:rFonts w:ascii="Arial" w:eastAsia="Arial" w:hAnsi="Arial" w:cs="Arial"/>
          <w:color w:val="000000"/>
          <w:sz w:val="22"/>
          <w:szCs w:val="22"/>
          <w:vertAlign w:val="superscript"/>
        </w:rPr>
        <w:footnoteReference w:id="75"/>
      </w:r>
      <w:r>
        <w:rPr>
          <w:rFonts w:ascii="Arial" w:eastAsia="Arial" w:hAnsi="Arial" w:cs="Arial"/>
          <w:color w:val="000000"/>
          <w:sz w:val="22"/>
          <w:szCs w:val="22"/>
        </w:rPr>
        <w:t xml:space="preserve"> To counter</w:t>
      </w:r>
      <w:r>
        <w:rPr>
          <w:rFonts w:ascii="Arial" w:eastAsia="Arial" w:hAnsi="Arial" w:cs="Arial"/>
          <w:sz w:val="22"/>
          <w:szCs w:val="22"/>
        </w:rPr>
        <w:t xml:space="preserve"> </w:t>
      </w:r>
      <w:r>
        <w:rPr>
          <w:rFonts w:ascii="Arial" w:eastAsia="Arial" w:hAnsi="Arial" w:cs="Arial"/>
          <w:color w:val="000000"/>
          <w:sz w:val="22"/>
          <w:szCs w:val="22"/>
        </w:rPr>
        <w:t xml:space="preserve">the decline over the next decade in the North </w:t>
      </w:r>
      <w:r>
        <w:rPr>
          <w:rFonts w:ascii="Arial" w:eastAsia="Arial" w:hAnsi="Arial" w:cs="Arial"/>
          <w:color w:val="000000"/>
          <w:sz w:val="22"/>
          <w:szCs w:val="22"/>
        </w:rPr>
        <w:lastRenderedPageBreak/>
        <w:t>American (and Ontario) university undergraduate population, due to this demographic shift, universities should move to flexible, fast track, accelerated delivery</w:t>
      </w:r>
      <w:r>
        <w:rPr>
          <w:rFonts w:ascii="Arial" w:eastAsia="Arial" w:hAnsi="Arial" w:cs="Arial"/>
          <w:sz w:val="22"/>
          <w:szCs w:val="22"/>
        </w:rPr>
        <w:t xml:space="preserve">. This has </w:t>
      </w:r>
      <w:r>
        <w:rPr>
          <w:rFonts w:ascii="Arial" w:eastAsia="Arial" w:hAnsi="Arial" w:cs="Arial"/>
          <w:color w:val="000000"/>
          <w:sz w:val="22"/>
          <w:szCs w:val="22"/>
        </w:rPr>
        <w:t>already resulted in an increase in the number of North American adults enrolled in at least one fast track course or one flipped classroom course for the ninth straight year.</w:t>
      </w:r>
      <w:r>
        <w:rPr>
          <w:rFonts w:ascii="Arial" w:eastAsia="Arial" w:hAnsi="Arial" w:cs="Arial"/>
          <w:color w:val="000000"/>
          <w:sz w:val="22"/>
          <w:szCs w:val="22"/>
          <w:vertAlign w:val="superscript"/>
        </w:rPr>
        <w:footnoteReference w:id="76"/>
      </w:r>
      <w:r>
        <w:rPr>
          <w:rFonts w:ascii="Arial" w:eastAsia="Arial" w:hAnsi="Arial" w:cs="Arial"/>
          <w:color w:val="000000"/>
          <w:sz w:val="22"/>
          <w:szCs w:val="22"/>
        </w:rPr>
        <w:t xml:space="preserve"> </w:t>
      </w:r>
    </w:p>
    <w:p w14:paraId="5F79D552" w14:textId="77777777" w:rsidR="008E697C" w:rsidRDefault="008E697C">
      <w:pPr>
        <w:pBdr>
          <w:top w:val="nil"/>
          <w:left w:val="nil"/>
          <w:bottom w:val="nil"/>
          <w:right w:val="nil"/>
          <w:between w:val="nil"/>
        </w:pBdr>
        <w:ind w:left="720" w:hanging="720"/>
        <w:rPr>
          <w:rFonts w:ascii="Arial" w:eastAsia="Arial" w:hAnsi="Arial" w:cs="Arial"/>
          <w:color w:val="000000"/>
          <w:sz w:val="22"/>
          <w:szCs w:val="22"/>
        </w:rPr>
      </w:pPr>
    </w:p>
    <w:p w14:paraId="5FF9A164" w14:textId="77777777" w:rsidR="008E697C" w:rsidRDefault="009751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move to serve young workers struggling to obtain gainful employment must also include the delivery of accelerated, experiential coaching on gaining technological competencies and interpersonal skills, as corroborated in a recent US survey.</w:t>
      </w:r>
      <w:r>
        <w:rPr>
          <w:rFonts w:ascii="Arial" w:eastAsia="Arial" w:hAnsi="Arial" w:cs="Arial"/>
          <w:color w:val="000000"/>
          <w:sz w:val="22"/>
          <w:szCs w:val="22"/>
          <w:vertAlign w:val="superscript"/>
        </w:rPr>
        <w:footnoteReference w:id="77"/>
      </w:r>
      <w:r>
        <w:rPr>
          <w:rFonts w:ascii="Arial" w:eastAsia="Arial" w:hAnsi="Arial" w:cs="Arial"/>
          <w:color w:val="000000"/>
          <w:sz w:val="22"/>
          <w:szCs w:val="22"/>
        </w:rPr>
        <w:t xml:space="preserve"> In fact, to respond to the mass retiring off of the late Baby Boomers in the next </w:t>
      </w:r>
      <w:r>
        <w:rPr>
          <w:rFonts w:ascii="Arial" w:eastAsia="Arial" w:hAnsi="Arial" w:cs="Arial"/>
          <w:sz w:val="22"/>
          <w:szCs w:val="22"/>
        </w:rPr>
        <w:t xml:space="preserve">10 </w:t>
      </w:r>
      <w:r>
        <w:rPr>
          <w:rFonts w:ascii="Arial" w:eastAsia="Arial" w:hAnsi="Arial" w:cs="Arial"/>
          <w:color w:val="000000"/>
          <w:sz w:val="22"/>
          <w:szCs w:val="22"/>
        </w:rPr>
        <w:t>years, accelerated learning and continuing education experiences for young Canadians and career changers will yield positive results rapidly and ensure that the emerging labour force taking over from the Baby Boomers is qualified and skilled, and is also a workforce that may enjoy continual expansion and renewal of their expertise as required.</w:t>
      </w:r>
      <w:r>
        <w:rPr>
          <w:rFonts w:ascii="Arial" w:eastAsia="Arial" w:hAnsi="Arial" w:cs="Arial"/>
          <w:color w:val="000000"/>
          <w:sz w:val="22"/>
          <w:szCs w:val="22"/>
          <w:vertAlign w:val="superscript"/>
        </w:rPr>
        <w:footnoteReference w:id="78"/>
      </w:r>
      <w:r>
        <w:rPr>
          <w:rFonts w:ascii="Arial" w:eastAsia="Arial" w:hAnsi="Arial" w:cs="Arial"/>
          <w:color w:val="000000"/>
          <w:sz w:val="22"/>
          <w:szCs w:val="22"/>
        </w:rPr>
        <w:t xml:space="preserve"> </w:t>
      </w:r>
    </w:p>
    <w:p w14:paraId="06B1587E" w14:textId="77777777" w:rsidR="008E697C" w:rsidRDefault="008E697C">
      <w:pPr>
        <w:pBdr>
          <w:top w:val="nil"/>
          <w:left w:val="nil"/>
          <w:bottom w:val="nil"/>
          <w:right w:val="nil"/>
          <w:between w:val="nil"/>
        </w:pBdr>
        <w:ind w:left="720" w:hanging="720"/>
        <w:rPr>
          <w:rFonts w:ascii="Arial" w:eastAsia="Arial" w:hAnsi="Arial" w:cs="Arial"/>
          <w:color w:val="000000"/>
          <w:sz w:val="22"/>
          <w:szCs w:val="22"/>
        </w:rPr>
      </w:pPr>
    </w:p>
    <w:p w14:paraId="5C9C811C" w14:textId="77777777" w:rsidR="008E697C" w:rsidRDefault="009751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And the good news is, for those who argue that adults do not learn as well in accelerated, Fast Track, intensive CE offerings, conclusions from a recent study were that there is no significant difference in adult learners’ final CE course marks (including marks earned on total assignments completed) between a compressed, accelerated program online or in person course option and a regular 13-week online or in-class option; therefore, positing that adult learners </w:t>
      </w:r>
      <w:r>
        <w:rPr>
          <w:rFonts w:ascii="Arial" w:eastAsia="Arial" w:hAnsi="Arial" w:cs="Arial"/>
          <w:b/>
          <w:i/>
          <w:color w:val="000000"/>
          <w:sz w:val="22"/>
          <w:szCs w:val="22"/>
        </w:rPr>
        <w:t>have</w:t>
      </w:r>
      <w:r>
        <w:rPr>
          <w:rFonts w:ascii="Arial" w:eastAsia="Arial" w:hAnsi="Arial" w:cs="Arial"/>
          <w:color w:val="000000"/>
          <w:sz w:val="22"/>
          <w:szCs w:val="22"/>
        </w:rPr>
        <w:t xml:space="preserve"> the capacity to do just as well in compressed courses, which brings about an “immersive, training effect by which learning is well-retained in long-term memory.”</w:t>
      </w:r>
      <w:r>
        <w:rPr>
          <w:rFonts w:ascii="Arial" w:eastAsia="Arial" w:hAnsi="Arial" w:cs="Arial"/>
          <w:color w:val="000000"/>
          <w:sz w:val="22"/>
          <w:szCs w:val="22"/>
          <w:vertAlign w:val="superscript"/>
        </w:rPr>
        <w:footnoteReference w:id="79"/>
      </w:r>
      <w:r>
        <w:rPr>
          <w:rFonts w:ascii="Arial" w:eastAsia="Arial" w:hAnsi="Arial" w:cs="Arial"/>
          <w:color w:val="000000"/>
          <w:sz w:val="22"/>
          <w:szCs w:val="22"/>
        </w:rPr>
        <w:t xml:space="preserve"> Furthermore, using a very large database, Austin and Gustafson in 2006 found that adult learners achieved </w:t>
      </w:r>
      <w:r>
        <w:rPr>
          <w:rFonts w:ascii="Arial" w:eastAsia="Arial" w:hAnsi="Arial" w:cs="Arial"/>
          <w:i/>
          <w:color w:val="000000"/>
          <w:sz w:val="22"/>
          <w:szCs w:val="22"/>
        </w:rPr>
        <w:t>higher</w:t>
      </w:r>
      <w:r>
        <w:rPr>
          <w:rFonts w:ascii="Arial" w:eastAsia="Arial" w:hAnsi="Arial" w:cs="Arial"/>
          <w:color w:val="000000"/>
          <w:sz w:val="22"/>
          <w:szCs w:val="22"/>
        </w:rPr>
        <w:t xml:space="preserve"> course marks and those marks reflect greater learning, as the researchers have shown by a series of competency tests following the completion of summer condensed and accelerated courses.</w:t>
      </w:r>
      <w:r>
        <w:rPr>
          <w:rFonts w:ascii="Arial" w:eastAsia="Arial" w:hAnsi="Arial" w:cs="Arial"/>
          <w:color w:val="000000"/>
          <w:sz w:val="22"/>
          <w:szCs w:val="22"/>
          <w:vertAlign w:val="superscript"/>
        </w:rPr>
        <w:footnoteReference w:id="80"/>
      </w:r>
      <w:r>
        <w:rPr>
          <w:rFonts w:ascii="Arial" w:eastAsia="Arial" w:hAnsi="Arial" w:cs="Arial"/>
          <w:color w:val="000000"/>
          <w:sz w:val="22"/>
          <w:szCs w:val="22"/>
        </w:rPr>
        <w:t xml:space="preserve"> </w:t>
      </w:r>
    </w:p>
    <w:p w14:paraId="7B11F6DF" w14:textId="77777777" w:rsidR="008E697C" w:rsidRDefault="008E697C">
      <w:pPr>
        <w:pBdr>
          <w:top w:val="nil"/>
          <w:left w:val="nil"/>
          <w:bottom w:val="nil"/>
          <w:right w:val="nil"/>
          <w:between w:val="nil"/>
        </w:pBdr>
        <w:ind w:left="720" w:hanging="720"/>
        <w:rPr>
          <w:rFonts w:ascii="Arial" w:eastAsia="Arial" w:hAnsi="Arial" w:cs="Arial"/>
          <w:color w:val="000000"/>
          <w:sz w:val="22"/>
          <w:szCs w:val="22"/>
        </w:rPr>
      </w:pPr>
    </w:p>
    <w:p w14:paraId="7B38B1D5" w14:textId="77777777" w:rsidR="008E697C" w:rsidRDefault="0097512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Offering accelerated, condensed, Fast Track classes </w:t>
      </w:r>
      <w:r>
        <w:rPr>
          <w:rFonts w:ascii="Arial" w:eastAsia="Arial" w:hAnsi="Arial" w:cs="Arial"/>
          <w:b/>
          <w:sz w:val="22"/>
          <w:szCs w:val="22"/>
        </w:rPr>
        <w:t xml:space="preserve">2 </w:t>
      </w:r>
      <w:r>
        <w:rPr>
          <w:rFonts w:ascii="Arial" w:eastAsia="Arial" w:hAnsi="Arial" w:cs="Arial"/>
          <w:b/>
          <w:color w:val="000000"/>
          <w:sz w:val="22"/>
          <w:szCs w:val="22"/>
        </w:rPr>
        <w:t xml:space="preserve">to </w:t>
      </w:r>
      <w:r>
        <w:rPr>
          <w:rFonts w:ascii="Arial" w:eastAsia="Arial" w:hAnsi="Arial" w:cs="Arial"/>
          <w:b/>
          <w:sz w:val="22"/>
          <w:szCs w:val="22"/>
        </w:rPr>
        <w:t xml:space="preserve">4 </w:t>
      </w:r>
      <w:r>
        <w:rPr>
          <w:rFonts w:ascii="Arial" w:eastAsia="Arial" w:hAnsi="Arial" w:cs="Arial"/>
          <w:b/>
          <w:color w:val="000000"/>
          <w:sz w:val="22"/>
          <w:szCs w:val="22"/>
        </w:rPr>
        <w:t>months long, revising curriculum as the industry needs change</w:t>
      </w:r>
      <w:r>
        <w:rPr>
          <w:rFonts w:ascii="Arial" w:eastAsia="Arial" w:hAnsi="Arial" w:cs="Arial"/>
          <w:b/>
          <w:sz w:val="22"/>
          <w:szCs w:val="22"/>
        </w:rPr>
        <w:t xml:space="preserve"> </w:t>
      </w:r>
      <w:r>
        <w:rPr>
          <w:rFonts w:ascii="Arial" w:eastAsia="Arial" w:hAnsi="Arial" w:cs="Arial"/>
          <w:b/>
          <w:color w:val="000000"/>
          <w:sz w:val="22"/>
          <w:szCs w:val="22"/>
        </w:rPr>
        <w:t>and making these offerings open admission, boosts high job-placement rates and graduates’ salaries.</w:t>
      </w:r>
      <w:r>
        <w:rPr>
          <w:rFonts w:ascii="Arial" w:eastAsia="Arial" w:hAnsi="Arial" w:cs="Arial"/>
          <w:b/>
          <w:color w:val="000000"/>
          <w:sz w:val="22"/>
          <w:szCs w:val="22"/>
          <w:vertAlign w:val="superscript"/>
        </w:rPr>
        <w:footnoteReference w:id="81"/>
      </w:r>
    </w:p>
    <w:p w14:paraId="490B3D14" w14:textId="77777777" w:rsidR="008E697C" w:rsidRDefault="008E697C">
      <w:pPr>
        <w:pBdr>
          <w:top w:val="nil"/>
          <w:left w:val="nil"/>
          <w:bottom w:val="nil"/>
          <w:right w:val="nil"/>
          <w:between w:val="nil"/>
        </w:pBdr>
        <w:ind w:left="720" w:hanging="720"/>
        <w:rPr>
          <w:rFonts w:ascii="Arial" w:eastAsia="Arial" w:hAnsi="Arial" w:cs="Arial"/>
          <w:b/>
          <w:color w:val="000000"/>
          <w:sz w:val="22"/>
          <w:szCs w:val="22"/>
        </w:rPr>
      </w:pPr>
    </w:p>
    <w:p w14:paraId="4F32F61E" w14:textId="77777777" w:rsidR="008E697C" w:rsidRDefault="009751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renewing university CE delivery modalities to meet the needs of a busy citizenry, Canadian universities, as continuing education providers, would be wise take a page out of the state of Kentucky’s university system with 68 campuses</w:t>
      </w:r>
      <w:r>
        <w:rPr>
          <w:rFonts w:ascii="Arial" w:eastAsia="Arial" w:hAnsi="Arial" w:cs="Arial"/>
          <w:b/>
          <w:sz w:val="22"/>
          <w:szCs w:val="22"/>
        </w:rPr>
        <w:t>. L</w:t>
      </w:r>
      <w:r>
        <w:rPr>
          <w:rFonts w:ascii="Arial" w:eastAsia="Arial" w:hAnsi="Arial" w:cs="Arial"/>
          <w:b/>
          <w:color w:val="000000"/>
          <w:sz w:val="22"/>
          <w:szCs w:val="22"/>
        </w:rPr>
        <w:t>earners can, by open admission, start one of their online, accelerated courses 365 days a year, which as a result, boosts the bottom line while providing learner flexibility and augmented accessibility</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82"/>
      </w:r>
      <w:r>
        <w:rPr>
          <w:rFonts w:ascii="Arial" w:eastAsia="Arial" w:hAnsi="Arial" w:cs="Arial"/>
          <w:color w:val="000000"/>
          <w:sz w:val="22"/>
          <w:szCs w:val="22"/>
        </w:rPr>
        <w:t xml:space="preserve"> </w:t>
      </w:r>
    </w:p>
    <w:p w14:paraId="7118AC2B" w14:textId="77777777" w:rsidR="008E697C" w:rsidRDefault="008E697C">
      <w:pPr>
        <w:rPr>
          <w:rFonts w:ascii="Arial" w:eastAsia="Arial" w:hAnsi="Arial" w:cs="Arial"/>
          <w:color w:val="222222"/>
          <w:sz w:val="22"/>
          <w:szCs w:val="22"/>
        </w:rPr>
      </w:pPr>
    </w:p>
    <w:p w14:paraId="5A91F491" w14:textId="77777777" w:rsidR="008E697C" w:rsidRDefault="00975127">
      <w:pPr>
        <w:rPr>
          <w:rFonts w:ascii="Arial" w:eastAsia="Arial" w:hAnsi="Arial" w:cs="Arial"/>
          <w:b/>
          <w:color w:val="222222"/>
          <w:sz w:val="22"/>
          <w:szCs w:val="22"/>
        </w:rPr>
      </w:pPr>
      <w:r>
        <w:rPr>
          <w:rFonts w:ascii="Arial" w:eastAsia="Arial" w:hAnsi="Arial" w:cs="Arial"/>
          <w:b/>
          <w:color w:val="222222"/>
          <w:sz w:val="22"/>
          <w:szCs w:val="22"/>
        </w:rPr>
        <w:t>Priority #3:</w:t>
      </w:r>
    </w:p>
    <w:p w14:paraId="2C603DC3" w14:textId="77777777" w:rsidR="008E697C" w:rsidRDefault="00975127">
      <w:pPr>
        <w:spacing w:before="280" w:after="280"/>
        <w:rPr>
          <w:rFonts w:ascii="Arial" w:eastAsia="Arial" w:hAnsi="Arial" w:cs="Arial"/>
          <w:b/>
          <w:sz w:val="22"/>
          <w:szCs w:val="22"/>
          <w:u w:val="single"/>
        </w:rPr>
      </w:pPr>
      <w:r>
        <w:rPr>
          <w:rFonts w:ascii="Arial" w:eastAsia="Arial" w:hAnsi="Arial" w:cs="Arial"/>
          <w:sz w:val="22"/>
          <w:szCs w:val="22"/>
        </w:rPr>
        <w:t>How will Canada go about future-proofing its citizens? The Future Skills Council should make college and university continuing education units central to teaching Canadian adult learners (currently marginalized by government policies) to become the adaptable workers needed for tomorrow’s economy – workers who have future-forward skills sets. University continuing education non-degree initiatives that deliver on the career-ready expansion of capabilities and practical implementation of applied skills</w:t>
      </w:r>
      <w:r>
        <w:rPr>
          <w:rFonts w:ascii="Arial" w:eastAsia="Arial" w:hAnsi="Arial" w:cs="Arial"/>
          <w:sz w:val="22"/>
          <w:szCs w:val="22"/>
          <w:vertAlign w:val="superscript"/>
        </w:rPr>
        <w:footnoteReference w:id="83"/>
      </w:r>
      <w:r>
        <w:rPr>
          <w:rFonts w:ascii="Arial" w:eastAsia="Arial" w:hAnsi="Arial" w:cs="Arial"/>
          <w:sz w:val="22"/>
          <w:szCs w:val="22"/>
        </w:rPr>
        <w:t xml:space="preserve"> for every life cycle of Canada’s adult citizenry must be at the front and center of all Canadian universities’ missions and priorities. If this does not happen,</w:t>
      </w:r>
      <w:r>
        <w:rPr>
          <w:rFonts w:ascii="Arial" w:eastAsia="Arial" w:hAnsi="Arial" w:cs="Arial"/>
          <w:b/>
          <w:sz w:val="22"/>
          <w:szCs w:val="22"/>
        </w:rPr>
        <w:t xml:space="preserve"> we will face a world in which there will be a lot of people without jobs and simultaneously an even larger number of jobs without people. </w:t>
      </w:r>
      <w:r>
        <w:rPr>
          <w:rFonts w:ascii="Arial" w:eastAsia="Arial" w:hAnsi="Arial" w:cs="Arial"/>
          <w:sz w:val="22"/>
          <w:szCs w:val="22"/>
        </w:rPr>
        <w:t xml:space="preserve">“Without effective action, we face a future with large numbers of unskilled workers looking for jobs that require skills they do not possess, and a large number of jobs that will go unfilled.” (Miner, 2010)  We must commit universities to being drivers and ‘change agents’ to bring about a thriving Canadian citizenry and a prosperous economy and country for all. If this does not happen, Canada will not be successful in retaining our cultural, social, economic, scientific, technological and labour force advantages in our highly and globally competitive world. Finally, our collective, future economic prosperity relies on continuous, hands-on opportunities for interdisciplinary growth and development. </w:t>
      </w:r>
      <w:r>
        <w:rPr>
          <w:rFonts w:ascii="Arial" w:eastAsia="Arial" w:hAnsi="Arial" w:cs="Arial"/>
          <w:b/>
          <w:sz w:val="22"/>
          <w:szCs w:val="22"/>
          <w:u w:val="single"/>
        </w:rPr>
        <w:t>Nothing less than the future of Canada is at stake.</w:t>
      </w:r>
      <w:r>
        <w:br w:type="page"/>
      </w:r>
    </w:p>
    <w:p w14:paraId="032E2894"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lastRenderedPageBreak/>
        <w:t>Is there anything else we should think about or be aware of as we do this work?</w:t>
      </w:r>
    </w:p>
    <w:p w14:paraId="1CD754DD" w14:textId="77777777" w:rsidR="008E697C" w:rsidRDefault="008E697C">
      <w:pPr>
        <w:shd w:val="clear" w:color="auto" w:fill="FFFFFF"/>
        <w:ind w:left="945"/>
        <w:rPr>
          <w:rFonts w:ascii="Arial" w:eastAsia="Arial" w:hAnsi="Arial" w:cs="Arial"/>
          <w:color w:val="000000"/>
          <w:sz w:val="22"/>
          <w:szCs w:val="22"/>
        </w:rPr>
      </w:pPr>
    </w:p>
    <w:p w14:paraId="0BDF6461" w14:textId="77777777" w:rsidR="008E697C" w:rsidRDefault="00975127">
      <w:pPr>
        <w:shd w:val="clear" w:color="auto" w:fill="FFFFFF"/>
        <w:rPr>
          <w:rFonts w:ascii="Arial" w:eastAsia="Arial" w:hAnsi="Arial" w:cs="Arial"/>
          <w:b/>
          <w:i/>
          <w:color w:val="000000"/>
          <w:sz w:val="22"/>
          <w:szCs w:val="22"/>
        </w:rPr>
      </w:pPr>
      <w:r>
        <w:rPr>
          <w:rFonts w:ascii="Arial" w:eastAsia="Arial" w:hAnsi="Arial" w:cs="Arial"/>
          <w:b/>
          <w:i/>
          <w:color w:val="000000"/>
          <w:sz w:val="22"/>
          <w:szCs w:val="22"/>
        </w:rPr>
        <w:t>We recommend that the Future Skills Council forms regional advisory groups that include</w:t>
      </w:r>
      <w:r>
        <w:rPr>
          <w:rFonts w:ascii="Arial" w:eastAsia="Arial" w:hAnsi="Arial" w:cs="Arial"/>
          <w:b/>
          <w:i/>
          <w:sz w:val="22"/>
          <w:szCs w:val="22"/>
        </w:rPr>
        <w:t xml:space="preserve"> </w:t>
      </w:r>
      <w:r>
        <w:rPr>
          <w:rFonts w:ascii="Arial" w:eastAsia="Arial" w:hAnsi="Arial" w:cs="Arial"/>
          <w:b/>
          <w:i/>
          <w:color w:val="000000"/>
          <w:sz w:val="22"/>
          <w:szCs w:val="22"/>
        </w:rPr>
        <w:t>members of the OCULL, CAUCE and other university continuing education associations in Canada.</w:t>
      </w:r>
    </w:p>
    <w:p w14:paraId="141A894D" w14:textId="77777777" w:rsidR="008E697C" w:rsidRDefault="00975127">
      <w:pPr>
        <w:shd w:val="clear" w:color="auto" w:fill="FFFFFF"/>
        <w:rPr>
          <w:rFonts w:ascii="Arial" w:eastAsia="Arial" w:hAnsi="Arial" w:cs="Arial"/>
          <w:b/>
          <w:i/>
          <w:color w:val="222222"/>
          <w:sz w:val="22"/>
          <w:szCs w:val="22"/>
        </w:rPr>
      </w:pPr>
      <w:r>
        <w:br w:type="page"/>
      </w:r>
    </w:p>
    <w:p w14:paraId="5911FAF4" w14:textId="77777777" w:rsidR="008E697C" w:rsidRDefault="00975127">
      <w:pPr>
        <w:numPr>
          <w:ilvl w:val="0"/>
          <w:numId w:val="25"/>
        </w:num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sz w:val="22"/>
          <w:szCs w:val="22"/>
        </w:rPr>
        <w:lastRenderedPageBreak/>
        <w:t>Can you suggest any publications, data or research that we should review?</w:t>
      </w:r>
    </w:p>
    <w:p w14:paraId="21D55462" w14:textId="77777777" w:rsidR="008E697C" w:rsidRDefault="008E697C">
      <w:pPr>
        <w:rPr>
          <w:rFonts w:ascii="Arial" w:eastAsia="Arial" w:hAnsi="Arial" w:cs="Arial"/>
          <w:color w:val="222222"/>
          <w:sz w:val="22"/>
          <w:szCs w:val="22"/>
        </w:rPr>
      </w:pPr>
    </w:p>
    <w:p w14:paraId="1013031B" w14:textId="6D5909EA" w:rsidR="008E697C" w:rsidRDefault="00975127">
      <w:pPr>
        <w:numPr>
          <w:ilvl w:val="0"/>
          <w:numId w:val="29"/>
        </w:numPr>
        <w:rPr>
          <w:rFonts w:ascii="Arial" w:eastAsia="Arial" w:hAnsi="Arial" w:cs="Arial"/>
          <w:sz w:val="22"/>
          <w:szCs w:val="22"/>
        </w:rPr>
      </w:pPr>
      <w:r>
        <w:rPr>
          <w:rFonts w:ascii="Arial" w:eastAsia="Arial" w:hAnsi="Arial" w:cs="Arial"/>
          <w:sz w:val="22"/>
          <w:szCs w:val="22"/>
        </w:rPr>
        <w:t xml:space="preserve">We recommend that Future Skills becomes a member of the </w:t>
      </w:r>
      <w:r>
        <w:rPr>
          <w:rFonts w:ascii="Arial" w:eastAsia="Arial" w:hAnsi="Arial" w:cs="Arial"/>
          <w:b/>
          <w:sz w:val="22"/>
          <w:szCs w:val="22"/>
        </w:rPr>
        <w:t>Educational Advisory Board (EAB)</w:t>
      </w:r>
      <w:r>
        <w:rPr>
          <w:rFonts w:ascii="Arial" w:eastAsia="Arial" w:hAnsi="Arial" w:cs="Arial"/>
          <w:sz w:val="22"/>
          <w:szCs w:val="22"/>
        </w:rPr>
        <w:t>, a major think tank on higher education in the US. (</w:t>
      </w:r>
      <w:hyperlink r:id="rId39">
        <w:r>
          <w:rPr>
            <w:rFonts w:ascii="Arial" w:eastAsia="Arial" w:hAnsi="Arial" w:cs="Arial"/>
            <w:color w:val="1155CC"/>
            <w:sz w:val="22"/>
            <w:szCs w:val="22"/>
            <w:u w:val="single"/>
          </w:rPr>
          <w:t>https://www.eab.com/</w:t>
        </w:r>
      </w:hyperlink>
      <w:r>
        <w:rPr>
          <w:rFonts w:ascii="Arial" w:eastAsia="Arial" w:hAnsi="Arial" w:cs="Arial"/>
          <w:sz w:val="22"/>
          <w:szCs w:val="22"/>
        </w:rPr>
        <w:t>)</w:t>
      </w:r>
    </w:p>
    <w:p w14:paraId="446ACB92" w14:textId="77777777" w:rsidR="008E697C" w:rsidRDefault="008E697C">
      <w:pPr>
        <w:jc w:val="center"/>
        <w:rPr>
          <w:rFonts w:ascii="Arial" w:eastAsia="Arial" w:hAnsi="Arial" w:cs="Arial"/>
          <w:sz w:val="22"/>
          <w:szCs w:val="22"/>
        </w:rPr>
      </w:pPr>
    </w:p>
    <w:p w14:paraId="501072AF" w14:textId="77777777" w:rsidR="008E697C" w:rsidRDefault="00975127" w:rsidP="00975127">
      <w:pPr>
        <w:ind w:left="360"/>
        <w:rPr>
          <w:rFonts w:ascii="Arial" w:eastAsia="Arial" w:hAnsi="Arial" w:cs="Arial"/>
          <w:sz w:val="22"/>
          <w:szCs w:val="22"/>
        </w:rPr>
      </w:pPr>
      <w:r>
        <w:rPr>
          <w:rFonts w:ascii="Arial" w:eastAsia="Arial" w:hAnsi="Arial" w:cs="Arial"/>
          <w:sz w:val="22"/>
          <w:szCs w:val="22"/>
        </w:rPr>
        <w:t xml:space="preserve">We also recommend that Future Skills purchases seats of </w:t>
      </w:r>
      <w:r>
        <w:rPr>
          <w:rFonts w:ascii="Arial" w:eastAsia="Arial" w:hAnsi="Arial" w:cs="Arial"/>
          <w:b/>
          <w:sz w:val="22"/>
          <w:szCs w:val="22"/>
        </w:rPr>
        <w:t>Burning Glass</w:t>
      </w:r>
      <w:r>
        <w:rPr>
          <w:rFonts w:ascii="Arial" w:eastAsia="Arial" w:hAnsi="Arial" w:cs="Arial"/>
          <w:sz w:val="22"/>
          <w:szCs w:val="22"/>
        </w:rPr>
        <w:t xml:space="preserve"> which provides information about job postings and the associated skill sets listed for new employees. This information is granular by region in Canada and timespan and updates frequently. (</w:t>
      </w:r>
      <w:hyperlink r:id="rId40">
        <w:r>
          <w:rPr>
            <w:rFonts w:ascii="Arial" w:eastAsia="Arial" w:hAnsi="Arial" w:cs="Arial"/>
            <w:color w:val="1155CC"/>
            <w:sz w:val="22"/>
            <w:szCs w:val="22"/>
            <w:u w:val="single"/>
          </w:rPr>
          <w:t>https://www.burning-glass.com/</w:t>
        </w:r>
      </w:hyperlink>
      <w:r>
        <w:rPr>
          <w:rFonts w:ascii="Arial" w:eastAsia="Arial" w:hAnsi="Arial" w:cs="Arial"/>
          <w:sz w:val="22"/>
          <w:szCs w:val="22"/>
        </w:rPr>
        <w:t>) StatsCan currently uses Burning Glass.</w:t>
      </w:r>
    </w:p>
    <w:p w14:paraId="220C8AD4" w14:textId="77777777" w:rsidR="008E697C" w:rsidRDefault="008E697C">
      <w:pPr>
        <w:rPr>
          <w:rFonts w:ascii="Arial" w:eastAsia="Arial" w:hAnsi="Arial" w:cs="Arial"/>
          <w:sz w:val="22"/>
          <w:szCs w:val="22"/>
        </w:rPr>
      </w:pPr>
    </w:p>
    <w:p w14:paraId="5636A607" w14:textId="77777777" w:rsidR="008E697C" w:rsidRPr="00492752" w:rsidRDefault="00975127" w:rsidP="00975127">
      <w:pPr>
        <w:pStyle w:val="ListParagraph"/>
        <w:numPr>
          <w:ilvl w:val="0"/>
          <w:numId w:val="29"/>
        </w:numPr>
        <w:shd w:val="clear" w:color="auto" w:fill="FFFFFF"/>
        <w:rPr>
          <w:rFonts w:ascii="Arial" w:eastAsia="Arial" w:hAnsi="Arial" w:cs="Arial"/>
          <w:color w:val="222222"/>
          <w:sz w:val="22"/>
          <w:szCs w:val="22"/>
        </w:rPr>
      </w:pPr>
      <w:r w:rsidRPr="00492752">
        <w:rPr>
          <w:rFonts w:ascii="Arial" w:eastAsia="Arial" w:hAnsi="Arial" w:cs="Arial"/>
          <w:b/>
          <w:color w:val="222222"/>
          <w:sz w:val="22"/>
          <w:szCs w:val="22"/>
        </w:rPr>
        <w:t xml:space="preserve"> </w:t>
      </w:r>
      <w:r w:rsidRPr="00492752">
        <w:rPr>
          <w:rFonts w:ascii="Arial" w:eastAsia="Arial" w:hAnsi="Arial" w:cs="Arial"/>
          <w:color w:val="222222"/>
          <w:sz w:val="22"/>
          <w:szCs w:val="22"/>
        </w:rPr>
        <w:t>Here is a list of data which has helped inform parts of our submission:</w:t>
      </w:r>
    </w:p>
    <w:p w14:paraId="098C5188" w14:textId="77777777" w:rsidR="008E697C" w:rsidRDefault="008E697C">
      <w:pPr>
        <w:shd w:val="clear" w:color="auto" w:fill="FFFFFF"/>
        <w:rPr>
          <w:rFonts w:ascii="Arial" w:eastAsia="Arial" w:hAnsi="Arial" w:cs="Arial"/>
          <w:color w:val="222222"/>
          <w:sz w:val="22"/>
          <w:szCs w:val="22"/>
        </w:rPr>
      </w:pPr>
    </w:p>
    <w:p w14:paraId="672092F7" w14:textId="77777777" w:rsidR="008E697C" w:rsidRDefault="00975127">
      <w:pPr>
        <w:numPr>
          <w:ilvl w:val="0"/>
          <w:numId w:val="32"/>
        </w:numPr>
        <w:shd w:val="clear" w:color="auto" w:fill="FFFFFF"/>
        <w:rPr>
          <w:rFonts w:ascii="Arial" w:eastAsia="Arial" w:hAnsi="Arial" w:cs="Arial"/>
          <w:sz w:val="22"/>
          <w:szCs w:val="22"/>
        </w:rPr>
      </w:pPr>
      <w:r>
        <w:rPr>
          <w:rFonts w:ascii="Arial" w:eastAsia="Arial" w:hAnsi="Arial" w:cs="Arial"/>
          <w:sz w:val="22"/>
          <w:szCs w:val="22"/>
        </w:rPr>
        <w:t>On March 22, 2016, the federal Liberal government released its first budget. Investing in a clean energy economy, the budget’s “Green New Deal” is expected to create 1 million climate jobs.</w:t>
      </w:r>
      <w:r>
        <w:rPr>
          <w:rFonts w:ascii="Arial" w:eastAsia="Arial" w:hAnsi="Arial" w:cs="Arial"/>
          <w:sz w:val="22"/>
          <w:szCs w:val="22"/>
          <w:vertAlign w:val="superscript"/>
        </w:rPr>
        <w:footnoteReference w:id="84"/>
      </w:r>
    </w:p>
    <w:p w14:paraId="67B2EF49" w14:textId="77777777" w:rsidR="008E697C" w:rsidRDefault="00975127">
      <w:pPr>
        <w:numPr>
          <w:ilvl w:val="0"/>
          <w:numId w:val="32"/>
        </w:numPr>
        <w:shd w:val="clear" w:color="auto" w:fill="FFFFFF"/>
        <w:rPr>
          <w:rFonts w:ascii="Arial" w:eastAsia="Arial" w:hAnsi="Arial" w:cs="Arial"/>
          <w:sz w:val="22"/>
          <w:szCs w:val="22"/>
        </w:rPr>
      </w:pPr>
      <w:r>
        <w:rPr>
          <w:rFonts w:ascii="Arial" w:eastAsia="Arial" w:hAnsi="Arial" w:cs="Arial"/>
          <w:sz w:val="22"/>
          <w:szCs w:val="22"/>
        </w:rPr>
        <w:t>In a CareerCast list of the ‘Best Jobs’ for Millennials, eight out of ten are related to STEM</w:t>
      </w:r>
      <w:r>
        <w:rPr>
          <w:rFonts w:ascii="Arial" w:eastAsia="Arial" w:hAnsi="Arial" w:cs="Arial"/>
          <w:sz w:val="22"/>
          <w:szCs w:val="22"/>
          <w:vertAlign w:val="superscript"/>
        </w:rPr>
        <w:t xml:space="preserve">. </w:t>
      </w:r>
      <w:r>
        <w:rPr>
          <w:rFonts w:ascii="Arial" w:eastAsia="Arial" w:hAnsi="Arial" w:cs="Arial"/>
          <w:sz w:val="22"/>
          <w:szCs w:val="22"/>
        </w:rPr>
        <w:t>Ranked in Order by Forbes (Susan Adams, Forbes, 6/17/2015):</w:t>
      </w:r>
    </w:p>
    <w:p w14:paraId="5692B064"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Data Scientist (GlassDoor job search url, indicates big data will transform HR and recruiting.</w:t>
      </w:r>
      <w:r>
        <w:rPr>
          <w:rFonts w:ascii="Arial" w:eastAsia="Arial" w:hAnsi="Arial" w:cs="Arial"/>
          <w:sz w:val="22"/>
          <w:szCs w:val="22"/>
          <w:vertAlign w:val="superscript"/>
        </w:rPr>
        <w:footnoteReference w:id="85"/>
      </w:r>
      <w:r>
        <w:rPr>
          <w:rFonts w:ascii="Arial" w:eastAsia="Arial" w:hAnsi="Arial" w:cs="Arial"/>
          <w:sz w:val="22"/>
          <w:szCs w:val="22"/>
        </w:rPr>
        <w:t xml:space="preserve">) </w:t>
      </w:r>
    </w:p>
    <w:p w14:paraId="5485C33E"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Advertising Account Executive</w:t>
      </w:r>
    </w:p>
    <w:p w14:paraId="2AA01657"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Software Engineer</w:t>
      </w:r>
    </w:p>
    <w:p w14:paraId="5A85C1E6"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Physical Therapist</w:t>
      </w:r>
    </w:p>
    <w:p w14:paraId="586C7A88"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Computer Systems Analyst (also cited by http://www.businessinsider.com/best-jobs-for-millennials-2015-6?op=1)</w:t>
      </w:r>
    </w:p>
    <w:p w14:paraId="54A59569"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Civil Engineer</w:t>
      </w:r>
    </w:p>
    <w:p w14:paraId="6F61CD76"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Statistician</w:t>
      </w:r>
    </w:p>
    <w:p w14:paraId="16140C6D"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Financial Planner</w:t>
      </w:r>
    </w:p>
    <w:p w14:paraId="1A2D5C16" w14:textId="77777777" w:rsidR="008E697C" w:rsidRDefault="00975127" w:rsidP="00975127">
      <w:pPr>
        <w:numPr>
          <w:ilvl w:val="0"/>
          <w:numId w:val="38"/>
        </w:numPr>
        <w:shd w:val="clear" w:color="auto" w:fill="FFFFFF"/>
        <w:rPr>
          <w:rFonts w:ascii="Arial" w:eastAsia="Arial" w:hAnsi="Arial" w:cs="Arial"/>
          <w:sz w:val="22"/>
          <w:szCs w:val="22"/>
        </w:rPr>
      </w:pPr>
      <w:r>
        <w:rPr>
          <w:rFonts w:ascii="Arial" w:eastAsia="Arial" w:hAnsi="Arial" w:cs="Arial"/>
          <w:sz w:val="22"/>
          <w:szCs w:val="22"/>
        </w:rPr>
        <w:t>Market Research Analyst</w:t>
      </w:r>
    </w:p>
    <w:p w14:paraId="59326B18" w14:textId="77777777" w:rsidR="008E697C" w:rsidRDefault="00975127" w:rsidP="00975127">
      <w:pPr>
        <w:numPr>
          <w:ilvl w:val="0"/>
          <w:numId w:val="38"/>
        </w:numPr>
        <w:shd w:val="clear" w:color="auto" w:fill="FFFFFF"/>
        <w:spacing w:after="225"/>
        <w:rPr>
          <w:rFonts w:ascii="Arial" w:eastAsia="Arial" w:hAnsi="Arial" w:cs="Arial"/>
          <w:sz w:val="22"/>
          <w:szCs w:val="22"/>
        </w:rPr>
      </w:pPr>
      <w:r>
        <w:rPr>
          <w:rFonts w:ascii="Arial" w:eastAsia="Arial" w:hAnsi="Arial" w:cs="Arial"/>
          <w:sz w:val="22"/>
          <w:szCs w:val="22"/>
        </w:rPr>
        <w:t>Social Media Manager</w:t>
      </w:r>
    </w:p>
    <w:p w14:paraId="7E434CE9" w14:textId="77777777" w:rsidR="008E697C" w:rsidRDefault="00975127" w:rsidP="00975127">
      <w:pPr>
        <w:shd w:val="clear" w:color="auto" w:fill="FFFFFF"/>
        <w:spacing w:after="225"/>
        <w:ind w:left="720" w:hanging="720"/>
        <w:rPr>
          <w:rFonts w:ascii="Arial" w:eastAsia="Arial" w:hAnsi="Arial" w:cs="Arial"/>
          <w:sz w:val="22"/>
          <w:szCs w:val="22"/>
        </w:rPr>
      </w:pPr>
      <w:r w:rsidRPr="00975127">
        <w:rPr>
          <w:rFonts w:ascii="Arial" w:eastAsia="Arial" w:hAnsi="Arial" w:cs="Arial"/>
          <w:b/>
          <w:sz w:val="22"/>
          <w:szCs w:val="22"/>
        </w:rPr>
        <w:t xml:space="preserve">     c)</w:t>
      </w:r>
      <w:r>
        <w:rPr>
          <w:rFonts w:ascii="Arial" w:eastAsia="Arial" w:hAnsi="Arial" w:cs="Arial"/>
          <w:sz w:val="22"/>
          <w:szCs w:val="22"/>
        </w:rPr>
        <w:t xml:space="preserve">   Money.cnn.com</w:t>
      </w:r>
      <w:r>
        <w:rPr>
          <w:rFonts w:ascii="Arial" w:eastAsia="Arial" w:hAnsi="Arial" w:cs="Arial"/>
          <w:sz w:val="22"/>
          <w:szCs w:val="22"/>
          <w:vertAlign w:val="superscript"/>
        </w:rPr>
        <w:footnoteReference w:id="86"/>
      </w:r>
      <w:r>
        <w:rPr>
          <w:rFonts w:ascii="Arial" w:eastAsia="Arial" w:hAnsi="Arial" w:cs="Arial"/>
          <w:sz w:val="22"/>
          <w:szCs w:val="22"/>
        </w:rPr>
        <w:t xml:space="preserve"> cited in early 2017 the following top 10 jobs with median salary and</w:t>
      </w:r>
      <w:r w:rsidRPr="00975127">
        <w:rPr>
          <w:rFonts w:ascii="Arial" w:eastAsia="Arial" w:hAnsi="Arial" w:cs="Arial"/>
          <w:sz w:val="22"/>
          <w:szCs w:val="22"/>
        </w:rPr>
        <w:t xml:space="preserve"> </w:t>
      </w:r>
      <w:r>
        <w:rPr>
          <w:rFonts w:ascii="Arial" w:eastAsia="Arial" w:hAnsi="Arial" w:cs="Arial"/>
          <w:sz w:val="22"/>
          <w:szCs w:val="22"/>
        </w:rPr>
        <w:t xml:space="preserve">              the growth rate:  </w:t>
      </w:r>
    </w:p>
    <w:p w14:paraId="76EA74A3"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Mobile Applications Developer $97,100 19%</w:t>
      </w:r>
    </w:p>
    <w:p w14:paraId="1B8983EF"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Risk Management Director $131,000 7%</w:t>
      </w:r>
    </w:p>
    <w:p w14:paraId="05971EE7"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Landman $93,600 7%</w:t>
      </w:r>
    </w:p>
    <w:p w14:paraId="11892471"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Product Analyst $74,900 19%</w:t>
      </w:r>
    </w:p>
    <w:p w14:paraId="5547B015"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Information Assurance Analyst $98,900 18%</w:t>
      </w:r>
    </w:p>
    <w:p w14:paraId="3A3AF5D6"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Quality Assurance Coordinator (RN) $69,000 16%</w:t>
      </w:r>
    </w:p>
    <w:p w14:paraId="02F5F547"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Clinical Applications Specialist $77,000 21%</w:t>
      </w:r>
    </w:p>
    <w:p w14:paraId="30CF52CD"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Hospital Administrator $120,000 17%</w:t>
      </w:r>
    </w:p>
    <w:p w14:paraId="1CA84A2F" w14:textId="77777777" w:rsidR="008E697C" w:rsidRDefault="00975127" w:rsidP="00975127">
      <w:pPr>
        <w:numPr>
          <w:ilvl w:val="0"/>
          <w:numId w:val="39"/>
        </w:numPr>
        <w:shd w:val="clear" w:color="auto" w:fill="FFFFFF"/>
        <w:rPr>
          <w:rFonts w:ascii="Arial" w:eastAsia="Arial" w:hAnsi="Arial" w:cs="Arial"/>
          <w:sz w:val="22"/>
          <w:szCs w:val="22"/>
        </w:rPr>
      </w:pPr>
      <w:r>
        <w:rPr>
          <w:rFonts w:ascii="Arial" w:eastAsia="Arial" w:hAnsi="Arial" w:cs="Arial"/>
          <w:sz w:val="22"/>
          <w:szCs w:val="22"/>
        </w:rPr>
        <w:t>Database Analyst $70,100 11%</w:t>
      </w:r>
    </w:p>
    <w:p w14:paraId="7F32B108" w14:textId="77777777" w:rsidR="008E697C" w:rsidRDefault="00975127" w:rsidP="00975127">
      <w:pPr>
        <w:numPr>
          <w:ilvl w:val="0"/>
          <w:numId w:val="39"/>
        </w:numPr>
        <w:shd w:val="clear" w:color="auto" w:fill="FFFFFF"/>
        <w:spacing w:after="240"/>
        <w:rPr>
          <w:rFonts w:ascii="Arial" w:eastAsia="Arial" w:hAnsi="Arial" w:cs="Arial"/>
          <w:sz w:val="22"/>
          <w:szCs w:val="22"/>
        </w:rPr>
      </w:pPr>
      <w:r>
        <w:rPr>
          <w:rFonts w:ascii="Arial" w:eastAsia="Arial" w:hAnsi="Arial" w:cs="Arial"/>
          <w:sz w:val="22"/>
          <w:szCs w:val="22"/>
        </w:rPr>
        <w:lastRenderedPageBreak/>
        <w:t>Finance &amp; Administration Director $97,300 7%</w:t>
      </w:r>
    </w:p>
    <w:p w14:paraId="56BE7671" w14:textId="77777777" w:rsidR="008E697C" w:rsidRPr="00975127" w:rsidRDefault="00975127" w:rsidP="00975127">
      <w:pPr>
        <w:pStyle w:val="ListParagraph"/>
        <w:numPr>
          <w:ilvl w:val="0"/>
          <w:numId w:val="37"/>
        </w:numPr>
        <w:shd w:val="clear" w:color="auto" w:fill="FFFFFF"/>
        <w:spacing w:after="225"/>
        <w:rPr>
          <w:rFonts w:ascii="Arial" w:eastAsia="Arial" w:hAnsi="Arial" w:cs="Arial"/>
          <w:sz w:val="22"/>
          <w:szCs w:val="22"/>
        </w:rPr>
      </w:pPr>
      <w:r w:rsidRPr="00975127">
        <w:rPr>
          <w:rFonts w:ascii="Arial" w:eastAsia="Arial" w:hAnsi="Arial" w:cs="Arial"/>
          <w:sz w:val="22"/>
          <w:szCs w:val="22"/>
        </w:rPr>
        <w:t>How have Universities responded thus far to these emerging trends?</w:t>
      </w:r>
    </w:p>
    <w:p w14:paraId="63D2B4AD" w14:textId="77777777" w:rsidR="008E697C" w:rsidRDefault="00975127" w:rsidP="00975127">
      <w:pPr>
        <w:shd w:val="clear" w:color="auto" w:fill="FFFFFF"/>
        <w:spacing w:after="225"/>
        <w:ind w:left="720"/>
        <w:rPr>
          <w:rFonts w:ascii="Arial" w:eastAsia="Arial" w:hAnsi="Arial" w:cs="Arial"/>
          <w:sz w:val="22"/>
          <w:szCs w:val="22"/>
        </w:rPr>
      </w:pPr>
      <w:r>
        <w:rPr>
          <w:rFonts w:ascii="Arial" w:eastAsia="Arial" w:hAnsi="Arial" w:cs="Arial"/>
          <w:sz w:val="22"/>
          <w:szCs w:val="22"/>
        </w:rPr>
        <w:t>The following Ivy-league universities have responded with accessible, free programming so that workers can “self-learn in areas of labour market shortages, particularly in the STEM fields”</w:t>
      </w:r>
      <w:r>
        <w:rPr>
          <w:rFonts w:ascii="Arial" w:eastAsia="Arial" w:hAnsi="Arial" w:cs="Arial"/>
          <w:sz w:val="22"/>
          <w:szCs w:val="22"/>
          <w:vertAlign w:val="superscript"/>
        </w:rPr>
        <w:footnoteReference w:id="87"/>
      </w:r>
    </w:p>
    <w:p w14:paraId="256A32B5"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 xml:space="preserve">Columbia University </w:t>
      </w:r>
    </w:p>
    <w:p w14:paraId="762805C5"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Princeton University</w:t>
      </w:r>
    </w:p>
    <w:p w14:paraId="7872435C"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Brown University</w:t>
      </w:r>
    </w:p>
    <w:p w14:paraId="528F16BC"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Yale University</w:t>
      </w:r>
    </w:p>
    <w:p w14:paraId="5667FCF1"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University of Pennsylvania</w:t>
      </w:r>
    </w:p>
    <w:p w14:paraId="6E5F90CD"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MIT</w:t>
      </w:r>
    </w:p>
    <w:p w14:paraId="6342EDD9"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Harvard University</w:t>
      </w:r>
    </w:p>
    <w:p w14:paraId="19AB94E5" w14:textId="77777777" w:rsidR="008E697C" w:rsidRDefault="00975127" w:rsidP="00975127">
      <w:pPr>
        <w:numPr>
          <w:ilvl w:val="0"/>
          <w:numId w:val="13"/>
        </w:numPr>
        <w:shd w:val="clear" w:color="auto" w:fill="FFFFFF"/>
        <w:ind w:left="2160"/>
        <w:rPr>
          <w:sz w:val="22"/>
          <w:szCs w:val="22"/>
        </w:rPr>
      </w:pPr>
      <w:r>
        <w:rPr>
          <w:rFonts w:ascii="Arial" w:eastAsia="Arial" w:hAnsi="Arial" w:cs="Arial"/>
          <w:sz w:val="22"/>
          <w:szCs w:val="22"/>
        </w:rPr>
        <w:t>Cornell University</w:t>
      </w:r>
    </w:p>
    <w:p w14:paraId="667BE0B8" w14:textId="77777777" w:rsidR="008E697C" w:rsidRDefault="00975127" w:rsidP="00975127">
      <w:pPr>
        <w:numPr>
          <w:ilvl w:val="0"/>
          <w:numId w:val="13"/>
        </w:numPr>
        <w:shd w:val="clear" w:color="auto" w:fill="FFFFFF"/>
        <w:spacing w:after="225"/>
        <w:ind w:left="2160"/>
        <w:rPr>
          <w:sz w:val="22"/>
          <w:szCs w:val="22"/>
        </w:rPr>
      </w:pPr>
      <w:r>
        <w:rPr>
          <w:rFonts w:ascii="Arial" w:eastAsia="Arial" w:hAnsi="Arial" w:cs="Arial"/>
          <w:sz w:val="22"/>
          <w:szCs w:val="22"/>
        </w:rPr>
        <w:t>Dartmouth University</w:t>
      </w:r>
    </w:p>
    <w:p w14:paraId="3968D048" w14:textId="77777777" w:rsidR="008E697C" w:rsidRDefault="00975127" w:rsidP="00975127">
      <w:pPr>
        <w:shd w:val="clear" w:color="auto" w:fill="FFFFFF"/>
        <w:spacing w:after="225"/>
        <w:ind w:left="720"/>
        <w:rPr>
          <w:rFonts w:ascii="Arial" w:eastAsia="Arial" w:hAnsi="Arial" w:cs="Arial"/>
          <w:sz w:val="22"/>
          <w:szCs w:val="22"/>
        </w:rPr>
      </w:pPr>
      <w:r>
        <w:rPr>
          <w:rFonts w:ascii="Arial" w:eastAsia="Arial" w:hAnsi="Arial" w:cs="Arial"/>
          <w:sz w:val="22"/>
          <w:szCs w:val="22"/>
        </w:rPr>
        <w:t>At the 4</w:t>
      </w:r>
      <w:r>
        <w:rPr>
          <w:rFonts w:ascii="Arial" w:eastAsia="Arial" w:hAnsi="Arial" w:cs="Arial"/>
          <w:sz w:val="22"/>
          <w:szCs w:val="22"/>
          <w:vertAlign w:val="superscript"/>
        </w:rPr>
        <w:t>th</w:t>
      </w:r>
      <w:r>
        <w:rPr>
          <w:rFonts w:ascii="Arial" w:eastAsia="Arial" w:hAnsi="Arial" w:cs="Arial"/>
          <w:sz w:val="22"/>
          <w:szCs w:val="22"/>
        </w:rPr>
        <w:t xml:space="preserve"> Skills and Post-Secondary Education 2016 Summit, the Director of HR for RBC Bank, asserted that they have no qualified candidates when searching worldwide for talent who exist to fill their positions as Agile Scrum Leaders, Agile Development Coaches, Digital User Experience Directors and Digital Pioneers (Problem-Solvers for large companies). </w:t>
      </w:r>
    </w:p>
    <w:p w14:paraId="050B210B" w14:textId="77777777" w:rsidR="008E697C" w:rsidRDefault="00975127" w:rsidP="00975127">
      <w:pPr>
        <w:shd w:val="clear" w:color="auto" w:fill="FFFFFF"/>
        <w:spacing w:after="225"/>
        <w:ind w:left="720" w:hanging="270"/>
        <w:rPr>
          <w:rFonts w:ascii="Arial" w:eastAsia="Arial" w:hAnsi="Arial" w:cs="Arial"/>
          <w:sz w:val="22"/>
          <w:szCs w:val="22"/>
        </w:rPr>
      </w:pPr>
      <w:r w:rsidRPr="00975127">
        <w:rPr>
          <w:rFonts w:ascii="Arial" w:eastAsia="Arial" w:hAnsi="Arial" w:cs="Arial"/>
          <w:b/>
          <w:sz w:val="22"/>
          <w:szCs w:val="22"/>
        </w:rPr>
        <w:t>e)</w:t>
      </w:r>
      <w:r>
        <w:rPr>
          <w:rFonts w:ascii="Arial" w:eastAsia="Arial" w:hAnsi="Arial" w:cs="Arial"/>
          <w:sz w:val="22"/>
          <w:szCs w:val="22"/>
        </w:rPr>
        <w:t xml:space="preserve"> In addition, here are the top, most popular courses and specializations on Coursera</w:t>
      </w:r>
      <w:r>
        <w:rPr>
          <w:rFonts w:ascii="Arial" w:eastAsia="Arial" w:hAnsi="Arial" w:cs="Arial"/>
          <w:sz w:val="22"/>
          <w:szCs w:val="22"/>
          <w:vertAlign w:val="superscript"/>
        </w:rPr>
        <w:footnoteReference w:id="88"/>
      </w:r>
      <w:r>
        <w:rPr>
          <w:rFonts w:ascii="Arial" w:eastAsia="Arial" w:hAnsi="Arial" w:cs="Arial"/>
          <w:sz w:val="22"/>
          <w:szCs w:val="22"/>
        </w:rPr>
        <w:t xml:space="preserve"> from select American universities:</w:t>
      </w:r>
    </w:p>
    <w:p w14:paraId="16FF5008" w14:textId="77777777" w:rsidR="008E697C" w:rsidRPr="00DE08A2" w:rsidRDefault="00975127" w:rsidP="00975127">
      <w:pPr>
        <w:pStyle w:val="Heading7"/>
        <w:rPr>
          <w:b w:val="0"/>
        </w:rPr>
      </w:pPr>
      <w:r w:rsidRPr="00DE08A2">
        <w:rPr>
          <w:b w:val="0"/>
        </w:rPr>
        <w:t xml:space="preserve">Most Popular Courses of 2016 on Coursera </w:t>
      </w:r>
    </w:p>
    <w:p w14:paraId="5BADFCC0" w14:textId="77777777" w:rsidR="008E697C" w:rsidRDefault="00A858F9" w:rsidP="00DE08A2">
      <w:pPr>
        <w:numPr>
          <w:ilvl w:val="0"/>
          <w:numId w:val="40"/>
        </w:numPr>
        <w:shd w:val="clear" w:color="auto" w:fill="FEFEFE"/>
        <w:spacing w:before="280" w:after="30"/>
        <w:ind w:left="1440"/>
        <w:rPr>
          <w:rFonts w:ascii="Arial" w:eastAsia="Arial" w:hAnsi="Arial" w:cs="Arial"/>
          <w:sz w:val="22"/>
          <w:szCs w:val="22"/>
        </w:rPr>
      </w:pPr>
      <w:hyperlink r:id="rId41">
        <w:r w:rsidR="00975127">
          <w:rPr>
            <w:rFonts w:ascii="Arial" w:eastAsia="Arial" w:hAnsi="Arial" w:cs="Arial"/>
            <w:color w:val="0000FF"/>
            <w:sz w:val="22"/>
            <w:szCs w:val="22"/>
            <w:u w:val="single"/>
          </w:rPr>
          <w:t>Learning How to Learn: Powerful mental tools to help you master tough subjects</w:t>
        </w:r>
      </w:hyperlink>
      <w:r w:rsidR="00975127">
        <w:rPr>
          <w:rFonts w:ascii="Arial" w:eastAsia="Arial" w:hAnsi="Arial" w:cs="Arial"/>
          <w:sz w:val="22"/>
          <w:szCs w:val="22"/>
        </w:rPr>
        <w:t> - University of California, San Diego</w:t>
      </w:r>
    </w:p>
    <w:p w14:paraId="3CC63448"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2">
        <w:r w:rsidR="00975127">
          <w:rPr>
            <w:rFonts w:ascii="Arial" w:eastAsia="Arial" w:hAnsi="Arial" w:cs="Arial"/>
            <w:color w:val="0000FF"/>
            <w:sz w:val="22"/>
            <w:szCs w:val="22"/>
            <w:u w:val="single"/>
          </w:rPr>
          <w:t>Machine</w:t>
        </w:r>
      </w:hyperlink>
      <w:r w:rsidR="00975127">
        <w:rPr>
          <w:rFonts w:ascii="Arial" w:eastAsia="Arial" w:hAnsi="Arial" w:cs="Arial"/>
          <w:sz w:val="22"/>
          <w:szCs w:val="22"/>
        </w:rPr>
        <w:t> </w:t>
      </w:r>
      <w:hyperlink r:id="rId43">
        <w:r w:rsidR="00975127">
          <w:rPr>
            <w:rFonts w:ascii="Arial" w:eastAsia="Arial" w:hAnsi="Arial" w:cs="Arial"/>
            <w:color w:val="0000FF"/>
            <w:sz w:val="22"/>
            <w:szCs w:val="22"/>
            <w:u w:val="single"/>
          </w:rPr>
          <w:t>Learning</w:t>
        </w:r>
      </w:hyperlink>
      <w:r w:rsidR="00975127">
        <w:rPr>
          <w:rFonts w:ascii="Arial" w:eastAsia="Arial" w:hAnsi="Arial" w:cs="Arial"/>
          <w:sz w:val="22"/>
          <w:szCs w:val="22"/>
        </w:rPr>
        <w:t> - Stanford University</w:t>
      </w:r>
    </w:p>
    <w:p w14:paraId="1AD08287"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4">
        <w:r w:rsidR="00975127">
          <w:rPr>
            <w:rFonts w:ascii="Arial" w:eastAsia="Arial" w:hAnsi="Arial" w:cs="Arial"/>
            <w:color w:val="0000FF"/>
            <w:sz w:val="22"/>
            <w:szCs w:val="22"/>
            <w:u w:val="single"/>
          </w:rPr>
          <w:t>Programming for Everybody (Getting Started with Python)</w:t>
        </w:r>
      </w:hyperlink>
      <w:r w:rsidR="00975127">
        <w:rPr>
          <w:rFonts w:ascii="Arial" w:eastAsia="Arial" w:hAnsi="Arial" w:cs="Arial"/>
          <w:sz w:val="22"/>
          <w:szCs w:val="22"/>
        </w:rPr>
        <w:t> - University of Michigan</w:t>
      </w:r>
    </w:p>
    <w:p w14:paraId="4C2C3CC0"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5">
        <w:r w:rsidR="00975127">
          <w:rPr>
            <w:rFonts w:ascii="Arial" w:eastAsia="Arial" w:hAnsi="Arial" w:cs="Arial"/>
            <w:color w:val="0000FF"/>
            <w:sz w:val="22"/>
            <w:szCs w:val="22"/>
            <w:u w:val="single"/>
          </w:rPr>
          <w:t>R Programming</w:t>
        </w:r>
      </w:hyperlink>
      <w:r w:rsidR="00975127">
        <w:rPr>
          <w:rFonts w:ascii="Arial" w:eastAsia="Arial" w:hAnsi="Arial" w:cs="Arial"/>
          <w:sz w:val="22"/>
          <w:szCs w:val="22"/>
        </w:rPr>
        <w:t> - Johns Hopkins University</w:t>
      </w:r>
    </w:p>
    <w:p w14:paraId="58236512"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6">
        <w:r w:rsidR="00975127">
          <w:rPr>
            <w:rFonts w:ascii="Arial" w:eastAsia="Arial" w:hAnsi="Arial" w:cs="Arial"/>
            <w:color w:val="0000FF"/>
            <w:sz w:val="22"/>
            <w:szCs w:val="22"/>
            <w:u w:val="single"/>
          </w:rPr>
          <w:t>Speak English Professionally: In Person, Online &amp; On the Phone</w:t>
        </w:r>
      </w:hyperlink>
      <w:r w:rsidR="00975127">
        <w:rPr>
          <w:rFonts w:ascii="Arial" w:eastAsia="Arial" w:hAnsi="Arial" w:cs="Arial"/>
          <w:sz w:val="22"/>
          <w:szCs w:val="22"/>
        </w:rPr>
        <w:t> - Georgia Institute of Technology</w:t>
      </w:r>
    </w:p>
    <w:p w14:paraId="60E93CC7"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7">
        <w:r w:rsidR="00975127">
          <w:rPr>
            <w:rFonts w:ascii="Arial" w:eastAsia="Arial" w:hAnsi="Arial" w:cs="Arial"/>
            <w:color w:val="0000FF"/>
            <w:sz w:val="22"/>
            <w:szCs w:val="22"/>
            <w:u w:val="single"/>
          </w:rPr>
          <w:t>Grammar and Punctuation</w:t>
        </w:r>
      </w:hyperlink>
      <w:r w:rsidR="00975127">
        <w:rPr>
          <w:rFonts w:ascii="Arial" w:eastAsia="Arial" w:hAnsi="Arial" w:cs="Arial"/>
          <w:sz w:val="22"/>
          <w:szCs w:val="22"/>
        </w:rPr>
        <w:t> - University of California, Irvine</w:t>
      </w:r>
    </w:p>
    <w:p w14:paraId="6ECD84F1"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8">
        <w:r w:rsidR="00975127">
          <w:rPr>
            <w:rFonts w:ascii="Arial" w:eastAsia="Arial" w:hAnsi="Arial" w:cs="Arial"/>
            <w:color w:val="0000FF"/>
            <w:sz w:val="22"/>
            <w:szCs w:val="22"/>
            <w:u w:val="single"/>
          </w:rPr>
          <w:t>Seeing Through Photographs</w:t>
        </w:r>
      </w:hyperlink>
      <w:r w:rsidR="00975127">
        <w:rPr>
          <w:rFonts w:ascii="Arial" w:eastAsia="Arial" w:hAnsi="Arial" w:cs="Arial"/>
          <w:sz w:val="22"/>
          <w:szCs w:val="22"/>
        </w:rPr>
        <w:t> - The Museum of Modern Art</w:t>
      </w:r>
    </w:p>
    <w:p w14:paraId="5D720BE8"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49">
        <w:r w:rsidR="00975127">
          <w:rPr>
            <w:rFonts w:ascii="Arial" w:eastAsia="Arial" w:hAnsi="Arial" w:cs="Arial"/>
            <w:color w:val="0000FF"/>
            <w:sz w:val="22"/>
            <w:szCs w:val="22"/>
            <w:u w:val="single"/>
          </w:rPr>
          <w:t>The Data Scientist’s Toolbox</w:t>
        </w:r>
      </w:hyperlink>
      <w:r w:rsidR="00975127">
        <w:rPr>
          <w:rFonts w:ascii="Arial" w:eastAsia="Arial" w:hAnsi="Arial" w:cs="Arial"/>
          <w:sz w:val="22"/>
          <w:szCs w:val="22"/>
          <w:u w:val="single"/>
        </w:rPr>
        <w:t> </w:t>
      </w:r>
      <w:r w:rsidR="00975127">
        <w:rPr>
          <w:rFonts w:ascii="Arial" w:eastAsia="Arial" w:hAnsi="Arial" w:cs="Arial"/>
          <w:sz w:val="22"/>
          <w:szCs w:val="22"/>
        </w:rPr>
        <w:t>- Johns Hopkins University</w:t>
      </w:r>
    </w:p>
    <w:p w14:paraId="7B3FB4F2"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50">
        <w:r w:rsidR="00975127">
          <w:rPr>
            <w:rFonts w:ascii="Arial" w:eastAsia="Arial" w:hAnsi="Arial" w:cs="Arial"/>
            <w:color w:val="0000FF"/>
            <w:sz w:val="22"/>
            <w:szCs w:val="22"/>
            <w:u w:val="single"/>
          </w:rPr>
          <w:t>Buddhism and Modern Psychology</w:t>
        </w:r>
      </w:hyperlink>
      <w:r w:rsidR="00975127">
        <w:rPr>
          <w:rFonts w:ascii="Arial" w:eastAsia="Arial" w:hAnsi="Arial" w:cs="Arial"/>
          <w:sz w:val="22"/>
          <w:szCs w:val="22"/>
        </w:rPr>
        <w:t> - Princeton University</w:t>
      </w:r>
    </w:p>
    <w:p w14:paraId="560D96CF" w14:textId="77777777" w:rsidR="008E697C" w:rsidRDefault="00A858F9" w:rsidP="00DE08A2">
      <w:pPr>
        <w:numPr>
          <w:ilvl w:val="0"/>
          <w:numId w:val="40"/>
        </w:numPr>
        <w:shd w:val="clear" w:color="auto" w:fill="FEFEFE"/>
        <w:spacing w:after="30"/>
        <w:ind w:left="1440"/>
        <w:rPr>
          <w:rFonts w:ascii="Arial" w:eastAsia="Arial" w:hAnsi="Arial" w:cs="Arial"/>
          <w:sz w:val="22"/>
          <w:szCs w:val="22"/>
        </w:rPr>
      </w:pPr>
      <w:hyperlink r:id="rId51">
        <w:r w:rsidR="00975127">
          <w:rPr>
            <w:rFonts w:ascii="Arial" w:eastAsia="Arial" w:hAnsi="Arial" w:cs="Arial"/>
            <w:color w:val="0000FF"/>
            <w:sz w:val="22"/>
            <w:szCs w:val="22"/>
            <w:u w:val="single"/>
          </w:rPr>
          <w:t>Mastering Data Analysis in Excel</w:t>
        </w:r>
      </w:hyperlink>
      <w:r w:rsidR="00975127">
        <w:rPr>
          <w:rFonts w:ascii="Arial" w:eastAsia="Arial" w:hAnsi="Arial" w:cs="Arial"/>
          <w:sz w:val="22"/>
          <w:szCs w:val="22"/>
        </w:rPr>
        <w:t> - Duke University</w:t>
      </w:r>
    </w:p>
    <w:p w14:paraId="625F5671" w14:textId="77777777" w:rsidR="008E697C" w:rsidRDefault="008E697C">
      <w:pPr>
        <w:shd w:val="clear" w:color="auto" w:fill="FFFFFF"/>
        <w:spacing w:after="225"/>
        <w:rPr>
          <w:rFonts w:ascii="Arial" w:eastAsia="Arial" w:hAnsi="Arial" w:cs="Arial"/>
          <w:b/>
          <w:sz w:val="22"/>
          <w:szCs w:val="22"/>
        </w:rPr>
      </w:pPr>
    </w:p>
    <w:p w14:paraId="7E8425AF" w14:textId="77777777" w:rsidR="008E697C" w:rsidRDefault="00DE08A2">
      <w:pPr>
        <w:shd w:val="clear" w:color="auto" w:fill="FFFFFF"/>
        <w:spacing w:after="225"/>
        <w:rPr>
          <w:rFonts w:ascii="Arial" w:eastAsia="Arial" w:hAnsi="Arial" w:cs="Arial"/>
          <w:b/>
          <w:sz w:val="22"/>
          <w:szCs w:val="22"/>
        </w:rPr>
      </w:pPr>
      <w:r w:rsidRPr="00DE08A2">
        <w:rPr>
          <w:rFonts w:ascii="Arial" w:eastAsia="Arial" w:hAnsi="Arial" w:cs="Arial"/>
          <w:b/>
          <w:sz w:val="22"/>
          <w:szCs w:val="22"/>
        </w:rPr>
        <w:t>f</w:t>
      </w:r>
      <w:r w:rsidR="00975127" w:rsidRPr="00DE08A2">
        <w:rPr>
          <w:rFonts w:ascii="Arial" w:eastAsia="Arial" w:hAnsi="Arial" w:cs="Arial"/>
          <w:b/>
          <w:sz w:val="22"/>
          <w:szCs w:val="22"/>
        </w:rPr>
        <w:t>)</w:t>
      </w:r>
      <w:r w:rsidR="00975127">
        <w:rPr>
          <w:rFonts w:ascii="Arial" w:eastAsia="Arial" w:hAnsi="Arial" w:cs="Arial"/>
          <w:b/>
          <w:sz w:val="22"/>
          <w:szCs w:val="22"/>
        </w:rPr>
        <w:t xml:space="preserve"> </w:t>
      </w:r>
      <w:r w:rsidR="00975127" w:rsidRPr="00DE08A2">
        <w:rPr>
          <w:rFonts w:ascii="Arial" w:eastAsia="Arial" w:hAnsi="Arial" w:cs="Arial"/>
          <w:sz w:val="22"/>
          <w:szCs w:val="22"/>
        </w:rPr>
        <w:t>Most Popular Specializations</w:t>
      </w:r>
    </w:p>
    <w:p w14:paraId="2EA69559" w14:textId="77777777" w:rsidR="008E697C" w:rsidRDefault="00A858F9" w:rsidP="00DE08A2">
      <w:pPr>
        <w:numPr>
          <w:ilvl w:val="0"/>
          <w:numId w:val="41"/>
        </w:numPr>
        <w:shd w:val="clear" w:color="auto" w:fill="FFFFFF"/>
        <w:spacing w:before="280" w:after="30"/>
        <w:ind w:left="1710" w:hanging="450"/>
        <w:rPr>
          <w:rFonts w:ascii="Arial" w:eastAsia="Arial" w:hAnsi="Arial" w:cs="Arial"/>
          <w:sz w:val="22"/>
          <w:szCs w:val="22"/>
        </w:rPr>
      </w:pPr>
      <w:hyperlink r:id="rId52">
        <w:r w:rsidR="00975127">
          <w:rPr>
            <w:rFonts w:ascii="Arial" w:eastAsia="Arial" w:hAnsi="Arial" w:cs="Arial"/>
            <w:color w:val="0000FF"/>
            <w:sz w:val="22"/>
            <w:szCs w:val="22"/>
            <w:u w:val="single"/>
          </w:rPr>
          <w:t>Data Science</w:t>
        </w:r>
      </w:hyperlink>
      <w:r w:rsidR="00975127">
        <w:rPr>
          <w:rFonts w:ascii="Arial" w:eastAsia="Arial" w:hAnsi="Arial" w:cs="Arial"/>
          <w:sz w:val="22"/>
          <w:szCs w:val="22"/>
        </w:rPr>
        <w:t> - Johns Hopkins University</w:t>
      </w:r>
    </w:p>
    <w:p w14:paraId="47BC4B07"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3">
        <w:r w:rsidR="00975127">
          <w:rPr>
            <w:rFonts w:ascii="Arial" w:eastAsia="Arial" w:hAnsi="Arial" w:cs="Arial"/>
            <w:color w:val="0000FF"/>
            <w:sz w:val="22"/>
            <w:szCs w:val="22"/>
            <w:u w:val="single"/>
          </w:rPr>
          <w:t>Python for Everybody</w:t>
        </w:r>
      </w:hyperlink>
      <w:r w:rsidR="00975127">
        <w:rPr>
          <w:rFonts w:ascii="Arial" w:eastAsia="Arial" w:hAnsi="Arial" w:cs="Arial"/>
          <w:sz w:val="22"/>
          <w:szCs w:val="22"/>
        </w:rPr>
        <w:t> - Duke University</w:t>
      </w:r>
    </w:p>
    <w:p w14:paraId="1D972143"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4">
        <w:r w:rsidR="00975127">
          <w:rPr>
            <w:rFonts w:ascii="Arial" w:eastAsia="Arial" w:hAnsi="Arial" w:cs="Arial"/>
            <w:color w:val="0000FF"/>
            <w:sz w:val="22"/>
            <w:szCs w:val="22"/>
            <w:u w:val="single"/>
          </w:rPr>
          <w:t>Excel to MySQL: Analytic Techniques for Business</w:t>
        </w:r>
      </w:hyperlink>
      <w:r w:rsidR="00975127">
        <w:rPr>
          <w:rFonts w:ascii="Arial" w:eastAsia="Arial" w:hAnsi="Arial" w:cs="Arial"/>
          <w:sz w:val="22"/>
          <w:szCs w:val="22"/>
        </w:rPr>
        <w:t> - Duke University</w:t>
      </w:r>
    </w:p>
    <w:p w14:paraId="49E3D963"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5">
        <w:r w:rsidR="00975127">
          <w:rPr>
            <w:rFonts w:ascii="Arial" w:eastAsia="Arial" w:hAnsi="Arial" w:cs="Arial"/>
            <w:color w:val="0000FF"/>
            <w:sz w:val="22"/>
            <w:szCs w:val="22"/>
            <w:u w:val="single"/>
          </w:rPr>
          <w:t>Business Foundations</w:t>
        </w:r>
      </w:hyperlink>
      <w:r w:rsidR="00975127">
        <w:rPr>
          <w:rFonts w:ascii="Arial" w:eastAsia="Arial" w:hAnsi="Arial" w:cs="Arial"/>
          <w:sz w:val="22"/>
          <w:szCs w:val="22"/>
        </w:rPr>
        <w:t> - University of Pennsylvania</w:t>
      </w:r>
    </w:p>
    <w:p w14:paraId="451780D5"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6">
        <w:r w:rsidR="00975127">
          <w:rPr>
            <w:rFonts w:ascii="Arial" w:eastAsia="Arial" w:hAnsi="Arial" w:cs="Arial"/>
            <w:color w:val="0000FF"/>
            <w:sz w:val="22"/>
            <w:szCs w:val="22"/>
            <w:u w:val="single"/>
          </w:rPr>
          <w:t>Academic English: Writing</w:t>
        </w:r>
      </w:hyperlink>
      <w:r w:rsidR="00975127">
        <w:rPr>
          <w:rFonts w:ascii="Arial" w:eastAsia="Arial" w:hAnsi="Arial" w:cs="Arial"/>
          <w:sz w:val="22"/>
          <w:szCs w:val="22"/>
        </w:rPr>
        <w:t> - University of California, Irvine</w:t>
      </w:r>
    </w:p>
    <w:p w14:paraId="31B64B5D"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7">
        <w:r w:rsidR="00975127">
          <w:rPr>
            <w:rFonts w:ascii="Arial" w:eastAsia="Arial" w:hAnsi="Arial" w:cs="Arial"/>
            <w:color w:val="0000FF"/>
            <w:sz w:val="22"/>
            <w:szCs w:val="22"/>
            <w:u w:val="single"/>
          </w:rPr>
          <w:t>Career Success</w:t>
        </w:r>
      </w:hyperlink>
      <w:r w:rsidR="00975127">
        <w:rPr>
          <w:rFonts w:ascii="Arial" w:eastAsia="Arial" w:hAnsi="Arial" w:cs="Arial"/>
          <w:sz w:val="22"/>
          <w:szCs w:val="22"/>
        </w:rPr>
        <w:t> - University of California, Irvine</w:t>
      </w:r>
    </w:p>
    <w:p w14:paraId="3975FC69"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8">
        <w:r w:rsidR="00975127">
          <w:rPr>
            <w:rFonts w:ascii="Arial" w:eastAsia="Arial" w:hAnsi="Arial" w:cs="Arial"/>
            <w:color w:val="0000FF"/>
            <w:sz w:val="22"/>
            <w:szCs w:val="22"/>
            <w:u w:val="single"/>
          </w:rPr>
          <w:t>Business Analytics</w:t>
        </w:r>
      </w:hyperlink>
      <w:r w:rsidR="00975127">
        <w:rPr>
          <w:rFonts w:ascii="Arial" w:eastAsia="Arial" w:hAnsi="Arial" w:cs="Arial"/>
          <w:sz w:val="22"/>
          <w:szCs w:val="22"/>
        </w:rPr>
        <w:t> - University of Pennsylvania</w:t>
      </w:r>
    </w:p>
    <w:p w14:paraId="7E6128E0"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59">
        <w:r w:rsidR="00975127">
          <w:rPr>
            <w:rFonts w:ascii="Arial" w:eastAsia="Arial" w:hAnsi="Arial" w:cs="Arial"/>
            <w:color w:val="0000FF"/>
            <w:sz w:val="22"/>
            <w:szCs w:val="22"/>
            <w:u w:val="single"/>
          </w:rPr>
          <w:t>Improve Your English Communication Skills</w:t>
        </w:r>
      </w:hyperlink>
      <w:r w:rsidR="00975127">
        <w:rPr>
          <w:rFonts w:ascii="Arial" w:eastAsia="Arial" w:hAnsi="Arial" w:cs="Arial"/>
          <w:sz w:val="22"/>
          <w:szCs w:val="22"/>
        </w:rPr>
        <w:t> - Georgia Institute of Technology</w:t>
      </w:r>
    </w:p>
    <w:p w14:paraId="706A0651"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60">
        <w:r w:rsidR="00975127">
          <w:rPr>
            <w:rFonts w:ascii="Arial" w:eastAsia="Arial" w:hAnsi="Arial" w:cs="Arial"/>
            <w:color w:val="0000FF"/>
            <w:sz w:val="22"/>
            <w:szCs w:val="22"/>
            <w:u w:val="single"/>
          </w:rPr>
          <w:t>Big Data</w:t>
        </w:r>
      </w:hyperlink>
      <w:r w:rsidR="00975127">
        <w:rPr>
          <w:rFonts w:ascii="Arial" w:eastAsia="Arial" w:hAnsi="Arial" w:cs="Arial"/>
          <w:sz w:val="22"/>
          <w:szCs w:val="22"/>
        </w:rPr>
        <w:t> - University of California, San Diego</w:t>
      </w:r>
    </w:p>
    <w:p w14:paraId="2E8155D3" w14:textId="77777777" w:rsidR="008E697C" w:rsidRDefault="00A858F9" w:rsidP="00DE08A2">
      <w:pPr>
        <w:numPr>
          <w:ilvl w:val="0"/>
          <w:numId w:val="41"/>
        </w:numPr>
        <w:shd w:val="clear" w:color="auto" w:fill="FFFFFF"/>
        <w:spacing w:after="30"/>
        <w:ind w:left="1665"/>
        <w:rPr>
          <w:rFonts w:ascii="Arial" w:eastAsia="Arial" w:hAnsi="Arial" w:cs="Arial"/>
          <w:sz w:val="22"/>
          <w:szCs w:val="22"/>
        </w:rPr>
      </w:pPr>
      <w:hyperlink r:id="rId61">
        <w:r w:rsidR="00975127">
          <w:rPr>
            <w:rFonts w:ascii="Arial" w:eastAsia="Arial" w:hAnsi="Arial" w:cs="Arial"/>
            <w:color w:val="0000FF"/>
            <w:sz w:val="22"/>
            <w:szCs w:val="22"/>
            <w:u w:val="single"/>
          </w:rPr>
          <w:t>Digital Marketing</w:t>
        </w:r>
      </w:hyperlink>
      <w:r w:rsidR="00975127">
        <w:rPr>
          <w:rFonts w:ascii="Arial" w:eastAsia="Arial" w:hAnsi="Arial" w:cs="Arial"/>
          <w:sz w:val="22"/>
          <w:szCs w:val="22"/>
        </w:rPr>
        <w:t> - University of Illinois at Urbana-Champaign</w:t>
      </w:r>
    </w:p>
    <w:p w14:paraId="32C657FE" w14:textId="77777777" w:rsidR="008E697C" w:rsidRPr="00DE08A2" w:rsidRDefault="008E697C">
      <w:pPr>
        <w:shd w:val="clear" w:color="auto" w:fill="FFFFFF"/>
        <w:spacing w:after="225"/>
        <w:rPr>
          <w:rFonts w:ascii="Arial" w:eastAsia="Arial" w:hAnsi="Arial" w:cs="Arial"/>
          <w:b/>
          <w:sz w:val="22"/>
          <w:szCs w:val="22"/>
        </w:rPr>
      </w:pPr>
    </w:p>
    <w:p w14:paraId="7E2A8B07" w14:textId="77777777" w:rsidR="008E697C" w:rsidRDefault="00DE08A2">
      <w:pPr>
        <w:shd w:val="clear" w:color="auto" w:fill="FFFFFF"/>
        <w:spacing w:after="225"/>
        <w:rPr>
          <w:rFonts w:ascii="Arial" w:eastAsia="Arial" w:hAnsi="Arial" w:cs="Arial"/>
          <w:sz w:val="22"/>
          <w:szCs w:val="22"/>
        </w:rPr>
      </w:pPr>
      <w:r w:rsidRPr="00DE08A2">
        <w:rPr>
          <w:rFonts w:ascii="Arial" w:eastAsia="Arial" w:hAnsi="Arial" w:cs="Arial"/>
          <w:b/>
          <w:sz w:val="22"/>
          <w:szCs w:val="22"/>
        </w:rPr>
        <w:t>g</w:t>
      </w:r>
      <w:r w:rsidR="00975127" w:rsidRPr="00DE08A2">
        <w:rPr>
          <w:rFonts w:ascii="Arial" w:eastAsia="Arial" w:hAnsi="Arial" w:cs="Arial"/>
          <w:b/>
          <w:sz w:val="22"/>
          <w:szCs w:val="22"/>
        </w:rPr>
        <w:t>)</w:t>
      </w:r>
      <w:r w:rsidR="00975127">
        <w:rPr>
          <w:rFonts w:ascii="Arial" w:eastAsia="Arial" w:hAnsi="Arial" w:cs="Arial"/>
          <w:sz w:val="22"/>
          <w:szCs w:val="22"/>
        </w:rPr>
        <w:t xml:space="preserve"> The Conference Board of Canada undertook a data run for Canada during the time period September 1, 2013-September 30, 2015, focusing on full-time permanent jobs. During this timeframe, Canadian employers advertised over 1.6 million jobs. The vast majority of high-income, hard and soft skill full-time jobs, across all sectors, including vocationally oriented disciplines such as business, finance, health care, Information Analytics and Communications Technology (ICT), were in:</w:t>
      </w:r>
    </w:p>
    <w:p w14:paraId="412490FE"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Structured query language (data analytics)</w:t>
      </w:r>
    </w:p>
    <w:p w14:paraId="32DB2715"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Numeracy</w:t>
      </w:r>
    </w:p>
    <w:p w14:paraId="1C771D0F"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Creative Judgment</w:t>
      </w:r>
    </w:p>
    <w:p w14:paraId="20A2866B"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Technical Output and Support</w:t>
      </w:r>
    </w:p>
    <w:p w14:paraId="160B72AB"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Problem-solving</w:t>
      </w:r>
    </w:p>
    <w:p w14:paraId="503ABBA6"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Detail-oriented, evidence-based analysis</w:t>
      </w:r>
    </w:p>
    <w:p w14:paraId="783DAB9D"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 xml:space="preserve">Critical Thinking </w:t>
      </w:r>
    </w:p>
    <w:p w14:paraId="70ED9DD8"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Computational thinking – Ability to translate vast amounts of data into abstract concepts and to understand data-based reasoning.</w:t>
      </w:r>
    </w:p>
    <w:p w14:paraId="66CD5264"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Sensemaking – Ability to determine the deeper meaning of what is being expressed.</w:t>
      </w:r>
    </w:p>
    <w:p w14:paraId="6DDEA7F5"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Novel and Adaptive thinking – Proficiency in thinking and finding solutions and responses beyond those that are role- or rule-based.</w:t>
      </w:r>
    </w:p>
    <w:p w14:paraId="11DE55D9"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Transdisciplinarity – Literacy in and ability to understand concepts across multiple disciplines</w:t>
      </w:r>
    </w:p>
    <w:p w14:paraId="1990126B" w14:textId="77777777" w:rsidR="008E697C" w:rsidRDefault="00975127">
      <w:pPr>
        <w:numPr>
          <w:ilvl w:val="0"/>
          <w:numId w:val="14"/>
        </w:numPr>
        <w:shd w:val="clear" w:color="auto" w:fill="FFFFFF"/>
        <w:rPr>
          <w:rFonts w:ascii="Arial" w:eastAsia="Arial" w:hAnsi="Arial" w:cs="Arial"/>
          <w:sz w:val="22"/>
          <w:szCs w:val="22"/>
        </w:rPr>
      </w:pPr>
      <w:r>
        <w:rPr>
          <w:rFonts w:ascii="Arial" w:eastAsia="Arial" w:hAnsi="Arial" w:cs="Arial"/>
          <w:sz w:val="22"/>
          <w:szCs w:val="22"/>
        </w:rPr>
        <w:t>Cognitive load management – Ability to discriminate and filter information for importance and to understand how to maximize cognitive functioning using a variety of tools and techniques.</w:t>
      </w:r>
    </w:p>
    <w:p w14:paraId="471F4945" w14:textId="77777777" w:rsidR="008E697C" w:rsidRDefault="00975127">
      <w:pPr>
        <w:numPr>
          <w:ilvl w:val="0"/>
          <w:numId w:val="14"/>
        </w:numPr>
        <w:shd w:val="clear" w:color="auto" w:fill="FFFFFF"/>
        <w:tabs>
          <w:tab w:val="left" w:pos="7530"/>
        </w:tabs>
        <w:spacing w:after="225"/>
        <w:rPr>
          <w:rFonts w:ascii="Arial" w:eastAsia="Arial" w:hAnsi="Arial" w:cs="Arial"/>
          <w:i/>
          <w:sz w:val="22"/>
          <w:szCs w:val="22"/>
        </w:rPr>
      </w:pPr>
      <w:r>
        <w:rPr>
          <w:rFonts w:ascii="Arial" w:eastAsia="Arial" w:hAnsi="Arial" w:cs="Arial"/>
          <w:i/>
          <w:sz w:val="22"/>
          <w:szCs w:val="22"/>
          <w:u w:val="single"/>
        </w:rPr>
        <w:lastRenderedPageBreak/>
        <w:t>Empathy with colleagues and clients, going the extra mile, taking initiative.</w:t>
      </w:r>
      <w:r>
        <w:rPr>
          <w:rFonts w:ascii="Arial" w:eastAsia="Arial" w:hAnsi="Arial" w:cs="Arial"/>
          <w:i/>
          <w:sz w:val="22"/>
          <w:szCs w:val="22"/>
          <w:u w:val="single"/>
          <w:vertAlign w:val="superscript"/>
        </w:rPr>
        <w:footnoteReference w:id="89"/>
      </w:r>
    </w:p>
    <w:p w14:paraId="164AB0F7" w14:textId="77777777" w:rsidR="008E697C" w:rsidRDefault="00975127">
      <w:pPr>
        <w:shd w:val="clear" w:color="auto" w:fill="FFFFFF"/>
        <w:tabs>
          <w:tab w:val="left" w:pos="7530"/>
        </w:tabs>
        <w:spacing w:after="225"/>
        <w:rPr>
          <w:rFonts w:ascii="Arial" w:eastAsia="Arial" w:hAnsi="Arial" w:cs="Arial"/>
          <w:sz w:val="22"/>
          <w:szCs w:val="22"/>
        </w:rPr>
      </w:pPr>
      <w:r>
        <w:rPr>
          <w:rFonts w:ascii="Arial" w:eastAsia="Arial" w:hAnsi="Arial" w:cs="Arial"/>
          <w:sz w:val="22"/>
          <w:szCs w:val="22"/>
        </w:rPr>
        <w:t>In addition, to hold jobs related to Artificial Intelligence (AI) the skills required include coding, algorithmic understanding, math, teamwork and critical thinking.</w:t>
      </w:r>
      <w:r>
        <w:rPr>
          <w:rFonts w:ascii="Arial" w:eastAsia="Arial" w:hAnsi="Arial" w:cs="Arial"/>
          <w:sz w:val="22"/>
          <w:szCs w:val="22"/>
          <w:vertAlign w:val="superscript"/>
        </w:rPr>
        <w:footnoteReference w:id="90"/>
      </w:r>
    </w:p>
    <w:p w14:paraId="4A739F7D" w14:textId="77777777" w:rsidR="008E697C" w:rsidRDefault="00975127">
      <w:pPr>
        <w:shd w:val="clear" w:color="auto" w:fill="FFFFFF"/>
        <w:rPr>
          <w:rFonts w:ascii="Arial" w:eastAsia="Arial" w:hAnsi="Arial" w:cs="Arial"/>
          <w:b/>
          <w:sz w:val="22"/>
          <w:szCs w:val="22"/>
        </w:rPr>
      </w:pPr>
      <w:r>
        <w:rPr>
          <w:rFonts w:ascii="Arial" w:eastAsia="Arial" w:hAnsi="Arial" w:cs="Arial"/>
          <w:sz w:val="22"/>
          <w:szCs w:val="22"/>
        </w:rPr>
        <w:t>To corroborate the need for judgment and decision-making, in its cross-country research project, RBC indicates that a key finding: “virtually all job openings will place significant importance on judgment and decision making”</w:t>
      </w:r>
    </w:p>
    <w:p w14:paraId="50BA5B3F" w14:textId="77777777" w:rsidR="008E697C" w:rsidRDefault="008E697C">
      <w:pPr>
        <w:rPr>
          <w:rFonts w:ascii="Arial" w:eastAsia="Arial" w:hAnsi="Arial" w:cs="Arial"/>
          <w:b/>
          <w:sz w:val="22"/>
          <w:szCs w:val="22"/>
        </w:rPr>
      </w:pPr>
    </w:p>
    <w:p w14:paraId="184B5BC0" w14:textId="77777777" w:rsidR="008E697C" w:rsidRPr="00DE08A2" w:rsidRDefault="00975127">
      <w:pPr>
        <w:rPr>
          <w:rFonts w:ascii="Arial" w:eastAsia="Arial" w:hAnsi="Arial" w:cs="Arial"/>
          <w:i/>
          <w:sz w:val="22"/>
          <w:szCs w:val="22"/>
        </w:rPr>
      </w:pPr>
      <w:r>
        <w:rPr>
          <w:rFonts w:ascii="Arial" w:eastAsia="Arial" w:hAnsi="Arial" w:cs="Arial"/>
          <w:b/>
          <w:i/>
          <w:sz w:val="22"/>
          <w:szCs w:val="22"/>
        </w:rPr>
        <w:t xml:space="preserve">3. </w:t>
      </w:r>
      <w:r w:rsidRPr="00DE08A2">
        <w:rPr>
          <w:rFonts w:ascii="Arial" w:eastAsia="Arial" w:hAnsi="Arial" w:cs="Arial"/>
          <w:i/>
          <w:sz w:val="22"/>
          <w:szCs w:val="22"/>
        </w:rPr>
        <w:t>The following is a list of research reports and articles with relevant passages highlighted:</w:t>
      </w:r>
    </w:p>
    <w:p w14:paraId="1E0BA2C1" w14:textId="77777777" w:rsidR="008E697C" w:rsidRDefault="00975127">
      <w:pPr>
        <w:rPr>
          <w:rFonts w:ascii="Arial" w:eastAsia="Arial" w:hAnsi="Arial" w:cs="Arial"/>
          <w:b/>
          <w:sz w:val="22"/>
          <w:szCs w:val="22"/>
          <w:highlight w:val="yellow"/>
        </w:rPr>
      </w:pPr>
      <w:r>
        <w:rPr>
          <w:rFonts w:ascii="Arial" w:eastAsia="Arial" w:hAnsi="Arial" w:cs="Arial"/>
          <w:b/>
          <w:sz w:val="22"/>
          <w:szCs w:val="22"/>
        </w:rPr>
        <w:t xml:space="preserve"> </w:t>
      </w:r>
    </w:p>
    <w:p w14:paraId="3F6F7CF6" w14:textId="77777777" w:rsidR="008E697C" w:rsidRDefault="00975127" w:rsidP="00DE08A2">
      <w:pPr>
        <w:pStyle w:val="BodyText2"/>
      </w:pPr>
      <w:r>
        <w:t>Lanvin &amp; F Monteiro (eds) (2019). The Global Talent Competitiveness Index 2019: Entrepreneurial Talent and Global Competitiveness. INSEAD, The Adecco Group and Tata Communications: Fontainbleau, France</w:t>
      </w:r>
    </w:p>
    <w:p w14:paraId="3319C1B5" w14:textId="77777777" w:rsidR="008E697C" w:rsidRDefault="00975127">
      <w:pPr>
        <w:ind w:left="360"/>
        <w:rPr>
          <w:rFonts w:ascii="Arial" w:eastAsia="Arial" w:hAnsi="Arial" w:cs="Arial"/>
          <w:sz w:val="22"/>
          <w:szCs w:val="22"/>
        </w:rPr>
      </w:pPr>
      <w:r>
        <w:rPr>
          <w:rFonts w:ascii="Arial" w:eastAsia="Arial" w:hAnsi="Arial" w:cs="Arial"/>
          <w:sz w:val="22"/>
          <w:szCs w:val="22"/>
        </w:rPr>
        <w:t>Canada ranks 15</w:t>
      </w:r>
      <w:r>
        <w:rPr>
          <w:rFonts w:ascii="Arial" w:eastAsia="Arial" w:hAnsi="Arial" w:cs="Arial"/>
          <w:sz w:val="22"/>
          <w:szCs w:val="22"/>
          <w:vertAlign w:val="superscript"/>
        </w:rPr>
        <w:t>th</w:t>
      </w:r>
      <w:r>
        <w:rPr>
          <w:rFonts w:ascii="Arial" w:eastAsia="Arial" w:hAnsi="Arial" w:cs="Arial"/>
          <w:sz w:val="22"/>
          <w:szCs w:val="22"/>
        </w:rPr>
        <w:t xml:space="preserve"> on the Global Talent Competitiveness Index.</w:t>
      </w:r>
    </w:p>
    <w:p w14:paraId="7E291C82" w14:textId="77777777" w:rsidR="008E697C" w:rsidRDefault="008E697C">
      <w:pPr>
        <w:ind w:left="360"/>
        <w:rPr>
          <w:rFonts w:ascii="Arial" w:eastAsia="Arial" w:hAnsi="Arial" w:cs="Arial"/>
          <w:sz w:val="22"/>
          <w:szCs w:val="22"/>
        </w:rPr>
      </w:pPr>
    </w:p>
    <w:p w14:paraId="0A37ACAD" w14:textId="77777777" w:rsidR="008E697C" w:rsidRDefault="00975127">
      <w:pPr>
        <w:rPr>
          <w:rFonts w:ascii="Arial" w:eastAsia="Arial" w:hAnsi="Arial" w:cs="Arial"/>
          <w:b/>
          <w:sz w:val="22"/>
          <w:szCs w:val="22"/>
        </w:rPr>
      </w:pPr>
      <w:r>
        <w:rPr>
          <w:rFonts w:ascii="Arial" w:eastAsia="Arial" w:hAnsi="Arial" w:cs="Arial"/>
          <w:b/>
          <w:sz w:val="22"/>
          <w:szCs w:val="22"/>
        </w:rPr>
        <w:t xml:space="preserve">“Canada </w:t>
      </w:r>
      <w:r>
        <w:rPr>
          <w:rFonts w:ascii="Arial" w:eastAsia="Arial" w:hAnsi="Arial" w:cs="Arial"/>
          <w:sz w:val="22"/>
          <w:szCs w:val="22"/>
        </w:rPr>
        <w:t>(15th) is a top 10 performer for attracting talent (7th), which is achieved as a result of high levels of External Openness (10th) and Internal Openness (5th). A favourable Regulatory Landscape (7th) and positive Business and Labour Landscape (8th) contribute to a good showing in enabling talent (11th), despite a lacklustre Market Landscape (21st). A leading country in terms of High-Level Skills (4th), Canada’s pool of Global Knowledge Skills (12th) is dragged down by a relatively low Talent Impact (22nd). In the case of Vocational and Technical Skills (19th), however, it is the Mid-Level Skills (46th) sub-pillar that lowers the ranking, whereas the country performs relatively well in linking the education system to the labour market needs (12th in Employability). There is also scope for improvement in retaining talent (18th), particularly as it relates to Lifestyle (24th) indicators.” (p26).</w:t>
      </w:r>
    </w:p>
    <w:p w14:paraId="14E82FA8" w14:textId="77777777" w:rsidR="008E697C" w:rsidRDefault="008E697C">
      <w:pPr>
        <w:shd w:val="clear" w:color="auto" w:fill="FFFFFF"/>
        <w:ind w:left="360"/>
        <w:rPr>
          <w:rFonts w:ascii="Arial" w:eastAsia="Arial" w:hAnsi="Arial" w:cs="Arial"/>
          <w:b/>
          <w:color w:val="000000"/>
          <w:sz w:val="22"/>
          <w:szCs w:val="22"/>
          <w:highlight w:val="yellow"/>
        </w:rPr>
      </w:pPr>
    </w:p>
    <w:p w14:paraId="2A790C76" w14:textId="77777777" w:rsidR="008E697C" w:rsidRDefault="00975127">
      <w:pPr>
        <w:shd w:val="clear" w:color="auto" w:fill="FFFFFF"/>
        <w:ind w:left="360"/>
        <w:rPr>
          <w:rFonts w:ascii="Arial" w:eastAsia="Arial" w:hAnsi="Arial" w:cs="Arial"/>
          <w:b/>
          <w:color w:val="000000"/>
          <w:sz w:val="22"/>
          <w:szCs w:val="22"/>
        </w:rPr>
      </w:pPr>
      <w:r>
        <w:rPr>
          <w:rFonts w:ascii="Arial" w:eastAsia="Arial" w:hAnsi="Arial" w:cs="Arial"/>
          <w:b/>
          <w:color w:val="000000"/>
          <w:sz w:val="22"/>
          <w:szCs w:val="22"/>
        </w:rPr>
        <w:t>Korn Ferry (2018). Future of Work: The Global Talent Crunch, Korn Ferry</w:t>
      </w:r>
    </w:p>
    <w:p w14:paraId="00DFC8D6" w14:textId="77777777" w:rsidR="008E697C" w:rsidRDefault="00975127">
      <w:pPr>
        <w:rPr>
          <w:rFonts w:ascii="Arial" w:eastAsia="Arial" w:hAnsi="Arial" w:cs="Arial"/>
          <w:sz w:val="22"/>
          <w:szCs w:val="22"/>
        </w:rPr>
      </w:pPr>
      <w:r>
        <w:rPr>
          <w:rFonts w:ascii="Arial" w:eastAsia="Arial" w:hAnsi="Arial" w:cs="Arial"/>
          <w:sz w:val="22"/>
          <w:szCs w:val="22"/>
        </w:rPr>
        <w:t>“By 2030, demand for skilled workers will outstrip supply, resulting in a global talent shortage of more than 85.2 million people.” (p4)</w:t>
      </w:r>
    </w:p>
    <w:p w14:paraId="24287589" w14:textId="77777777" w:rsidR="008E697C" w:rsidRDefault="00975127">
      <w:pPr>
        <w:ind w:left="360"/>
        <w:rPr>
          <w:rFonts w:ascii="Arial" w:eastAsia="Arial" w:hAnsi="Arial" w:cs="Arial"/>
          <w:color w:val="FFFFFF"/>
          <w:sz w:val="22"/>
          <w:szCs w:val="22"/>
        </w:rPr>
      </w:pPr>
      <w:r>
        <w:rPr>
          <w:rFonts w:ascii="Arial" w:eastAsia="Arial" w:hAnsi="Arial" w:cs="Arial"/>
          <w:color w:val="FFFFFF"/>
          <w:sz w:val="22"/>
          <w:szCs w:val="22"/>
        </w:rPr>
        <w:t>Governments must be mindful</w:t>
      </w:r>
    </w:p>
    <w:p w14:paraId="3F31E0A9" w14:textId="77777777" w:rsidR="008E697C" w:rsidRDefault="00975127">
      <w:pPr>
        <w:rPr>
          <w:rFonts w:ascii="Arial" w:eastAsia="Arial" w:hAnsi="Arial" w:cs="Arial"/>
          <w:b/>
          <w:sz w:val="22"/>
          <w:szCs w:val="22"/>
        </w:rPr>
      </w:pPr>
      <w:r>
        <w:rPr>
          <w:rFonts w:ascii="Arial" w:eastAsia="Arial" w:hAnsi="Arial" w:cs="Arial"/>
          <w:sz w:val="22"/>
          <w:szCs w:val="22"/>
        </w:rPr>
        <w:t>“Governments must be mindful of their citizens’ employability in the context of a global talent market. It’s essential that governments and companies focus on building and maintaining skilled talent pipelines and provide continuous access to both formal and on-the-job learning opportunities” (p. 42).</w:t>
      </w:r>
    </w:p>
    <w:p w14:paraId="77849B34" w14:textId="77777777" w:rsidR="008E697C" w:rsidRDefault="008E697C">
      <w:pPr>
        <w:shd w:val="clear" w:color="auto" w:fill="FFFFFF"/>
        <w:ind w:left="360"/>
        <w:rPr>
          <w:rFonts w:ascii="Arial" w:eastAsia="Arial" w:hAnsi="Arial" w:cs="Arial"/>
          <w:b/>
          <w:color w:val="000000"/>
          <w:sz w:val="22"/>
          <w:szCs w:val="22"/>
        </w:rPr>
      </w:pPr>
    </w:p>
    <w:p w14:paraId="35432050" w14:textId="77777777" w:rsidR="008E697C" w:rsidRDefault="00975127">
      <w:pPr>
        <w:shd w:val="clear" w:color="auto" w:fill="FFFFFF"/>
        <w:rPr>
          <w:rFonts w:ascii="Arial" w:eastAsia="Arial" w:hAnsi="Arial" w:cs="Arial"/>
          <w:b/>
          <w:color w:val="000000"/>
          <w:sz w:val="22"/>
          <w:szCs w:val="22"/>
        </w:rPr>
      </w:pPr>
      <w:r>
        <w:rPr>
          <w:rFonts w:ascii="Arial" w:eastAsia="Arial" w:hAnsi="Arial" w:cs="Arial"/>
          <w:b/>
          <w:color w:val="000000"/>
          <w:sz w:val="22"/>
          <w:szCs w:val="22"/>
        </w:rPr>
        <w:t>CBI (2018) Educating for the Modern World. CBI/Pearson Education and Skills Annual Report, November 2018</w:t>
      </w:r>
    </w:p>
    <w:p w14:paraId="6B3B71CE" w14:textId="77777777" w:rsidR="008E697C" w:rsidRDefault="00975127">
      <w:pPr>
        <w:rPr>
          <w:rFonts w:ascii="Arial" w:eastAsia="Arial" w:hAnsi="Arial" w:cs="Arial"/>
          <w:sz w:val="22"/>
          <w:szCs w:val="22"/>
        </w:rPr>
      </w:pPr>
      <w:r>
        <w:rPr>
          <w:rFonts w:ascii="Arial" w:eastAsia="Arial" w:hAnsi="Arial" w:cs="Arial"/>
          <w:sz w:val="22"/>
          <w:szCs w:val="22"/>
        </w:rPr>
        <w:t>“Advances in technology and automation are rapidly affecting the way we live and work. These advances, as well as megatrends like demographic change, globalization, income inequality, environmental sustainability, and urbanization - will all have significant influence over the jobs of the future” (p. 6).</w:t>
      </w:r>
    </w:p>
    <w:p w14:paraId="6289D662" w14:textId="77777777" w:rsidR="008E697C" w:rsidRDefault="008E697C">
      <w:pPr>
        <w:shd w:val="clear" w:color="auto" w:fill="FFFFFF"/>
        <w:ind w:left="360"/>
        <w:rPr>
          <w:rFonts w:ascii="Arial" w:eastAsia="Arial" w:hAnsi="Arial" w:cs="Arial"/>
          <w:b/>
          <w:color w:val="000000"/>
          <w:sz w:val="22"/>
          <w:szCs w:val="22"/>
        </w:rPr>
      </w:pPr>
    </w:p>
    <w:p w14:paraId="5CF252D4" w14:textId="77777777" w:rsidR="008E697C" w:rsidRDefault="00975127">
      <w:pPr>
        <w:shd w:val="clear" w:color="auto" w:fill="FFFFFF"/>
        <w:rPr>
          <w:rFonts w:ascii="Arial" w:eastAsia="Arial" w:hAnsi="Arial" w:cs="Arial"/>
          <w:b/>
          <w:color w:val="000000"/>
          <w:sz w:val="22"/>
          <w:szCs w:val="22"/>
        </w:rPr>
      </w:pPr>
      <w:r>
        <w:rPr>
          <w:rFonts w:ascii="Arial" w:eastAsia="Arial" w:hAnsi="Arial" w:cs="Arial"/>
          <w:b/>
          <w:color w:val="000000"/>
          <w:sz w:val="22"/>
          <w:szCs w:val="22"/>
        </w:rPr>
        <w:t>NatCen (2018). How Employable is the UK. LifeSkills created with Barclays. October 2018</w:t>
      </w:r>
    </w:p>
    <w:p w14:paraId="57607810" w14:textId="77777777" w:rsidR="008E697C" w:rsidRDefault="00975127">
      <w:pPr>
        <w:shd w:val="clear" w:color="auto" w:fill="FFFFFF"/>
        <w:rPr>
          <w:rFonts w:ascii="Arial" w:eastAsia="Arial" w:hAnsi="Arial" w:cs="Arial"/>
          <w:sz w:val="22"/>
          <w:szCs w:val="22"/>
        </w:rPr>
      </w:pPr>
      <w:r>
        <w:rPr>
          <w:rFonts w:ascii="Arial" w:eastAsia="Arial" w:hAnsi="Arial" w:cs="Arial"/>
          <w:sz w:val="22"/>
          <w:szCs w:val="22"/>
        </w:rPr>
        <w:t xml:space="preserve">“The research findings showed Millennials as the lowest performing age group, with just 4 in 10 (39 per cent) of 25-34 year olds able to display all of the core skills. This generation risks being overtaken in the increasingly competitive employment landscape by the younger Gen </w:t>
      </w:r>
      <w:r>
        <w:rPr>
          <w:rFonts w:ascii="Arial" w:eastAsia="Arial" w:hAnsi="Arial" w:cs="Arial"/>
          <w:color w:val="000000"/>
          <w:sz w:val="22"/>
          <w:szCs w:val="22"/>
        </w:rPr>
        <w:t xml:space="preserve">Z (16-24 year olds), </w:t>
      </w:r>
      <w:r>
        <w:rPr>
          <w:rFonts w:ascii="Arial" w:eastAsia="Arial" w:hAnsi="Arial" w:cs="Arial"/>
          <w:sz w:val="22"/>
          <w:szCs w:val="22"/>
        </w:rPr>
        <w:t>a slightly greater proportion of whom (41 per cent) can demonstrate all 7 key skills, despite only just having entered the workforce. Across younger respondents however, the study found high levels of over confidence when matching actual abilities to how they rated themselves, showing the need for ongoing support in building skills.”</w:t>
      </w:r>
    </w:p>
    <w:p w14:paraId="2AEAF0FB" w14:textId="77777777" w:rsidR="008E697C" w:rsidRDefault="008E697C">
      <w:pPr>
        <w:shd w:val="clear" w:color="auto" w:fill="FFFFFF"/>
        <w:ind w:left="360"/>
        <w:rPr>
          <w:rFonts w:ascii="Arial" w:eastAsia="Arial" w:hAnsi="Arial" w:cs="Arial"/>
          <w:sz w:val="22"/>
          <w:szCs w:val="22"/>
        </w:rPr>
      </w:pPr>
    </w:p>
    <w:p w14:paraId="122B87A1" w14:textId="77777777" w:rsidR="008E697C" w:rsidRDefault="00975127" w:rsidP="00DE08A2">
      <w:pPr>
        <w:pStyle w:val="Heading8"/>
      </w:pPr>
      <w:r>
        <w:t>Universities UK (2018). Solving future Skills Challenges (2018), August 2018</w:t>
      </w:r>
    </w:p>
    <w:p w14:paraId="2AFEF90A" w14:textId="77777777" w:rsidR="008E697C" w:rsidRDefault="00975127">
      <w:pPr>
        <w:rPr>
          <w:rFonts w:ascii="Arial" w:eastAsia="Arial" w:hAnsi="Arial" w:cs="Arial"/>
          <w:sz w:val="22"/>
          <w:szCs w:val="22"/>
        </w:rPr>
      </w:pPr>
      <w:r>
        <w:rPr>
          <w:rFonts w:ascii="Arial" w:eastAsia="Arial" w:hAnsi="Arial" w:cs="Arial"/>
          <w:sz w:val="22"/>
          <w:szCs w:val="22"/>
        </w:rPr>
        <w:t>“The importance of transferable skills and work experience was stressed by the Wakeham Review of STEM degree provision and employability (BIS, 2016a), which commented on the need for ‘softer skills such as teamwork and project management’ to be embedded in the curriculum and for more employers to offer work experience. This points to the importance of combining subject skills, transferable skills and work experience (BIS, 2016)” (p.14).</w:t>
      </w:r>
    </w:p>
    <w:p w14:paraId="12A4CE66" w14:textId="77777777" w:rsidR="008E697C" w:rsidRDefault="008E697C">
      <w:pPr>
        <w:ind w:left="360"/>
        <w:rPr>
          <w:rFonts w:ascii="Arial" w:eastAsia="Arial" w:hAnsi="Arial" w:cs="Arial"/>
          <w:sz w:val="22"/>
          <w:szCs w:val="22"/>
        </w:rPr>
      </w:pPr>
    </w:p>
    <w:p w14:paraId="578EE9C2" w14:textId="77777777" w:rsidR="008E697C" w:rsidRDefault="00975127">
      <w:pPr>
        <w:rPr>
          <w:rFonts w:ascii="Arial" w:eastAsia="Arial" w:hAnsi="Arial" w:cs="Arial"/>
          <w:sz w:val="22"/>
          <w:szCs w:val="22"/>
        </w:rPr>
      </w:pPr>
      <w:r>
        <w:rPr>
          <w:rFonts w:ascii="Arial" w:eastAsia="Arial" w:hAnsi="Arial" w:cs="Arial"/>
          <w:sz w:val="22"/>
          <w:szCs w:val="22"/>
        </w:rPr>
        <w:t xml:space="preserve">“In an increasingly disrupted world of work where companies are looking to ‘self-disrupt’ and engage in ‘perpetual reinvention’ (IBM, 2018) to ensure their future success and public employers are continually having to review services, enterprise skills can support graduate success by developing resilience and an ability to manage uncertainty “ (p. 15). </w:t>
      </w:r>
    </w:p>
    <w:p w14:paraId="20AA94FD" w14:textId="77777777" w:rsidR="008E697C" w:rsidRDefault="008E697C">
      <w:pPr>
        <w:ind w:left="360"/>
        <w:rPr>
          <w:rFonts w:ascii="Arial" w:eastAsia="Arial" w:hAnsi="Arial" w:cs="Arial"/>
          <w:sz w:val="22"/>
          <w:szCs w:val="22"/>
        </w:rPr>
      </w:pPr>
    </w:p>
    <w:p w14:paraId="4B227BC3" w14:textId="77777777" w:rsidR="008E697C" w:rsidRDefault="00975127">
      <w:pPr>
        <w:rPr>
          <w:rFonts w:ascii="Arial" w:eastAsia="Arial" w:hAnsi="Arial" w:cs="Arial"/>
          <w:b/>
          <w:color w:val="000000"/>
          <w:sz w:val="22"/>
          <w:szCs w:val="22"/>
        </w:rPr>
      </w:pPr>
      <w:r>
        <w:rPr>
          <w:rFonts w:ascii="Arial" w:eastAsia="Arial" w:hAnsi="Arial" w:cs="Arial"/>
          <w:b/>
          <w:color w:val="000000"/>
          <w:sz w:val="22"/>
          <w:szCs w:val="22"/>
        </w:rPr>
        <w:t>INSEAD, WIPO, Cornell University and the 2018 GII Knowledge Partners (2018). Global Innovation Index. July 2018</w:t>
      </w:r>
    </w:p>
    <w:p w14:paraId="04F2B71E" w14:textId="77777777" w:rsidR="008E697C" w:rsidRDefault="00975127">
      <w:pPr>
        <w:rPr>
          <w:rFonts w:ascii="Arial" w:eastAsia="Arial" w:hAnsi="Arial" w:cs="Arial"/>
          <w:sz w:val="22"/>
          <w:szCs w:val="22"/>
        </w:rPr>
      </w:pPr>
      <w:r>
        <w:rPr>
          <w:rFonts w:ascii="Arial" w:eastAsia="Arial" w:hAnsi="Arial" w:cs="Arial"/>
          <w:sz w:val="22"/>
          <w:szCs w:val="22"/>
        </w:rPr>
        <w:t>Canada ranks 18</w:t>
      </w:r>
      <w:r>
        <w:rPr>
          <w:rFonts w:ascii="Arial" w:eastAsia="Arial" w:hAnsi="Arial" w:cs="Arial"/>
          <w:sz w:val="22"/>
          <w:szCs w:val="22"/>
          <w:vertAlign w:val="superscript"/>
        </w:rPr>
        <w:t>th</w:t>
      </w:r>
      <w:r>
        <w:rPr>
          <w:rFonts w:ascii="Arial" w:eastAsia="Arial" w:hAnsi="Arial" w:cs="Arial"/>
          <w:sz w:val="22"/>
          <w:szCs w:val="22"/>
        </w:rPr>
        <w:t xml:space="preserve"> in the GII, a “detailed quantitative tool that helps global decision makers better understand how to stimulate the innovative activity that drives economic and human development” (press release, July 2018).</w:t>
      </w:r>
    </w:p>
    <w:p w14:paraId="6E67B41D" w14:textId="77777777" w:rsidR="008E697C" w:rsidRDefault="008E697C">
      <w:pPr>
        <w:ind w:left="360"/>
        <w:rPr>
          <w:rFonts w:ascii="Arial" w:eastAsia="Arial" w:hAnsi="Arial" w:cs="Arial"/>
          <w:sz w:val="22"/>
          <w:szCs w:val="22"/>
        </w:rPr>
      </w:pPr>
    </w:p>
    <w:p w14:paraId="1B75C1E9" w14:textId="77777777" w:rsidR="008E697C" w:rsidRDefault="00975127">
      <w:pPr>
        <w:shd w:val="clear" w:color="auto" w:fill="FFFFFF"/>
        <w:rPr>
          <w:rFonts w:ascii="Arial" w:eastAsia="Arial" w:hAnsi="Arial" w:cs="Arial"/>
          <w:b/>
          <w:sz w:val="22"/>
          <w:szCs w:val="22"/>
        </w:rPr>
      </w:pPr>
      <w:r>
        <w:rPr>
          <w:rFonts w:ascii="Arial" w:eastAsia="Arial" w:hAnsi="Arial" w:cs="Arial"/>
          <w:b/>
          <w:sz w:val="22"/>
          <w:szCs w:val="22"/>
        </w:rPr>
        <w:t>McKay, D (2018). Humans Wanted: How Canadian youth can thrive in the age of disruption. RBC, March 2018</w:t>
      </w:r>
    </w:p>
    <w:p w14:paraId="0F9CC769" w14:textId="77777777" w:rsidR="008E697C" w:rsidRDefault="00975127">
      <w:pPr>
        <w:ind w:left="360"/>
        <w:rPr>
          <w:rFonts w:ascii="Arial" w:eastAsia="Arial" w:hAnsi="Arial" w:cs="Arial"/>
          <w:sz w:val="22"/>
          <w:szCs w:val="22"/>
        </w:rPr>
      </w:pPr>
      <w:r>
        <w:rPr>
          <w:rFonts w:ascii="Arial" w:eastAsia="Arial" w:hAnsi="Arial" w:cs="Arial"/>
          <w:sz w:val="22"/>
          <w:szCs w:val="22"/>
        </w:rPr>
        <w:t>“More than 25% of Canadian jobs will be heavily disrupted by technology in the coming decade. Fully half will go through a significant overhaul of the skills required” (p. 3).</w:t>
      </w:r>
    </w:p>
    <w:p w14:paraId="0C9AD0BA" w14:textId="77777777" w:rsidR="008E697C" w:rsidRDefault="008E697C">
      <w:pPr>
        <w:ind w:left="360"/>
        <w:rPr>
          <w:rFonts w:ascii="Arial" w:eastAsia="Arial" w:hAnsi="Arial" w:cs="Arial"/>
          <w:sz w:val="22"/>
          <w:szCs w:val="22"/>
        </w:rPr>
      </w:pPr>
    </w:p>
    <w:p w14:paraId="2A463149" w14:textId="77777777" w:rsidR="008E697C" w:rsidRDefault="00975127">
      <w:pPr>
        <w:rPr>
          <w:rFonts w:ascii="Arial" w:eastAsia="Arial" w:hAnsi="Arial" w:cs="Arial"/>
          <w:sz w:val="22"/>
          <w:szCs w:val="22"/>
        </w:rPr>
      </w:pPr>
      <w:r>
        <w:rPr>
          <w:rFonts w:ascii="Arial" w:eastAsia="Arial" w:hAnsi="Arial" w:cs="Arial"/>
          <w:sz w:val="22"/>
          <w:szCs w:val="22"/>
        </w:rPr>
        <w:t>“Canada’s education system, training programs and labour market initiatives are inadequately designed to help Canadian youth navigate this new skills economy” (p. 3).</w:t>
      </w:r>
    </w:p>
    <w:p w14:paraId="61DD7C75" w14:textId="77777777" w:rsidR="008E697C" w:rsidRDefault="008E697C">
      <w:pPr>
        <w:ind w:left="360"/>
        <w:rPr>
          <w:rFonts w:ascii="Arial" w:eastAsia="Arial" w:hAnsi="Arial" w:cs="Arial"/>
          <w:sz w:val="22"/>
          <w:szCs w:val="22"/>
        </w:rPr>
      </w:pPr>
    </w:p>
    <w:p w14:paraId="08FC8486" w14:textId="77777777" w:rsidR="008E697C" w:rsidRDefault="00975127">
      <w:pPr>
        <w:rPr>
          <w:rFonts w:ascii="Arial" w:eastAsia="Arial" w:hAnsi="Arial" w:cs="Arial"/>
          <w:b/>
          <w:color w:val="000000"/>
          <w:sz w:val="22"/>
          <w:szCs w:val="22"/>
        </w:rPr>
      </w:pPr>
      <w:r>
        <w:rPr>
          <w:rFonts w:ascii="Arial" w:eastAsia="Arial" w:hAnsi="Arial" w:cs="Arial"/>
          <w:b/>
          <w:color w:val="000000"/>
          <w:sz w:val="22"/>
          <w:szCs w:val="22"/>
        </w:rPr>
        <w:t xml:space="preserve">CBI (2017) Helping the UK Thrive. CBI/Pearson Education and Skills Survey, July 2017 </w:t>
      </w:r>
    </w:p>
    <w:p w14:paraId="5A74D15C" w14:textId="77777777" w:rsidR="008E697C" w:rsidRDefault="00975127">
      <w:r>
        <w:rPr>
          <w:rFonts w:ascii="Arial" w:eastAsia="Arial" w:hAnsi="Arial" w:cs="Arial"/>
          <w:sz w:val="22"/>
          <w:szCs w:val="22"/>
        </w:rPr>
        <w:t>“Reflecting these trends, the biggest growth in jobs in the years ahead is expected to be in management, professional and technical roles. Almost half of all employment (47%) is set to be in managerial, professional or associate professional and technical jobs by 2024.13 These jobs demand better levels of education and skills, so raising standards among all young people will be essential if they are to be able to take advantage of these growing opportunities” (p19).</w:t>
      </w:r>
    </w:p>
    <w:p w14:paraId="4E90979A" w14:textId="77777777" w:rsidR="008E697C" w:rsidRDefault="008E697C">
      <w:pPr>
        <w:shd w:val="clear" w:color="auto" w:fill="FFFFFF"/>
        <w:ind w:left="360"/>
        <w:rPr>
          <w:rFonts w:ascii="Arial" w:eastAsia="Arial" w:hAnsi="Arial" w:cs="Arial"/>
          <w:color w:val="000000"/>
          <w:sz w:val="22"/>
          <w:szCs w:val="22"/>
        </w:rPr>
      </w:pPr>
    </w:p>
    <w:p w14:paraId="1C14DF57" w14:textId="77777777" w:rsidR="008E697C" w:rsidRPr="00DE08A2" w:rsidRDefault="00975127">
      <w:pPr>
        <w:shd w:val="clear" w:color="auto" w:fill="FFFFFF"/>
        <w:rPr>
          <w:rFonts w:ascii="Arial" w:eastAsia="Arial" w:hAnsi="Arial" w:cs="Arial"/>
          <w:i/>
          <w:color w:val="000000"/>
          <w:sz w:val="22"/>
          <w:szCs w:val="22"/>
        </w:rPr>
      </w:pPr>
      <w:r>
        <w:rPr>
          <w:rFonts w:ascii="Arial" w:eastAsia="Arial" w:hAnsi="Arial" w:cs="Arial"/>
          <w:b/>
          <w:i/>
          <w:sz w:val="22"/>
          <w:szCs w:val="22"/>
        </w:rPr>
        <w:t xml:space="preserve">4. </w:t>
      </w:r>
      <w:r w:rsidRPr="00DE08A2">
        <w:rPr>
          <w:rFonts w:ascii="Arial" w:eastAsia="Arial" w:hAnsi="Arial" w:cs="Arial"/>
          <w:i/>
          <w:color w:val="000000"/>
          <w:sz w:val="22"/>
          <w:szCs w:val="22"/>
        </w:rPr>
        <w:t>Please also see the resources and references cited in this document. Many of these sources produce reports and analyses on a regular basis.</w:t>
      </w:r>
    </w:p>
    <w:p w14:paraId="67C8D1C3" w14:textId="77777777" w:rsidR="008E697C" w:rsidRDefault="008E697C">
      <w:pPr>
        <w:jc w:val="center"/>
        <w:rPr>
          <w:rFonts w:ascii="Arial" w:eastAsia="Arial" w:hAnsi="Arial" w:cs="Arial"/>
          <w:b/>
          <w:sz w:val="22"/>
          <w:szCs w:val="22"/>
        </w:rPr>
      </w:pPr>
    </w:p>
    <w:p w14:paraId="1E2418C8" w14:textId="77777777" w:rsidR="008E697C" w:rsidRDefault="00975127">
      <w:pPr>
        <w:rPr>
          <w:rFonts w:ascii="Arial" w:eastAsia="Arial" w:hAnsi="Arial" w:cs="Arial"/>
          <w:sz w:val="22"/>
          <w:szCs w:val="22"/>
        </w:rPr>
      </w:pPr>
      <w:r>
        <w:rPr>
          <w:rFonts w:ascii="Arial" w:eastAsia="Arial" w:hAnsi="Arial" w:cs="Arial"/>
          <w:sz w:val="22"/>
          <w:szCs w:val="22"/>
        </w:rPr>
        <w:t>Retrieved April 16, 2016.</w:t>
      </w:r>
    </w:p>
    <w:p w14:paraId="69D77C8E" w14:textId="77777777" w:rsidR="008E697C" w:rsidRDefault="00A858F9">
      <w:pPr>
        <w:rPr>
          <w:rFonts w:ascii="Arial" w:eastAsia="Arial" w:hAnsi="Arial" w:cs="Arial"/>
          <w:sz w:val="22"/>
          <w:szCs w:val="22"/>
        </w:rPr>
      </w:pPr>
      <w:hyperlink r:id="rId62">
        <w:r w:rsidR="00975127">
          <w:rPr>
            <w:rFonts w:ascii="Arial" w:eastAsia="Arial" w:hAnsi="Arial" w:cs="Arial"/>
            <w:color w:val="1155CC"/>
            <w:sz w:val="22"/>
            <w:szCs w:val="22"/>
            <w:u w:val="single"/>
          </w:rPr>
          <w:t>http://www.theglobeandmail.com/report-on-business/rob-commentary/flexible-versatile-workers-will-be-key-for-future-job-types-report/article31419171/</w:t>
        </w:r>
      </w:hyperlink>
      <w:r w:rsidR="00975127">
        <w:rPr>
          <w:rFonts w:ascii="Arial" w:eastAsia="Arial" w:hAnsi="Arial" w:cs="Arial"/>
          <w:sz w:val="22"/>
          <w:szCs w:val="22"/>
        </w:rPr>
        <w:t xml:space="preserve">, </w:t>
      </w:r>
    </w:p>
    <w:p w14:paraId="0AD253DE" w14:textId="77777777" w:rsidR="008E697C" w:rsidRDefault="008E697C">
      <w:pPr>
        <w:rPr>
          <w:rFonts w:ascii="Calibri" w:eastAsia="Calibri" w:hAnsi="Calibri" w:cs="Calibri"/>
          <w:sz w:val="36"/>
          <w:szCs w:val="36"/>
          <w:vertAlign w:val="superscript"/>
        </w:rPr>
      </w:pPr>
    </w:p>
    <w:p w14:paraId="41E81DED" w14:textId="77777777" w:rsidR="008E697C" w:rsidRDefault="00975127">
      <w:pPr>
        <w:rPr>
          <w:rFonts w:ascii="Arial" w:eastAsia="Arial" w:hAnsi="Arial" w:cs="Arial"/>
          <w:sz w:val="22"/>
          <w:szCs w:val="22"/>
        </w:rPr>
      </w:pPr>
      <w:r>
        <w:rPr>
          <w:rFonts w:ascii="Arial" w:eastAsia="Arial" w:hAnsi="Arial" w:cs="Arial"/>
          <w:sz w:val="22"/>
          <w:szCs w:val="22"/>
        </w:rPr>
        <w:t xml:space="preserve">McGee, J. K. (2017, June 26). Canada has a chance to monopolize the artificial intelligence industry. Retrieved July 13, 2017, from </w:t>
      </w:r>
      <w:hyperlink r:id="rId63">
        <w:r>
          <w:rPr>
            <w:rFonts w:ascii="Arial" w:eastAsia="Arial" w:hAnsi="Arial" w:cs="Arial"/>
            <w:color w:val="1155CC"/>
            <w:sz w:val="22"/>
            <w:szCs w:val="22"/>
            <w:u w:val="single"/>
          </w:rPr>
          <w:t>https://www.theglobeandmail.com/report-on-business/rob-commentary/canada-has-a-chance-to-monopolize-the-artificial-intelligence-industry/article35449406/</w:t>
        </w:r>
      </w:hyperlink>
    </w:p>
    <w:p w14:paraId="00D0E25F" w14:textId="77777777" w:rsidR="008E697C" w:rsidRDefault="008E697C">
      <w:pPr>
        <w:rPr>
          <w:rFonts w:ascii="Arial" w:eastAsia="Arial" w:hAnsi="Arial" w:cs="Arial"/>
          <w:sz w:val="22"/>
          <w:szCs w:val="22"/>
        </w:rPr>
      </w:pPr>
    </w:p>
    <w:p w14:paraId="6888FEBF" w14:textId="77777777" w:rsidR="008E697C" w:rsidRDefault="00975127">
      <w:pPr>
        <w:rPr>
          <w:rFonts w:ascii="Arial" w:eastAsia="Arial" w:hAnsi="Arial" w:cs="Arial"/>
          <w:sz w:val="22"/>
          <w:szCs w:val="22"/>
        </w:rPr>
      </w:pPr>
      <w:r>
        <w:rPr>
          <w:rFonts w:ascii="Arial" w:eastAsia="Arial" w:hAnsi="Arial" w:cs="Arial"/>
          <w:sz w:val="22"/>
          <w:szCs w:val="22"/>
        </w:rPr>
        <w:t xml:space="preserve">Partington, R. (2019, April 10). Millennials being squeezed out of middle class, says OECD. Retrieved from </w:t>
      </w:r>
      <w:hyperlink r:id="rId64">
        <w:r>
          <w:rPr>
            <w:rFonts w:ascii="Arial" w:eastAsia="Arial" w:hAnsi="Arial" w:cs="Arial"/>
            <w:color w:val="1155CC"/>
            <w:sz w:val="22"/>
            <w:szCs w:val="22"/>
            <w:u w:val="single"/>
          </w:rPr>
          <w:t>https://www.theguardian.com/business/2019/apr/10/millennials-squeezed-middle-class-oecd-uk-income</w:t>
        </w:r>
      </w:hyperlink>
    </w:p>
    <w:p w14:paraId="6AA1D3FB" w14:textId="77777777" w:rsidR="008E697C" w:rsidRDefault="008E697C">
      <w:pPr>
        <w:rPr>
          <w:rFonts w:ascii="Calibri" w:eastAsia="Calibri" w:hAnsi="Calibri" w:cs="Calibri"/>
          <w:sz w:val="36"/>
          <w:szCs w:val="36"/>
          <w:vertAlign w:val="superscript"/>
        </w:rPr>
      </w:pPr>
    </w:p>
    <w:p w14:paraId="5D4E2D62" w14:textId="77777777" w:rsidR="008E697C" w:rsidRDefault="00975127">
      <w:pPr>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vertAlign w:val="superscript"/>
        </w:rPr>
        <w:t>th</w:t>
      </w:r>
      <w:r>
        <w:rPr>
          <w:rFonts w:ascii="Arial" w:eastAsia="Arial" w:hAnsi="Arial" w:cs="Arial"/>
          <w:sz w:val="22"/>
          <w:szCs w:val="22"/>
        </w:rPr>
        <w:t xml:space="preserve"> Skills and Post-Secondary Education Summit 2016.</w:t>
      </w:r>
    </w:p>
    <w:p w14:paraId="1B2FE358" w14:textId="77777777" w:rsidR="008E697C" w:rsidRDefault="008E697C">
      <w:pPr>
        <w:rPr>
          <w:rFonts w:ascii="Calibri" w:eastAsia="Calibri" w:hAnsi="Calibri" w:cs="Calibri"/>
          <w:sz w:val="36"/>
          <w:szCs w:val="36"/>
          <w:vertAlign w:val="superscript"/>
        </w:rPr>
      </w:pPr>
    </w:p>
    <w:p w14:paraId="1731592C" w14:textId="77777777" w:rsidR="008E697C" w:rsidRDefault="00975127">
      <w:pPr>
        <w:rPr>
          <w:rFonts w:ascii="Arial" w:eastAsia="Arial" w:hAnsi="Arial" w:cs="Arial"/>
          <w:sz w:val="22"/>
          <w:szCs w:val="22"/>
        </w:rPr>
      </w:pPr>
      <w:r>
        <w:rPr>
          <w:rFonts w:ascii="Arial" w:eastAsia="Arial" w:hAnsi="Arial" w:cs="Arial"/>
          <w:sz w:val="22"/>
          <w:szCs w:val="22"/>
        </w:rPr>
        <w:t>President Barack Obama cited in “Top Issues Facing Higher Education,” Forbes.com. Retrieved 2016/09/08</w:t>
      </w:r>
    </w:p>
    <w:p w14:paraId="5B36BB48" w14:textId="77777777" w:rsidR="008E697C" w:rsidRDefault="008E697C">
      <w:pPr>
        <w:rPr>
          <w:rFonts w:ascii="Calibri" w:eastAsia="Calibri" w:hAnsi="Calibri" w:cs="Calibri"/>
          <w:sz w:val="36"/>
          <w:szCs w:val="36"/>
          <w:vertAlign w:val="superscript"/>
        </w:rPr>
      </w:pPr>
    </w:p>
    <w:p w14:paraId="5DBBB23D" w14:textId="77777777" w:rsidR="008E697C" w:rsidRDefault="00975127">
      <w:pPr>
        <w:rPr>
          <w:rFonts w:ascii="Arial" w:eastAsia="Arial" w:hAnsi="Arial" w:cs="Arial"/>
          <w:sz w:val="22"/>
          <w:szCs w:val="22"/>
        </w:rPr>
      </w:pPr>
      <w:r>
        <w:rPr>
          <w:rFonts w:ascii="Arial" w:eastAsia="Arial" w:hAnsi="Arial" w:cs="Arial"/>
          <w:sz w:val="22"/>
          <w:szCs w:val="22"/>
        </w:rPr>
        <w:t>“The Class of 2030,” Firetail, Retrieved 2016/09/01</w:t>
      </w:r>
      <w:hyperlink r:id="rId65">
        <w:r>
          <w:rPr>
            <w:rFonts w:ascii="Arial" w:eastAsia="Arial" w:hAnsi="Arial" w:cs="Arial"/>
            <w:color w:val="1155CC"/>
            <w:sz w:val="22"/>
            <w:szCs w:val="22"/>
            <w:u w:val="single"/>
          </w:rPr>
          <w:t xml:space="preserve"> http://www.firetail.co.uk</w:t>
        </w:r>
      </w:hyperlink>
    </w:p>
    <w:p w14:paraId="04B1BC62" w14:textId="77777777" w:rsidR="008E697C" w:rsidRDefault="008E697C">
      <w:pPr>
        <w:rPr>
          <w:rFonts w:ascii="Calibri" w:eastAsia="Calibri" w:hAnsi="Calibri" w:cs="Calibri"/>
          <w:sz w:val="36"/>
          <w:szCs w:val="36"/>
          <w:vertAlign w:val="superscript"/>
        </w:rPr>
      </w:pPr>
    </w:p>
    <w:p w14:paraId="3194B67F" w14:textId="77777777" w:rsidR="008E697C" w:rsidRDefault="00975127">
      <w:pPr>
        <w:rPr>
          <w:rFonts w:ascii="Arial" w:eastAsia="Arial" w:hAnsi="Arial" w:cs="Arial"/>
          <w:sz w:val="22"/>
          <w:szCs w:val="22"/>
        </w:rPr>
      </w:pPr>
      <w:r>
        <w:rPr>
          <w:rFonts w:ascii="Arial" w:eastAsia="Arial" w:hAnsi="Arial" w:cs="Arial"/>
          <w:sz w:val="22"/>
          <w:szCs w:val="22"/>
        </w:rPr>
        <w:t>“Rajwani, A. (2016, November 17). “Intergenerational Equity.” Centre for Labour Management Relations. Toronto, ON.</w:t>
      </w:r>
    </w:p>
    <w:p w14:paraId="3129F723" w14:textId="77777777" w:rsidR="008E697C" w:rsidRDefault="008E697C">
      <w:pPr>
        <w:rPr>
          <w:rFonts w:ascii="Calibri" w:eastAsia="Calibri" w:hAnsi="Calibri" w:cs="Calibri"/>
          <w:sz w:val="36"/>
          <w:szCs w:val="36"/>
          <w:vertAlign w:val="superscript"/>
        </w:rPr>
      </w:pPr>
    </w:p>
    <w:p w14:paraId="31FABAC1" w14:textId="77777777" w:rsidR="008E697C" w:rsidRDefault="00975127">
      <w:pPr>
        <w:rPr>
          <w:rFonts w:ascii="Arial" w:eastAsia="Arial" w:hAnsi="Arial" w:cs="Arial"/>
          <w:sz w:val="22"/>
          <w:szCs w:val="22"/>
        </w:rPr>
      </w:pPr>
      <w:r>
        <w:rPr>
          <w:rFonts w:ascii="Arial" w:eastAsia="Arial" w:hAnsi="Arial" w:cs="Arial"/>
          <w:sz w:val="22"/>
          <w:szCs w:val="22"/>
        </w:rPr>
        <w:t xml:space="preserve">Ipsos. (2018). </w:t>
      </w:r>
      <w:r>
        <w:rPr>
          <w:rFonts w:ascii="Arial" w:eastAsia="Arial" w:hAnsi="Arial" w:cs="Arial"/>
          <w:i/>
          <w:sz w:val="22"/>
          <w:szCs w:val="22"/>
        </w:rPr>
        <w:t>Ipsos Canada Next February 2018</w:t>
      </w:r>
      <w:r>
        <w:rPr>
          <w:rFonts w:ascii="Arial" w:eastAsia="Arial" w:hAnsi="Arial" w:cs="Arial"/>
          <w:sz w:val="22"/>
          <w:szCs w:val="22"/>
        </w:rPr>
        <w:t xml:space="preserve">. </w:t>
      </w:r>
      <w:hyperlink r:id="rId66">
        <w:r>
          <w:rPr>
            <w:rFonts w:ascii="Arial" w:eastAsia="Arial" w:hAnsi="Arial" w:cs="Arial"/>
            <w:color w:val="1155CC"/>
            <w:sz w:val="22"/>
            <w:szCs w:val="22"/>
            <w:u w:val="single"/>
          </w:rPr>
          <w:t>https://www.ipsos.com/sites/default/files/ct/publication/documents/2018-05/ipsos-canada-next-february-2018-english.pdf</w:t>
        </w:r>
      </w:hyperlink>
    </w:p>
    <w:p w14:paraId="7ADB4B10" w14:textId="77777777" w:rsidR="008E697C" w:rsidRDefault="008E697C">
      <w:pPr>
        <w:rPr>
          <w:rFonts w:ascii="Calibri" w:eastAsia="Calibri" w:hAnsi="Calibri" w:cs="Calibri"/>
          <w:sz w:val="36"/>
          <w:szCs w:val="36"/>
          <w:vertAlign w:val="superscript"/>
        </w:rPr>
      </w:pPr>
    </w:p>
    <w:p w14:paraId="49DB938E" w14:textId="77777777" w:rsidR="008E697C" w:rsidRDefault="00975127">
      <w:pPr>
        <w:rPr>
          <w:rFonts w:ascii="Arial" w:eastAsia="Arial" w:hAnsi="Arial" w:cs="Arial"/>
          <w:sz w:val="22"/>
          <w:szCs w:val="22"/>
        </w:rPr>
      </w:pPr>
      <w:r>
        <w:rPr>
          <w:rFonts w:ascii="Arial" w:eastAsia="Arial" w:hAnsi="Arial" w:cs="Arial"/>
          <w:sz w:val="22"/>
          <w:szCs w:val="22"/>
        </w:rPr>
        <w:t xml:space="preserve">World Economic Forum, “The Future of Jobs”, retrieved 2016/08/17 </w:t>
      </w:r>
      <w:hyperlink r:id="rId67">
        <w:r>
          <w:rPr>
            <w:rFonts w:ascii="Arial" w:eastAsia="Arial" w:hAnsi="Arial" w:cs="Arial"/>
            <w:color w:val="1155CC"/>
            <w:sz w:val="22"/>
            <w:szCs w:val="22"/>
            <w:u w:val="single"/>
          </w:rPr>
          <w:t>http://reports.weforum.org/future-of-jobs-2016/</w:t>
        </w:r>
      </w:hyperlink>
    </w:p>
    <w:p w14:paraId="07B89A69" w14:textId="77777777" w:rsidR="008E697C" w:rsidRDefault="008E697C">
      <w:pPr>
        <w:rPr>
          <w:rFonts w:ascii="Calibri" w:eastAsia="Calibri" w:hAnsi="Calibri" w:cs="Calibri"/>
          <w:sz w:val="36"/>
          <w:szCs w:val="36"/>
          <w:vertAlign w:val="superscript"/>
        </w:rPr>
      </w:pPr>
    </w:p>
    <w:p w14:paraId="5008703B" w14:textId="77777777" w:rsidR="008E697C" w:rsidRPr="004343B7" w:rsidRDefault="00975127">
      <w:pPr>
        <w:rPr>
          <w:rFonts w:ascii="Arial" w:eastAsia="Arial" w:hAnsi="Arial" w:cs="Arial"/>
          <w:sz w:val="22"/>
          <w:szCs w:val="22"/>
          <w:lang w:val="fr-CA"/>
        </w:rPr>
      </w:pPr>
      <w:r>
        <w:rPr>
          <w:rFonts w:ascii="Arial" w:eastAsia="Arial" w:hAnsi="Arial" w:cs="Arial"/>
          <w:sz w:val="22"/>
          <w:szCs w:val="22"/>
        </w:rPr>
        <w:t xml:space="preserve">Coursera. (2019). Global Skills Index 2019 (Rep.). </w:t>
      </w:r>
      <w:r w:rsidRPr="004343B7">
        <w:rPr>
          <w:rFonts w:ascii="Arial" w:eastAsia="Arial" w:hAnsi="Arial" w:cs="Arial"/>
          <w:sz w:val="22"/>
          <w:szCs w:val="22"/>
          <w:lang w:val="fr-CA"/>
        </w:rPr>
        <w:t>Coursera. doi:</w:t>
      </w:r>
      <w:hyperlink r:id="rId68">
        <w:r w:rsidRPr="004343B7">
          <w:rPr>
            <w:rFonts w:ascii="Arial" w:eastAsia="Arial" w:hAnsi="Arial" w:cs="Arial"/>
            <w:color w:val="1155CC"/>
            <w:sz w:val="22"/>
            <w:szCs w:val="22"/>
            <w:u w:val="single"/>
            <w:lang w:val="fr-CA"/>
          </w:rPr>
          <w:t>https://pages.coursera-for-business.org/rs/748-MIV-116/images/global-skills-index.pdf?utm_medium=coursera&amp;utm_source=small-org&amp;utm_campaign=website&amp;utm_content=gsi-small-org-ty-middle-download-gs</w:t>
        </w:r>
      </w:hyperlink>
      <w:r w:rsidRPr="004343B7">
        <w:rPr>
          <w:rFonts w:ascii="Arial" w:eastAsia="Arial" w:hAnsi="Arial" w:cs="Arial"/>
          <w:sz w:val="22"/>
          <w:szCs w:val="22"/>
          <w:lang w:val="fr-CA"/>
        </w:rPr>
        <w:t>i</w:t>
      </w:r>
    </w:p>
    <w:p w14:paraId="6EC66936" w14:textId="77777777" w:rsidR="008E697C" w:rsidRPr="004343B7" w:rsidRDefault="008E697C">
      <w:pPr>
        <w:rPr>
          <w:rFonts w:ascii="Calibri" w:eastAsia="Calibri" w:hAnsi="Calibri" w:cs="Calibri"/>
          <w:sz w:val="36"/>
          <w:szCs w:val="36"/>
          <w:vertAlign w:val="superscript"/>
          <w:lang w:val="fr-CA"/>
        </w:rPr>
      </w:pPr>
    </w:p>
    <w:p w14:paraId="4CBF3E64" w14:textId="77777777" w:rsidR="008E697C" w:rsidRDefault="00975127">
      <w:pPr>
        <w:rPr>
          <w:rFonts w:ascii="Arial" w:eastAsia="Arial" w:hAnsi="Arial" w:cs="Arial"/>
          <w:sz w:val="22"/>
          <w:szCs w:val="22"/>
        </w:rPr>
      </w:pPr>
      <w:r>
        <w:rPr>
          <w:rFonts w:ascii="Arial" w:eastAsia="Arial" w:hAnsi="Arial" w:cs="Arial"/>
          <w:sz w:val="22"/>
          <w:szCs w:val="22"/>
        </w:rPr>
        <w:t xml:space="preserve">Harris, K., Hall, C., &amp; Zimonjic, P. (2017, November 01). Canada to admit nearly 1 million immigrants over next 3 years | CBC News. Retrieved from </w:t>
      </w:r>
      <w:hyperlink r:id="rId69">
        <w:r>
          <w:rPr>
            <w:rFonts w:ascii="Arial" w:eastAsia="Arial" w:hAnsi="Arial" w:cs="Arial"/>
            <w:color w:val="1155CC"/>
            <w:sz w:val="22"/>
            <w:szCs w:val="22"/>
            <w:u w:val="single"/>
          </w:rPr>
          <w:t>https://www.cbc.ca/news/politics/immigration-canada-2018-1.4371146</w:t>
        </w:r>
      </w:hyperlink>
    </w:p>
    <w:p w14:paraId="5FC9733E" w14:textId="77777777" w:rsidR="008E697C" w:rsidRDefault="008E697C">
      <w:pPr>
        <w:rPr>
          <w:rFonts w:ascii="Calibri" w:eastAsia="Calibri" w:hAnsi="Calibri" w:cs="Calibri"/>
          <w:sz w:val="36"/>
          <w:szCs w:val="36"/>
          <w:vertAlign w:val="superscript"/>
        </w:rPr>
      </w:pPr>
    </w:p>
    <w:p w14:paraId="4E570776"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Milroy, T. (2017, April 03). Immigration: How a bigger Canada benefits us all. Retrieved from </w:t>
      </w:r>
      <w:hyperlink r:id="rId70">
        <w:r>
          <w:rPr>
            <w:rFonts w:ascii="Arial" w:eastAsia="Arial" w:hAnsi="Arial" w:cs="Arial"/>
            <w:color w:val="1155CC"/>
            <w:sz w:val="22"/>
            <w:szCs w:val="22"/>
            <w:u w:val="single"/>
          </w:rPr>
          <w:t>https://www.theglobeandmail.com/opinion/immigration-how-a-bigger-canada-benefits-us-all/article32302399/</w:t>
        </w:r>
      </w:hyperlink>
    </w:p>
    <w:p w14:paraId="7BC60FF5" w14:textId="77777777" w:rsidR="008E697C" w:rsidRDefault="008E697C">
      <w:pPr>
        <w:rPr>
          <w:rFonts w:ascii="Calibri" w:eastAsia="Calibri" w:hAnsi="Calibri" w:cs="Calibri"/>
          <w:sz w:val="36"/>
          <w:szCs w:val="36"/>
          <w:vertAlign w:val="superscript"/>
        </w:rPr>
      </w:pPr>
    </w:p>
    <w:p w14:paraId="785F1EE4" w14:textId="77777777" w:rsidR="008E697C" w:rsidRDefault="00975127">
      <w:pPr>
        <w:rPr>
          <w:rFonts w:ascii="Arial" w:eastAsia="Arial" w:hAnsi="Arial" w:cs="Arial"/>
          <w:sz w:val="22"/>
          <w:szCs w:val="22"/>
        </w:rPr>
      </w:pPr>
      <w:r>
        <w:rPr>
          <w:rFonts w:ascii="Arial" w:eastAsia="Arial" w:hAnsi="Arial" w:cs="Arial"/>
          <w:sz w:val="22"/>
          <w:szCs w:val="22"/>
        </w:rPr>
        <w:t xml:space="preserve">Stackhouse, J., Borra, J., Klimbovskaia, A., Aulthouse, A., Desjardins, D., Hartpence, M., Wilson, J. (2018). </w:t>
      </w:r>
      <w:r>
        <w:rPr>
          <w:rFonts w:ascii="Arial" w:eastAsia="Arial" w:hAnsi="Arial" w:cs="Arial"/>
          <w:i/>
          <w:sz w:val="22"/>
          <w:szCs w:val="22"/>
        </w:rPr>
        <w:t xml:space="preserve">Humans Wanted How Canadian youth can thrive in the age of disruption </w:t>
      </w:r>
      <w:r>
        <w:rPr>
          <w:rFonts w:ascii="Arial" w:eastAsia="Arial" w:hAnsi="Arial" w:cs="Arial"/>
          <w:sz w:val="22"/>
          <w:szCs w:val="22"/>
        </w:rPr>
        <w:t>(The Coming Skills Revolution, Publication). Royal Bank of Canada.</w:t>
      </w:r>
    </w:p>
    <w:p w14:paraId="7430F873" w14:textId="77777777" w:rsidR="008E697C" w:rsidRDefault="008E697C">
      <w:pPr>
        <w:rPr>
          <w:rFonts w:ascii="Calibri" w:eastAsia="Calibri" w:hAnsi="Calibri" w:cs="Calibri"/>
          <w:sz w:val="36"/>
          <w:szCs w:val="36"/>
          <w:vertAlign w:val="superscript"/>
        </w:rPr>
      </w:pPr>
    </w:p>
    <w:p w14:paraId="15B85C13" w14:textId="77777777" w:rsidR="008E697C" w:rsidRDefault="00975127">
      <w:pPr>
        <w:rPr>
          <w:rFonts w:ascii="Arial" w:eastAsia="Arial" w:hAnsi="Arial" w:cs="Arial"/>
          <w:sz w:val="22"/>
          <w:szCs w:val="22"/>
        </w:rPr>
      </w:pPr>
      <w:r>
        <w:rPr>
          <w:rFonts w:ascii="Arial" w:eastAsia="Arial" w:hAnsi="Arial" w:cs="Arial"/>
          <w:sz w:val="22"/>
          <w:szCs w:val="22"/>
        </w:rPr>
        <w:t xml:space="preserve">Kovacs, M. (2017, April 17). Canada will need 216,000 tech positions filled in these 5 key sectors by 2021. Retrieved November 23, 2018, from </w:t>
      </w:r>
      <w:hyperlink r:id="rId71">
        <w:r>
          <w:rPr>
            <w:rFonts w:ascii="Arial" w:eastAsia="Arial" w:hAnsi="Arial" w:cs="Arial"/>
            <w:color w:val="1155CC"/>
            <w:sz w:val="22"/>
            <w:szCs w:val="22"/>
            <w:u w:val="single"/>
          </w:rPr>
          <w:t>https://www.itworldcanada.com/article/canada-will-need-216000-tech-positions-filled-in-these-5-key-sectors-by-2021/392413</w:t>
        </w:r>
      </w:hyperlink>
    </w:p>
    <w:p w14:paraId="5CB107F6" w14:textId="77777777" w:rsidR="008E697C" w:rsidRDefault="008E697C">
      <w:pPr>
        <w:rPr>
          <w:rFonts w:ascii="Calibri" w:eastAsia="Calibri" w:hAnsi="Calibri" w:cs="Calibri"/>
          <w:sz w:val="36"/>
          <w:szCs w:val="36"/>
          <w:vertAlign w:val="superscript"/>
        </w:rPr>
      </w:pPr>
    </w:p>
    <w:p w14:paraId="0E8B5804" w14:textId="77777777" w:rsidR="008E697C" w:rsidRDefault="00975127">
      <w:pPr>
        <w:rPr>
          <w:rFonts w:ascii="Arial" w:eastAsia="Arial" w:hAnsi="Arial" w:cs="Arial"/>
          <w:sz w:val="22"/>
          <w:szCs w:val="22"/>
        </w:rPr>
      </w:pPr>
      <w:r>
        <w:rPr>
          <w:rFonts w:ascii="Arial" w:eastAsia="Arial" w:hAnsi="Arial" w:cs="Arial"/>
          <w:sz w:val="22"/>
          <w:szCs w:val="22"/>
        </w:rPr>
        <w:t>Pew Research Center website, retrieved Jan. 28, 2017.</w:t>
      </w:r>
    </w:p>
    <w:p w14:paraId="12BC374C" w14:textId="77777777" w:rsidR="008E697C" w:rsidRDefault="008E697C">
      <w:pPr>
        <w:rPr>
          <w:rFonts w:ascii="Calibri" w:eastAsia="Calibri" w:hAnsi="Calibri" w:cs="Calibri"/>
          <w:sz w:val="36"/>
          <w:szCs w:val="36"/>
          <w:vertAlign w:val="superscript"/>
        </w:rPr>
      </w:pPr>
    </w:p>
    <w:p w14:paraId="59A207AB" w14:textId="77777777" w:rsidR="008E697C" w:rsidRDefault="00975127">
      <w:pPr>
        <w:rPr>
          <w:rFonts w:ascii="Arial" w:eastAsia="Arial" w:hAnsi="Arial" w:cs="Arial"/>
          <w:sz w:val="22"/>
          <w:szCs w:val="22"/>
        </w:rPr>
      </w:pPr>
      <w:r>
        <w:rPr>
          <w:rFonts w:ascii="Arial" w:eastAsia="Arial" w:hAnsi="Arial" w:cs="Arial"/>
          <w:sz w:val="22"/>
          <w:szCs w:val="22"/>
        </w:rPr>
        <w:t xml:space="preserve">Weissmann, J. (2018, December 07). Further Proof That Millennials Are the Brokest Generation. Retrieved from </w:t>
      </w:r>
      <w:hyperlink r:id="rId72">
        <w:r>
          <w:rPr>
            <w:rFonts w:ascii="Arial" w:eastAsia="Arial" w:hAnsi="Arial" w:cs="Arial"/>
            <w:color w:val="1155CC"/>
            <w:sz w:val="22"/>
            <w:szCs w:val="22"/>
            <w:u w:val="single"/>
          </w:rPr>
          <w:t>https://slate.com/business/2018/12/millennials-are-the-brokest-generation.html</w:t>
        </w:r>
      </w:hyperlink>
    </w:p>
    <w:p w14:paraId="380D19A4" w14:textId="77777777" w:rsidR="008E697C" w:rsidRDefault="008E697C">
      <w:pPr>
        <w:rPr>
          <w:rFonts w:ascii="Calibri" w:eastAsia="Calibri" w:hAnsi="Calibri" w:cs="Calibri"/>
          <w:sz w:val="36"/>
          <w:szCs w:val="36"/>
          <w:vertAlign w:val="superscript"/>
        </w:rPr>
      </w:pPr>
    </w:p>
    <w:p w14:paraId="699D7F58" w14:textId="77777777" w:rsidR="008E697C" w:rsidRDefault="00975127">
      <w:pPr>
        <w:rPr>
          <w:rFonts w:ascii="Arial" w:eastAsia="Arial" w:hAnsi="Arial" w:cs="Arial"/>
          <w:sz w:val="22"/>
          <w:szCs w:val="22"/>
        </w:rPr>
      </w:pPr>
      <w:r w:rsidRPr="004343B7">
        <w:rPr>
          <w:rFonts w:ascii="Arial" w:eastAsia="Arial" w:hAnsi="Arial" w:cs="Arial"/>
          <w:sz w:val="22"/>
          <w:szCs w:val="22"/>
          <w:lang w:val="fr-CA"/>
        </w:rPr>
        <w:t xml:space="preserve">Kurz, C., Li, G., &amp; Vine, D. J. (2018). </w:t>
      </w:r>
      <w:r>
        <w:rPr>
          <w:rFonts w:ascii="Arial" w:eastAsia="Arial" w:hAnsi="Arial" w:cs="Arial"/>
          <w:sz w:val="22"/>
          <w:szCs w:val="22"/>
        </w:rPr>
        <w:t>Are Millennials Different? Finance and Economics Discussion Series, 2018(080). doi:</w:t>
      </w:r>
      <w:hyperlink r:id="rId73">
        <w:r>
          <w:rPr>
            <w:rFonts w:ascii="Arial" w:eastAsia="Arial" w:hAnsi="Arial" w:cs="Arial"/>
            <w:color w:val="1155CC"/>
            <w:sz w:val="22"/>
            <w:szCs w:val="22"/>
            <w:u w:val="single"/>
          </w:rPr>
          <w:t>10.17016/feds.2018.080</w:t>
        </w:r>
      </w:hyperlink>
    </w:p>
    <w:p w14:paraId="5A2B39D8" w14:textId="77777777" w:rsidR="008E697C" w:rsidRDefault="008E697C">
      <w:pPr>
        <w:rPr>
          <w:rFonts w:ascii="Calibri" w:eastAsia="Calibri" w:hAnsi="Calibri" w:cs="Calibri"/>
          <w:sz w:val="36"/>
          <w:szCs w:val="36"/>
          <w:vertAlign w:val="superscript"/>
        </w:rPr>
      </w:pPr>
    </w:p>
    <w:p w14:paraId="4756FC5E" w14:textId="77777777" w:rsidR="008E697C" w:rsidRDefault="00975127">
      <w:pPr>
        <w:rPr>
          <w:rFonts w:ascii="Arial" w:eastAsia="Arial" w:hAnsi="Arial" w:cs="Arial"/>
          <w:sz w:val="22"/>
          <w:szCs w:val="22"/>
        </w:rPr>
      </w:pPr>
      <w:r>
        <w:rPr>
          <w:rFonts w:ascii="Arial" w:eastAsia="Arial" w:hAnsi="Arial" w:cs="Arial"/>
          <w:sz w:val="22"/>
          <w:szCs w:val="22"/>
        </w:rPr>
        <w:t>Fong, J. (2017). The Changing Landscape for Professional and Continuing Education in the U.S. (Rep.). UPCEA.</w:t>
      </w:r>
    </w:p>
    <w:p w14:paraId="6F1C8760" w14:textId="77777777" w:rsidR="008E697C" w:rsidRDefault="008E697C">
      <w:pPr>
        <w:rPr>
          <w:rFonts w:ascii="Calibri" w:eastAsia="Calibri" w:hAnsi="Calibri" w:cs="Calibri"/>
          <w:sz w:val="36"/>
          <w:szCs w:val="36"/>
          <w:vertAlign w:val="superscript"/>
        </w:rPr>
      </w:pPr>
    </w:p>
    <w:p w14:paraId="348256ED" w14:textId="77777777" w:rsidR="008E697C" w:rsidRDefault="00975127">
      <w:pPr>
        <w:rPr>
          <w:rFonts w:ascii="Arial" w:eastAsia="Arial" w:hAnsi="Arial" w:cs="Arial"/>
          <w:sz w:val="22"/>
          <w:szCs w:val="22"/>
        </w:rPr>
      </w:pPr>
      <w:r>
        <w:rPr>
          <w:rFonts w:ascii="Arial" w:eastAsia="Arial" w:hAnsi="Arial" w:cs="Arial"/>
          <w:sz w:val="22"/>
          <w:szCs w:val="22"/>
        </w:rPr>
        <w:t xml:space="preserve">Marie Bountrogianni, Partnering for Prosperity: Addressing Malemployment in Canada. Retrieved 2015/5/18 </w:t>
      </w:r>
      <w:hyperlink r:id="rId74">
        <w:r>
          <w:rPr>
            <w:rFonts w:ascii="Arial" w:eastAsia="Arial" w:hAnsi="Arial" w:cs="Arial"/>
            <w:color w:val="1155CC"/>
            <w:sz w:val="22"/>
            <w:szCs w:val="22"/>
            <w:u w:val="single"/>
          </w:rPr>
          <w:t>Ryerson.ca/ce/mal-employment/</w:t>
        </w:r>
      </w:hyperlink>
    </w:p>
    <w:p w14:paraId="074D8F0E" w14:textId="77777777" w:rsidR="008E697C" w:rsidRDefault="008E697C">
      <w:pPr>
        <w:rPr>
          <w:rFonts w:ascii="Calibri" w:eastAsia="Calibri" w:hAnsi="Calibri" w:cs="Calibri"/>
          <w:sz w:val="36"/>
          <w:szCs w:val="36"/>
          <w:vertAlign w:val="superscript"/>
        </w:rPr>
      </w:pPr>
    </w:p>
    <w:p w14:paraId="4575AE1A"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What’s College Good For? (The World Might Be Better Off Without College for Everyone)</w:t>
      </w:r>
      <w:hyperlink r:id="rId75">
        <w:r>
          <w:rPr>
            <w:rFonts w:ascii="Arial" w:eastAsia="Arial" w:hAnsi="Arial" w:cs="Arial"/>
            <w:sz w:val="22"/>
            <w:szCs w:val="22"/>
          </w:rPr>
          <w:t xml:space="preserve"> </w:t>
        </w:r>
      </w:hyperlink>
      <w:r>
        <w:fldChar w:fldCharType="begin"/>
      </w:r>
      <w:r>
        <w:instrText xml:space="preserve"> HYPERLINK "https://www.theatlantic.com/magazine/archive/2018/01/whats-college-good-for/546590/" </w:instrText>
      </w:r>
      <w:r>
        <w:fldChar w:fldCharType="separate"/>
      </w:r>
      <w:r>
        <w:rPr>
          <w:rFonts w:ascii="Arial" w:eastAsia="Arial" w:hAnsi="Arial" w:cs="Arial"/>
          <w:color w:val="1155CC"/>
          <w:sz w:val="22"/>
          <w:szCs w:val="22"/>
          <w:u w:val="single"/>
        </w:rPr>
        <w:t>https://www.theatlantic.com/magazine/archive/2018/01/whats-college-good-for/546590/</w:t>
      </w:r>
    </w:p>
    <w:p w14:paraId="4EA5071E" w14:textId="77777777" w:rsidR="008E697C" w:rsidRDefault="00975127">
      <w:pPr>
        <w:rPr>
          <w:rFonts w:ascii="Arial" w:eastAsia="Arial" w:hAnsi="Arial" w:cs="Arial"/>
          <w:sz w:val="22"/>
          <w:szCs w:val="22"/>
        </w:rPr>
      </w:pPr>
      <w:r>
        <w:fldChar w:fldCharType="end"/>
      </w:r>
    </w:p>
    <w:p w14:paraId="2C0EE46A" w14:textId="77777777" w:rsidR="008E697C" w:rsidRDefault="008E697C">
      <w:pPr>
        <w:rPr>
          <w:rFonts w:ascii="Arial" w:eastAsia="Arial" w:hAnsi="Arial" w:cs="Arial"/>
          <w:sz w:val="22"/>
          <w:szCs w:val="22"/>
        </w:rPr>
      </w:pPr>
    </w:p>
    <w:p w14:paraId="525D7A2B" w14:textId="77777777" w:rsidR="008E697C" w:rsidRDefault="00975127">
      <w:pPr>
        <w:rPr>
          <w:rFonts w:ascii="Arial" w:eastAsia="Arial" w:hAnsi="Arial" w:cs="Arial"/>
          <w:sz w:val="22"/>
          <w:szCs w:val="22"/>
        </w:rPr>
      </w:pPr>
      <w:r>
        <w:rPr>
          <w:rFonts w:ascii="Arial" w:eastAsia="Arial" w:hAnsi="Arial" w:cs="Arial"/>
          <w:sz w:val="22"/>
          <w:szCs w:val="22"/>
        </w:rPr>
        <w:t>Millennials Are Screwed - The Huffington Post</w:t>
      </w:r>
    </w:p>
    <w:p w14:paraId="67249E48" w14:textId="77777777" w:rsidR="008E697C" w:rsidRDefault="00975127">
      <w:pPr>
        <w:rPr>
          <w:rFonts w:ascii="Arial" w:eastAsia="Arial" w:hAnsi="Arial" w:cs="Arial"/>
          <w:color w:val="1155CC"/>
          <w:sz w:val="22"/>
          <w:szCs w:val="22"/>
          <w:u w:val="single"/>
        </w:rPr>
      </w:pPr>
      <w:r>
        <w:fldChar w:fldCharType="begin"/>
      </w:r>
      <w:r>
        <w:instrText xml:space="preserve"> HYPERLINK "http://highline.huffingtonpost.com/articles/en/poor-millennials/" </w:instrText>
      </w:r>
      <w:r>
        <w:fldChar w:fldCharType="separate"/>
      </w:r>
      <w:r>
        <w:rPr>
          <w:rFonts w:ascii="Arial" w:eastAsia="Arial" w:hAnsi="Arial" w:cs="Arial"/>
          <w:color w:val="1155CC"/>
          <w:sz w:val="22"/>
          <w:szCs w:val="22"/>
          <w:u w:val="single"/>
        </w:rPr>
        <w:t>http://highline.huffingtonpost.com/articles/en/poor-millennials/</w:t>
      </w:r>
    </w:p>
    <w:p w14:paraId="02D9281F" w14:textId="77777777" w:rsidR="008E697C" w:rsidRDefault="00975127">
      <w:pPr>
        <w:rPr>
          <w:rFonts w:ascii="Arial" w:eastAsia="Arial" w:hAnsi="Arial" w:cs="Arial"/>
          <w:sz w:val="22"/>
          <w:szCs w:val="22"/>
        </w:rPr>
      </w:pPr>
      <w:r>
        <w:fldChar w:fldCharType="end"/>
      </w:r>
    </w:p>
    <w:p w14:paraId="5FE4D951" w14:textId="77777777" w:rsidR="008E697C" w:rsidRDefault="00975127">
      <w:pPr>
        <w:rPr>
          <w:rFonts w:ascii="Arial" w:eastAsia="Arial" w:hAnsi="Arial" w:cs="Arial"/>
          <w:sz w:val="22"/>
          <w:szCs w:val="22"/>
        </w:rPr>
      </w:pPr>
      <w:r>
        <w:rPr>
          <w:rFonts w:ascii="Arial" w:eastAsia="Arial" w:hAnsi="Arial" w:cs="Arial"/>
          <w:sz w:val="22"/>
          <w:szCs w:val="22"/>
        </w:rPr>
        <w:t xml:space="preserve">Tencer, D. (2019, February 10). Did Ontario's Minimum Wage Hike Kill Jobs? Here's What The Data Says. Retrieved from </w:t>
      </w:r>
      <w:hyperlink r:id="rId76">
        <w:r>
          <w:rPr>
            <w:rFonts w:ascii="Arial" w:eastAsia="Arial" w:hAnsi="Arial" w:cs="Arial"/>
            <w:color w:val="1155CC"/>
            <w:sz w:val="22"/>
            <w:szCs w:val="22"/>
            <w:u w:val="single"/>
          </w:rPr>
          <w:t>https://www.huffingtonpost.ca/2019/02/09/ontario-minimum-wage-impact_a_23665531/</w:t>
        </w:r>
      </w:hyperlink>
    </w:p>
    <w:p w14:paraId="6971F123" w14:textId="77777777" w:rsidR="008E697C" w:rsidRDefault="008E697C">
      <w:pPr>
        <w:rPr>
          <w:rFonts w:ascii="Calibri" w:eastAsia="Calibri" w:hAnsi="Calibri" w:cs="Calibri"/>
          <w:sz w:val="36"/>
          <w:szCs w:val="36"/>
          <w:vertAlign w:val="superscript"/>
        </w:rPr>
      </w:pPr>
    </w:p>
    <w:p w14:paraId="533CAE18"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Warren, M. (2019, January 20). Students call Tories' funding changes 'frustrating,' 'terrifying' and 'devastating'. Retrieved from </w:t>
      </w:r>
      <w:hyperlink r:id="rId77">
        <w:r>
          <w:rPr>
            <w:rFonts w:ascii="Arial" w:eastAsia="Arial" w:hAnsi="Arial" w:cs="Arial"/>
            <w:color w:val="1155CC"/>
            <w:sz w:val="22"/>
            <w:szCs w:val="22"/>
            <w:u w:val="single"/>
          </w:rPr>
          <w:t>https://www.thestar.com/news/gta/2019/01/20/students-call-tories-funding-changes-frustrating-terrifying-and-devastating.htm</w:t>
        </w:r>
      </w:hyperlink>
      <w:r>
        <w:rPr>
          <w:rFonts w:ascii="Arial" w:eastAsia="Arial" w:hAnsi="Arial" w:cs="Arial"/>
          <w:sz w:val="22"/>
          <w:szCs w:val="22"/>
        </w:rPr>
        <w:t>l</w:t>
      </w:r>
    </w:p>
    <w:p w14:paraId="59EFBB83" w14:textId="77777777" w:rsidR="008E697C" w:rsidRDefault="008E697C">
      <w:pPr>
        <w:rPr>
          <w:rFonts w:ascii="Calibri" w:eastAsia="Calibri" w:hAnsi="Calibri" w:cs="Calibri"/>
          <w:sz w:val="36"/>
          <w:szCs w:val="36"/>
          <w:vertAlign w:val="superscript"/>
        </w:rPr>
      </w:pPr>
    </w:p>
    <w:p w14:paraId="5CF986E6" w14:textId="77777777" w:rsidR="008E697C" w:rsidRDefault="00975127">
      <w:pPr>
        <w:rPr>
          <w:rFonts w:ascii="Arial" w:eastAsia="Arial" w:hAnsi="Arial" w:cs="Arial"/>
          <w:sz w:val="22"/>
          <w:szCs w:val="22"/>
        </w:rPr>
      </w:pPr>
      <w:r>
        <w:rPr>
          <w:rFonts w:ascii="Arial" w:eastAsia="Arial" w:hAnsi="Arial" w:cs="Arial"/>
          <w:sz w:val="22"/>
          <w:szCs w:val="22"/>
        </w:rPr>
        <w:t>ADP Canada National Employment Report</w:t>
      </w:r>
    </w:p>
    <w:p w14:paraId="6BB91E7D" w14:textId="77777777" w:rsidR="008E697C" w:rsidRDefault="00975127">
      <w:pPr>
        <w:rPr>
          <w:rFonts w:ascii="Arial" w:eastAsia="Arial" w:hAnsi="Arial" w:cs="Arial"/>
          <w:color w:val="1155CC"/>
          <w:sz w:val="22"/>
          <w:szCs w:val="22"/>
          <w:u w:val="single"/>
        </w:rPr>
      </w:pPr>
      <w:r>
        <w:fldChar w:fldCharType="begin"/>
      </w:r>
      <w:r>
        <w:instrText xml:space="preserve"> HYPERLINK "https://www.adp.ca/en-ca/insights-and-resources/canadanationalemploymentreport.aspx" </w:instrText>
      </w:r>
      <w:r>
        <w:fldChar w:fldCharType="separate"/>
      </w:r>
      <w:r>
        <w:rPr>
          <w:rFonts w:ascii="Arial" w:eastAsia="Arial" w:hAnsi="Arial" w:cs="Arial"/>
          <w:color w:val="1155CC"/>
          <w:sz w:val="22"/>
          <w:szCs w:val="22"/>
          <w:u w:val="single"/>
        </w:rPr>
        <w:t>https://www.adp.ca/en-ca/insights-and-resources/canadanationalemploymentreport.aspx</w:t>
      </w:r>
    </w:p>
    <w:p w14:paraId="37D381B2" w14:textId="77777777" w:rsidR="008E697C" w:rsidRDefault="00975127">
      <w:pPr>
        <w:rPr>
          <w:rFonts w:ascii="Arial" w:eastAsia="Arial" w:hAnsi="Arial" w:cs="Arial"/>
          <w:sz w:val="22"/>
          <w:szCs w:val="22"/>
        </w:rPr>
      </w:pPr>
      <w:r>
        <w:fldChar w:fldCharType="end"/>
      </w:r>
    </w:p>
    <w:p w14:paraId="48234CE0" w14:textId="77777777" w:rsidR="008E697C" w:rsidRDefault="00975127">
      <w:pPr>
        <w:rPr>
          <w:rFonts w:ascii="Arial" w:eastAsia="Arial" w:hAnsi="Arial" w:cs="Arial"/>
          <w:sz w:val="22"/>
          <w:szCs w:val="22"/>
        </w:rPr>
      </w:pPr>
      <w:r>
        <w:rPr>
          <w:rFonts w:ascii="Arial" w:eastAsia="Arial" w:hAnsi="Arial" w:cs="Arial"/>
          <w:sz w:val="22"/>
          <w:szCs w:val="22"/>
        </w:rPr>
        <w:t>More Canadians getting an education and it’s paying off, census data reveals</w:t>
      </w:r>
    </w:p>
    <w:p w14:paraId="0D490498" w14:textId="77777777" w:rsidR="008E697C" w:rsidRDefault="00975127">
      <w:pPr>
        <w:rPr>
          <w:rFonts w:ascii="Arial" w:eastAsia="Arial" w:hAnsi="Arial" w:cs="Arial"/>
          <w:color w:val="1155CC"/>
          <w:sz w:val="22"/>
          <w:szCs w:val="22"/>
          <w:u w:val="single"/>
        </w:rPr>
      </w:pPr>
      <w:r>
        <w:fldChar w:fldCharType="begin"/>
      </w:r>
      <w:r>
        <w:instrText xml:space="preserve"> HYPERLINK "https://www.thestar.com/news/canada/2017/11/29/more-canadians-getting-an-education-and-its-paying-off-census-data-reveals.html" </w:instrText>
      </w:r>
      <w:r>
        <w:fldChar w:fldCharType="separate"/>
      </w:r>
      <w:r>
        <w:rPr>
          <w:rFonts w:ascii="Arial" w:eastAsia="Arial" w:hAnsi="Arial" w:cs="Arial"/>
          <w:color w:val="1155CC"/>
          <w:sz w:val="22"/>
          <w:szCs w:val="22"/>
          <w:u w:val="single"/>
        </w:rPr>
        <w:t>https://www.thestar.com/news/canada/2017/11/29/more-canadians-getting-an-education-and-its-paying-off-census-data-reveals.html</w:t>
      </w:r>
    </w:p>
    <w:p w14:paraId="4541FF2E" w14:textId="77777777" w:rsidR="008E697C" w:rsidRDefault="00975127">
      <w:pPr>
        <w:rPr>
          <w:rFonts w:ascii="Arial" w:eastAsia="Arial" w:hAnsi="Arial" w:cs="Arial"/>
          <w:sz w:val="22"/>
          <w:szCs w:val="22"/>
        </w:rPr>
      </w:pPr>
      <w:r>
        <w:fldChar w:fldCharType="end"/>
      </w:r>
    </w:p>
    <w:p w14:paraId="0FE757E3" w14:textId="77777777" w:rsidR="008E697C" w:rsidRDefault="00975127">
      <w:pPr>
        <w:rPr>
          <w:rFonts w:ascii="Arial" w:eastAsia="Arial" w:hAnsi="Arial" w:cs="Arial"/>
          <w:sz w:val="22"/>
          <w:szCs w:val="22"/>
        </w:rPr>
      </w:pPr>
      <w:r>
        <w:rPr>
          <w:rFonts w:ascii="Arial" w:eastAsia="Arial" w:hAnsi="Arial" w:cs="Arial"/>
          <w:sz w:val="22"/>
          <w:szCs w:val="22"/>
        </w:rPr>
        <w:t>UPCEA/Chmura Study: Occupational Shifts and Higher Education Credentials, Retrieved September 2017.</w:t>
      </w:r>
    </w:p>
    <w:p w14:paraId="39236094" w14:textId="77777777" w:rsidR="008E697C" w:rsidRDefault="00975127">
      <w:pPr>
        <w:rPr>
          <w:rFonts w:ascii="Arial" w:eastAsia="Arial" w:hAnsi="Arial" w:cs="Arial"/>
          <w:color w:val="1155CC"/>
          <w:sz w:val="22"/>
          <w:szCs w:val="22"/>
          <w:u w:val="single"/>
        </w:rPr>
      </w:pPr>
      <w:r>
        <w:fldChar w:fldCharType="begin"/>
      </w:r>
      <w:r>
        <w:instrText xml:space="preserve"> HYPERLINK "https://upcea.edu/occupational-shifts-and-higher-education-credentials/" </w:instrText>
      </w:r>
      <w:r>
        <w:fldChar w:fldCharType="separate"/>
      </w:r>
      <w:r>
        <w:rPr>
          <w:rFonts w:ascii="Arial" w:eastAsia="Arial" w:hAnsi="Arial" w:cs="Arial"/>
          <w:color w:val="1155CC"/>
          <w:sz w:val="22"/>
          <w:szCs w:val="22"/>
          <w:u w:val="single"/>
        </w:rPr>
        <w:t>https://upcea.edu/occupational-shifts-and-higher-education-credentials/</w:t>
      </w:r>
    </w:p>
    <w:p w14:paraId="1D3CE1B0" w14:textId="77777777" w:rsidR="008E697C" w:rsidRDefault="00975127">
      <w:pPr>
        <w:rPr>
          <w:rFonts w:ascii="Arial" w:eastAsia="Arial" w:hAnsi="Arial" w:cs="Arial"/>
          <w:sz w:val="22"/>
          <w:szCs w:val="22"/>
        </w:rPr>
      </w:pPr>
      <w:r>
        <w:fldChar w:fldCharType="end"/>
      </w:r>
    </w:p>
    <w:p w14:paraId="43AAE133" w14:textId="77777777" w:rsidR="008E697C" w:rsidRDefault="00975127">
      <w:pPr>
        <w:rPr>
          <w:rFonts w:ascii="Arial" w:eastAsia="Arial" w:hAnsi="Arial" w:cs="Arial"/>
          <w:sz w:val="22"/>
          <w:szCs w:val="22"/>
        </w:rPr>
      </w:pPr>
      <w:r>
        <w:rPr>
          <w:rFonts w:ascii="Arial" w:eastAsia="Arial" w:hAnsi="Arial" w:cs="Arial"/>
          <w:sz w:val="22"/>
          <w:szCs w:val="22"/>
        </w:rPr>
        <w:t>Employability Skills - The Conference Board of Canada, Retrieved Nov. 20, 2017.</w:t>
      </w:r>
    </w:p>
    <w:p w14:paraId="0D8E2737" w14:textId="77777777" w:rsidR="008E697C" w:rsidRDefault="00975127">
      <w:pPr>
        <w:rPr>
          <w:rFonts w:ascii="Arial" w:eastAsia="Arial" w:hAnsi="Arial" w:cs="Arial"/>
          <w:color w:val="1155CC"/>
          <w:sz w:val="22"/>
          <w:szCs w:val="22"/>
          <w:u w:val="single"/>
        </w:rPr>
      </w:pPr>
      <w:r>
        <w:fldChar w:fldCharType="begin"/>
      </w:r>
      <w:r>
        <w:instrText xml:space="preserve"> HYPERLINK "http://www.conferenceboard.ca/spse/employability-skills.aspx?AspxAutoDetectCookieSupport=1" </w:instrText>
      </w:r>
      <w:r>
        <w:fldChar w:fldCharType="separate"/>
      </w:r>
      <w:r>
        <w:rPr>
          <w:rFonts w:ascii="Arial" w:eastAsia="Arial" w:hAnsi="Arial" w:cs="Arial"/>
          <w:color w:val="1155CC"/>
          <w:sz w:val="22"/>
          <w:szCs w:val="22"/>
          <w:u w:val="single"/>
        </w:rPr>
        <w:t>http://www.conferenceboard.ca/spse/employability-skills.aspx?AspxAutoDetectCookieSupport=1</w:t>
      </w:r>
    </w:p>
    <w:p w14:paraId="2183199C" w14:textId="77777777" w:rsidR="008E697C" w:rsidRDefault="00975127">
      <w:pPr>
        <w:rPr>
          <w:rFonts w:ascii="Arial" w:eastAsia="Arial" w:hAnsi="Arial" w:cs="Arial"/>
          <w:sz w:val="22"/>
          <w:szCs w:val="22"/>
        </w:rPr>
      </w:pPr>
      <w:r>
        <w:fldChar w:fldCharType="end"/>
      </w:r>
    </w:p>
    <w:p w14:paraId="3D7A4B17" w14:textId="77777777" w:rsidR="008E697C" w:rsidRDefault="00975127">
      <w:pPr>
        <w:rPr>
          <w:rFonts w:ascii="Arial" w:eastAsia="Arial" w:hAnsi="Arial" w:cs="Arial"/>
          <w:sz w:val="22"/>
          <w:szCs w:val="22"/>
        </w:rPr>
      </w:pPr>
      <w:r>
        <w:rPr>
          <w:rFonts w:ascii="Arial" w:eastAsia="Arial" w:hAnsi="Arial" w:cs="Arial"/>
          <w:sz w:val="22"/>
          <w:szCs w:val="22"/>
        </w:rPr>
        <w:t>Canada’s Post-Secondary Education Performance: An International Comparison. Retrieved Nov. 30, 2017.</w:t>
      </w:r>
    </w:p>
    <w:p w14:paraId="179F8DE5" w14:textId="77777777" w:rsidR="008E697C" w:rsidRDefault="00975127">
      <w:pPr>
        <w:rPr>
          <w:rFonts w:ascii="Arial" w:eastAsia="Arial" w:hAnsi="Arial" w:cs="Arial"/>
          <w:color w:val="1155CC"/>
          <w:sz w:val="22"/>
          <w:szCs w:val="22"/>
          <w:u w:val="single"/>
        </w:rPr>
      </w:pPr>
      <w:r>
        <w:fldChar w:fldCharType="begin"/>
      </w:r>
      <w:r>
        <w:instrText xml:space="preserve"> HYPERLINK "http://www.conferenceboard.ca/e-library/abstract.aspx?did=9099" </w:instrText>
      </w:r>
      <w:r>
        <w:fldChar w:fldCharType="separate"/>
      </w:r>
      <w:r>
        <w:rPr>
          <w:rFonts w:ascii="Arial" w:eastAsia="Arial" w:hAnsi="Arial" w:cs="Arial"/>
          <w:color w:val="1155CC"/>
          <w:sz w:val="22"/>
          <w:szCs w:val="22"/>
          <w:u w:val="single"/>
        </w:rPr>
        <w:t>http://www.conferenceboard.ca/e-library/abstract.aspx?did=9099</w:t>
      </w:r>
    </w:p>
    <w:p w14:paraId="5F134A2E"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 xml:space="preserve"> </w:t>
      </w:r>
    </w:p>
    <w:p w14:paraId="0211A533"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“The Future of Jobs”, retrieved 2016/08/17</w:t>
      </w:r>
      <w:hyperlink r:id="rId78">
        <w:r>
          <w:rPr>
            <w:rFonts w:ascii="Arial" w:eastAsia="Arial" w:hAnsi="Arial" w:cs="Arial"/>
            <w:sz w:val="22"/>
            <w:szCs w:val="22"/>
          </w:rPr>
          <w:t xml:space="preserve"> </w:t>
        </w:r>
      </w:hyperlink>
      <w:r>
        <w:fldChar w:fldCharType="begin"/>
      </w:r>
      <w:r>
        <w:instrText xml:space="preserve"> HYPERLINK "http://reports.weforum.org/future-of-jobs-2016/" </w:instrText>
      </w:r>
      <w:r>
        <w:fldChar w:fldCharType="separate"/>
      </w:r>
      <w:r>
        <w:rPr>
          <w:rFonts w:ascii="Arial" w:eastAsia="Arial" w:hAnsi="Arial" w:cs="Arial"/>
          <w:color w:val="1155CC"/>
          <w:sz w:val="22"/>
          <w:szCs w:val="22"/>
          <w:u w:val="single"/>
        </w:rPr>
        <w:t>http://reports.weforum.org/future-of-jobs-2016/</w:t>
      </w:r>
    </w:p>
    <w:p w14:paraId="79FB4AE0" w14:textId="77777777" w:rsidR="008E697C" w:rsidRDefault="00975127">
      <w:pPr>
        <w:rPr>
          <w:rFonts w:ascii="Arial" w:eastAsia="Arial" w:hAnsi="Arial" w:cs="Arial"/>
          <w:sz w:val="22"/>
          <w:szCs w:val="22"/>
        </w:rPr>
      </w:pPr>
      <w:r>
        <w:fldChar w:fldCharType="end"/>
      </w:r>
    </w:p>
    <w:p w14:paraId="387459CE" w14:textId="77777777" w:rsidR="008E697C" w:rsidRDefault="00975127">
      <w:pPr>
        <w:rPr>
          <w:rFonts w:ascii="Arial" w:eastAsia="Arial" w:hAnsi="Arial" w:cs="Arial"/>
          <w:sz w:val="22"/>
          <w:szCs w:val="22"/>
        </w:rPr>
      </w:pPr>
      <w:r>
        <w:rPr>
          <w:rFonts w:ascii="Arial" w:eastAsia="Arial" w:hAnsi="Arial" w:cs="Arial"/>
          <w:sz w:val="22"/>
          <w:szCs w:val="22"/>
        </w:rPr>
        <w:t xml:space="preserve">Manyika, J., Lund, S., Chui, M., Bughin, J., Woetzel, J., Batra, P., . . . Sanghvi, S. (2017). </w:t>
      </w:r>
      <w:r>
        <w:rPr>
          <w:rFonts w:ascii="Arial" w:eastAsia="Arial" w:hAnsi="Arial" w:cs="Arial"/>
          <w:i/>
          <w:sz w:val="22"/>
          <w:szCs w:val="22"/>
        </w:rPr>
        <w:t xml:space="preserve">Jobs Lost, Jobs Gained: Workforce Transitions In A Time of Automation </w:t>
      </w:r>
      <w:r>
        <w:rPr>
          <w:rFonts w:ascii="Arial" w:eastAsia="Arial" w:hAnsi="Arial" w:cs="Arial"/>
          <w:sz w:val="22"/>
          <w:szCs w:val="22"/>
        </w:rPr>
        <w:t>(McKinsey Global Institute, Rep.). McKinsey &amp; Company.</w:t>
      </w:r>
    </w:p>
    <w:p w14:paraId="62A609ED" w14:textId="77777777" w:rsidR="008E697C" w:rsidRDefault="008E697C">
      <w:pPr>
        <w:rPr>
          <w:rFonts w:ascii="Calibri" w:eastAsia="Calibri" w:hAnsi="Calibri" w:cs="Calibri"/>
          <w:sz w:val="36"/>
          <w:szCs w:val="36"/>
          <w:vertAlign w:val="superscript"/>
        </w:rPr>
      </w:pPr>
    </w:p>
    <w:p w14:paraId="16D7BDFD" w14:textId="77777777" w:rsidR="008E697C" w:rsidRDefault="00975127">
      <w:pPr>
        <w:rPr>
          <w:rFonts w:ascii="Arial" w:eastAsia="Arial" w:hAnsi="Arial" w:cs="Arial"/>
          <w:sz w:val="22"/>
          <w:szCs w:val="22"/>
        </w:rPr>
      </w:pPr>
      <w:r>
        <w:rPr>
          <w:rFonts w:ascii="Arial" w:eastAsia="Arial" w:hAnsi="Arial" w:cs="Arial"/>
          <w:sz w:val="22"/>
          <w:szCs w:val="22"/>
        </w:rPr>
        <w:t>Fong, J. (2018). Fixing Higher Education As We Move Into the New Economy, (Rep.). UPCEA.</w:t>
      </w:r>
    </w:p>
    <w:p w14:paraId="6DA0542C" w14:textId="77777777" w:rsidR="008E697C" w:rsidRDefault="008E697C">
      <w:pPr>
        <w:rPr>
          <w:rFonts w:ascii="Calibri" w:eastAsia="Calibri" w:hAnsi="Calibri" w:cs="Calibri"/>
          <w:sz w:val="36"/>
          <w:szCs w:val="36"/>
          <w:vertAlign w:val="superscript"/>
        </w:rPr>
      </w:pPr>
    </w:p>
    <w:p w14:paraId="3AC9FDD7"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UPCEA, Increasing Millennial Interest in Alternative Credentials. Retrieved November 28, 2017, Increasing Millennial Interest in Alternative Credentials.</w:t>
      </w:r>
      <w:hyperlink r:id="rId79">
        <w:r>
          <w:rPr>
            <w:rFonts w:ascii="Arial" w:eastAsia="Arial" w:hAnsi="Arial" w:cs="Arial"/>
            <w:sz w:val="22"/>
            <w:szCs w:val="22"/>
          </w:rPr>
          <w:t xml:space="preserve"> </w:t>
        </w:r>
      </w:hyperlink>
      <w:r>
        <w:fldChar w:fldCharType="begin"/>
      </w:r>
      <w:r>
        <w:instrText xml:space="preserve"> HYPERLINK "https://upcea.edu/increasing-millennial-interest-in-alternative-credentials/" </w:instrText>
      </w:r>
      <w:r>
        <w:fldChar w:fldCharType="separate"/>
      </w:r>
      <w:r>
        <w:rPr>
          <w:rFonts w:ascii="Arial" w:eastAsia="Arial" w:hAnsi="Arial" w:cs="Arial"/>
          <w:color w:val="1155CC"/>
          <w:sz w:val="22"/>
          <w:szCs w:val="22"/>
          <w:u w:val="single"/>
        </w:rPr>
        <w:t>https://upcea.edu/increasing-millennial-interest-in-alternative-credentials/</w:t>
      </w:r>
    </w:p>
    <w:p w14:paraId="721C03A2" w14:textId="77777777" w:rsidR="008E697C" w:rsidRDefault="00975127">
      <w:pPr>
        <w:rPr>
          <w:rFonts w:ascii="Arial" w:eastAsia="Arial" w:hAnsi="Arial" w:cs="Arial"/>
          <w:sz w:val="22"/>
          <w:szCs w:val="22"/>
        </w:rPr>
      </w:pPr>
      <w:r>
        <w:fldChar w:fldCharType="end"/>
      </w:r>
    </w:p>
    <w:p w14:paraId="37C45896" w14:textId="77777777" w:rsidR="008E697C" w:rsidRDefault="00975127">
      <w:pPr>
        <w:rPr>
          <w:rFonts w:ascii="Arial" w:eastAsia="Arial" w:hAnsi="Arial" w:cs="Arial"/>
          <w:sz w:val="22"/>
          <w:szCs w:val="22"/>
        </w:rPr>
      </w:pPr>
      <w:r>
        <w:rPr>
          <w:rFonts w:ascii="Arial" w:eastAsia="Arial" w:hAnsi="Arial" w:cs="Arial"/>
          <w:sz w:val="22"/>
          <w:szCs w:val="22"/>
        </w:rPr>
        <w:t xml:space="preserve">Globe and Mail, retrieved 2016/08/20  </w:t>
      </w:r>
      <w:hyperlink r:id="rId80">
        <w:r>
          <w:rPr>
            <w:rFonts w:ascii="Arial" w:eastAsia="Arial" w:hAnsi="Arial" w:cs="Arial"/>
            <w:color w:val="1155CC"/>
            <w:sz w:val="22"/>
            <w:szCs w:val="22"/>
            <w:u w:val="single"/>
          </w:rPr>
          <w:t>http://www.theglobeandmail.com/report-on-business/small-business/talent/four-ways-canada-can-solve-the-technical-talent-shortage/article31502856/?cmpid=rss1</w:t>
        </w:r>
      </w:hyperlink>
    </w:p>
    <w:p w14:paraId="02873A5A" w14:textId="77777777" w:rsidR="008E697C" w:rsidRDefault="008E697C">
      <w:pPr>
        <w:rPr>
          <w:rFonts w:ascii="Calibri" w:eastAsia="Calibri" w:hAnsi="Calibri" w:cs="Calibri"/>
          <w:sz w:val="36"/>
          <w:szCs w:val="36"/>
          <w:vertAlign w:val="superscript"/>
        </w:rPr>
      </w:pPr>
    </w:p>
    <w:p w14:paraId="18D64997" w14:textId="77777777" w:rsidR="008E697C" w:rsidRDefault="00975127">
      <w:pPr>
        <w:rPr>
          <w:rFonts w:ascii="Arial" w:eastAsia="Arial" w:hAnsi="Arial" w:cs="Arial"/>
          <w:sz w:val="22"/>
          <w:szCs w:val="22"/>
        </w:rPr>
      </w:pPr>
      <w:r>
        <w:rPr>
          <w:rFonts w:ascii="Arial" w:eastAsia="Arial" w:hAnsi="Arial" w:cs="Arial"/>
          <w:sz w:val="22"/>
          <w:szCs w:val="22"/>
        </w:rPr>
        <w:t>5 Reasons Educators Are Embracing Professional Certifications, Retrieved November 11, 2017.</w:t>
      </w:r>
    </w:p>
    <w:p w14:paraId="6FD1F6DA" w14:textId="77777777" w:rsidR="008E697C" w:rsidRDefault="00975127">
      <w:pPr>
        <w:rPr>
          <w:rFonts w:ascii="Arial" w:eastAsia="Arial" w:hAnsi="Arial" w:cs="Arial"/>
          <w:color w:val="1155CC"/>
          <w:sz w:val="22"/>
          <w:szCs w:val="22"/>
          <w:u w:val="single"/>
        </w:rPr>
      </w:pPr>
      <w:r>
        <w:fldChar w:fldCharType="begin"/>
      </w:r>
      <w:r>
        <w:instrText xml:space="preserve"> HYPERLINK "https://digitalmarketinginstitute.com/the-insider/01-08-17-5-reasons-educators-are-embracing-professional-certification" </w:instrText>
      </w:r>
      <w:r>
        <w:fldChar w:fldCharType="separate"/>
      </w:r>
      <w:r>
        <w:rPr>
          <w:rFonts w:ascii="Arial" w:eastAsia="Arial" w:hAnsi="Arial" w:cs="Arial"/>
          <w:color w:val="1155CC"/>
          <w:sz w:val="22"/>
          <w:szCs w:val="22"/>
          <w:u w:val="single"/>
        </w:rPr>
        <w:t>https://digitalmarketinginstitute.com/the-insider/01-08-17-5-reasons-educators-are-embracing-professional-certification</w:t>
      </w:r>
    </w:p>
    <w:p w14:paraId="64F80799" w14:textId="77777777" w:rsidR="008E697C" w:rsidRDefault="00975127">
      <w:pPr>
        <w:rPr>
          <w:rFonts w:ascii="Arial" w:eastAsia="Arial" w:hAnsi="Arial" w:cs="Arial"/>
          <w:sz w:val="22"/>
          <w:szCs w:val="22"/>
        </w:rPr>
      </w:pPr>
      <w:r>
        <w:lastRenderedPageBreak/>
        <w:fldChar w:fldCharType="end"/>
      </w:r>
    </w:p>
    <w:p w14:paraId="1A4862E8" w14:textId="77777777" w:rsidR="008E697C" w:rsidRDefault="00975127">
      <w:pPr>
        <w:rPr>
          <w:rFonts w:ascii="Arial" w:eastAsia="Arial" w:hAnsi="Arial" w:cs="Arial"/>
          <w:sz w:val="22"/>
          <w:szCs w:val="22"/>
        </w:rPr>
      </w:pPr>
      <w:r>
        <w:rPr>
          <w:rFonts w:ascii="Arial" w:eastAsia="Arial" w:hAnsi="Arial" w:cs="Arial"/>
          <w:sz w:val="22"/>
          <w:szCs w:val="22"/>
        </w:rPr>
        <w:t>A Model for New Program Development – UPCEA. Retrieved November 11, 2017.</w:t>
      </w:r>
    </w:p>
    <w:p w14:paraId="66072E74" w14:textId="77777777" w:rsidR="008E697C" w:rsidRDefault="00975127">
      <w:pPr>
        <w:rPr>
          <w:rFonts w:ascii="Arial" w:eastAsia="Arial" w:hAnsi="Arial" w:cs="Arial"/>
          <w:color w:val="1155CC"/>
          <w:sz w:val="22"/>
          <w:szCs w:val="22"/>
          <w:u w:val="single"/>
        </w:rPr>
      </w:pPr>
      <w:r>
        <w:fldChar w:fldCharType="begin"/>
      </w:r>
      <w:r>
        <w:instrText xml:space="preserve"> HYPERLINK "https://upcea.edu/a-model-for-new-program-development/" </w:instrText>
      </w:r>
      <w:r>
        <w:fldChar w:fldCharType="separate"/>
      </w:r>
      <w:r>
        <w:rPr>
          <w:rFonts w:ascii="Arial" w:eastAsia="Arial" w:hAnsi="Arial" w:cs="Arial"/>
          <w:color w:val="1155CC"/>
          <w:sz w:val="22"/>
          <w:szCs w:val="22"/>
          <w:u w:val="single"/>
        </w:rPr>
        <w:t>https://upcea.edu/a-model-for-new-program-development/</w:t>
      </w:r>
    </w:p>
    <w:p w14:paraId="3C8DFF9E"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 xml:space="preserve"> </w:t>
      </w:r>
    </w:p>
    <w:p w14:paraId="2E942452"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Inside Higher Ed, “Foundering finances, the faculty role: a survey of business officers”,</w:t>
      </w:r>
      <w:hyperlink r:id="rId81">
        <w:r>
          <w:rPr>
            <w:rFonts w:ascii="Arial" w:eastAsia="Arial" w:hAnsi="Arial" w:cs="Arial"/>
            <w:sz w:val="22"/>
            <w:szCs w:val="22"/>
          </w:rPr>
          <w:t xml:space="preserve"> </w:t>
        </w:r>
      </w:hyperlink>
      <w:r>
        <w:fldChar w:fldCharType="begin"/>
      </w:r>
      <w:r>
        <w:instrText xml:space="preserve"> HYPERLINK "https://www.insiderhighered.com/news/survey/foundering-financies-faculty-role-survey-busines-officers?utm_source=Inside+Higher+Ed&amp;utm" </w:instrText>
      </w:r>
      <w:r>
        <w:fldChar w:fldCharType="separate"/>
      </w:r>
      <w:r>
        <w:rPr>
          <w:rFonts w:ascii="Arial" w:eastAsia="Arial" w:hAnsi="Arial" w:cs="Arial"/>
          <w:color w:val="1155CC"/>
          <w:sz w:val="22"/>
          <w:szCs w:val="22"/>
          <w:u w:val="single"/>
        </w:rPr>
        <w:t>https://www.insiderhighered.com/news/survey/foundering-financies-faculty-role-survey-busines-officers?utm_source=Inside+Higher+Ed&amp;utm</w:t>
      </w:r>
    </w:p>
    <w:p w14:paraId="0442220D" w14:textId="77777777" w:rsidR="008E697C" w:rsidRDefault="00975127">
      <w:pPr>
        <w:rPr>
          <w:rFonts w:ascii="Arial" w:eastAsia="Arial" w:hAnsi="Arial" w:cs="Arial"/>
          <w:sz w:val="22"/>
          <w:szCs w:val="22"/>
        </w:rPr>
      </w:pPr>
      <w:r>
        <w:fldChar w:fldCharType="end"/>
      </w:r>
    </w:p>
    <w:p w14:paraId="78211267" w14:textId="77777777" w:rsidR="008E697C" w:rsidRDefault="00975127">
      <w:pPr>
        <w:rPr>
          <w:rFonts w:ascii="Arial" w:eastAsia="Arial" w:hAnsi="Arial" w:cs="Arial"/>
          <w:sz w:val="22"/>
          <w:szCs w:val="22"/>
        </w:rPr>
      </w:pPr>
      <w:r>
        <w:rPr>
          <w:rFonts w:ascii="Arial" w:eastAsia="Arial" w:hAnsi="Arial" w:cs="Arial"/>
          <w:sz w:val="22"/>
          <w:szCs w:val="22"/>
        </w:rPr>
        <w:t xml:space="preserve">Academica Group, retrieved June 28, 2016 </w:t>
      </w:r>
      <w:hyperlink r:id="rId82">
        <w:r>
          <w:rPr>
            <w:rFonts w:ascii="Arial" w:eastAsia="Arial" w:hAnsi="Arial" w:cs="Arial"/>
            <w:color w:val="1155CC"/>
            <w:sz w:val="22"/>
            <w:szCs w:val="22"/>
            <w:u w:val="single"/>
          </w:rPr>
          <w:t>http://www.academica.ca/top-ten/considers-mandatory-work-experience-all-secondary-postsecondary-students/</w:t>
        </w:r>
      </w:hyperlink>
    </w:p>
    <w:p w14:paraId="27CBF6C6" w14:textId="77777777" w:rsidR="008E697C" w:rsidRDefault="008E697C">
      <w:pPr>
        <w:rPr>
          <w:rFonts w:ascii="Arial" w:eastAsia="Arial" w:hAnsi="Arial" w:cs="Arial"/>
          <w:sz w:val="22"/>
          <w:szCs w:val="22"/>
        </w:rPr>
      </w:pPr>
    </w:p>
    <w:p w14:paraId="56C6DF6C" w14:textId="77777777" w:rsidR="008E697C" w:rsidRDefault="00975127">
      <w:pPr>
        <w:rPr>
          <w:rFonts w:ascii="Arial" w:eastAsia="Arial" w:hAnsi="Arial" w:cs="Arial"/>
          <w:sz w:val="22"/>
          <w:szCs w:val="22"/>
        </w:rPr>
      </w:pPr>
      <w:r>
        <w:rPr>
          <w:rFonts w:ascii="Arial" w:eastAsia="Arial" w:hAnsi="Arial" w:cs="Arial"/>
          <w:sz w:val="22"/>
          <w:szCs w:val="22"/>
        </w:rPr>
        <w:t>Andrew Parkin, The Skills Paradox, National Post, Retrieved 2015/10/05.</w:t>
      </w:r>
    </w:p>
    <w:p w14:paraId="267615BE" w14:textId="77777777" w:rsidR="008E697C" w:rsidRDefault="008E697C">
      <w:pPr>
        <w:rPr>
          <w:rFonts w:ascii="Calibri" w:eastAsia="Calibri" w:hAnsi="Calibri" w:cs="Calibri"/>
          <w:sz w:val="36"/>
          <w:szCs w:val="36"/>
          <w:vertAlign w:val="superscript"/>
        </w:rPr>
      </w:pPr>
    </w:p>
    <w:p w14:paraId="1B2CD5E5" w14:textId="77777777" w:rsidR="008E697C" w:rsidRDefault="00975127">
      <w:pPr>
        <w:rPr>
          <w:rFonts w:ascii="Arial" w:eastAsia="Arial" w:hAnsi="Arial" w:cs="Arial"/>
          <w:sz w:val="22"/>
          <w:szCs w:val="22"/>
        </w:rPr>
      </w:pPr>
      <w:r>
        <w:rPr>
          <w:rFonts w:ascii="Arial" w:eastAsia="Arial" w:hAnsi="Arial" w:cs="Arial"/>
          <w:sz w:val="22"/>
          <w:szCs w:val="22"/>
        </w:rPr>
        <w:t>Vital Signs, Toronto Star, October 6, 2015.</w:t>
      </w:r>
    </w:p>
    <w:p w14:paraId="22166AB1" w14:textId="77777777" w:rsidR="008E697C" w:rsidRDefault="008E697C">
      <w:pPr>
        <w:rPr>
          <w:rFonts w:ascii="Calibri" w:eastAsia="Calibri" w:hAnsi="Calibri" w:cs="Calibri"/>
          <w:sz w:val="36"/>
          <w:szCs w:val="36"/>
          <w:vertAlign w:val="superscript"/>
        </w:rPr>
      </w:pPr>
    </w:p>
    <w:p w14:paraId="5107BA21" w14:textId="77777777" w:rsidR="008E697C" w:rsidRDefault="00975127">
      <w:pPr>
        <w:rPr>
          <w:rFonts w:ascii="Arial" w:eastAsia="Arial" w:hAnsi="Arial" w:cs="Arial"/>
          <w:sz w:val="22"/>
          <w:szCs w:val="22"/>
        </w:rPr>
      </w:pPr>
      <w:r>
        <w:rPr>
          <w:rFonts w:ascii="Arial" w:eastAsia="Arial" w:hAnsi="Arial" w:cs="Arial"/>
          <w:sz w:val="22"/>
          <w:szCs w:val="22"/>
        </w:rPr>
        <w:t xml:space="preserve">Statistics Canada. (2018, March 27). Canada at a Glance 2018 Education. Retrieved February 1, 2019, from </w:t>
      </w:r>
      <w:hyperlink r:id="rId83">
        <w:r>
          <w:rPr>
            <w:rFonts w:ascii="Arial" w:eastAsia="Arial" w:hAnsi="Arial" w:cs="Arial"/>
            <w:color w:val="1155CC"/>
            <w:sz w:val="22"/>
            <w:szCs w:val="22"/>
            <w:u w:val="single"/>
          </w:rPr>
          <w:t>https://www150.statcan.gc.ca/n1/pub/12-581-x/2018000/edu-eng.htm</w:t>
        </w:r>
      </w:hyperlink>
    </w:p>
    <w:p w14:paraId="307C55D0" w14:textId="77777777" w:rsidR="008E697C" w:rsidRDefault="008E697C">
      <w:pPr>
        <w:rPr>
          <w:rFonts w:ascii="Calibri" w:eastAsia="Calibri" w:hAnsi="Calibri" w:cs="Calibri"/>
          <w:sz w:val="36"/>
          <w:szCs w:val="36"/>
          <w:vertAlign w:val="superscript"/>
        </w:rPr>
      </w:pPr>
    </w:p>
    <w:p w14:paraId="2CF4CD87" w14:textId="77777777" w:rsidR="008E697C" w:rsidRDefault="00975127">
      <w:pPr>
        <w:rPr>
          <w:rFonts w:ascii="Arial" w:eastAsia="Arial" w:hAnsi="Arial" w:cs="Arial"/>
          <w:sz w:val="22"/>
          <w:szCs w:val="22"/>
        </w:rPr>
      </w:pPr>
      <w:r>
        <w:rPr>
          <w:rFonts w:ascii="Arial" w:eastAsia="Arial" w:hAnsi="Arial" w:cs="Arial"/>
          <w:sz w:val="22"/>
          <w:szCs w:val="22"/>
        </w:rPr>
        <w:t>“The Cities we need are…”, John Lorink, University of Toronto Magazine, October 2018.</w:t>
      </w:r>
    </w:p>
    <w:p w14:paraId="467D7A07" w14:textId="77777777" w:rsidR="008E697C" w:rsidRDefault="008E697C">
      <w:pPr>
        <w:rPr>
          <w:rFonts w:ascii="Calibri" w:eastAsia="Calibri" w:hAnsi="Calibri" w:cs="Calibri"/>
          <w:sz w:val="36"/>
          <w:szCs w:val="36"/>
          <w:vertAlign w:val="superscript"/>
        </w:rPr>
      </w:pPr>
    </w:p>
    <w:p w14:paraId="56BF2B0B" w14:textId="77777777" w:rsidR="008E697C" w:rsidRDefault="00975127">
      <w:pPr>
        <w:rPr>
          <w:rFonts w:ascii="Arial" w:eastAsia="Arial" w:hAnsi="Arial" w:cs="Arial"/>
          <w:color w:val="1155CC"/>
          <w:sz w:val="22"/>
          <w:szCs w:val="22"/>
          <w:u w:val="single"/>
        </w:rPr>
      </w:pPr>
      <w:r>
        <w:rPr>
          <w:rFonts w:ascii="Arial" w:eastAsia="Arial" w:hAnsi="Arial" w:cs="Arial"/>
          <w:i/>
          <w:sz w:val="22"/>
          <w:szCs w:val="22"/>
        </w:rPr>
        <w:t>Fewer Americans Uproot Themselves for New Jobs</w:t>
      </w:r>
      <w:r>
        <w:rPr>
          <w:rFonts w:ascii="Arial" w:eastAsia="Arial" w:hAnsi="Arial" w:cs="Arial"/>
          <w:sz w:val="22"/>
          <w:szCs w:val="22"/>
        </w:rPr>
        <w:t>, Rachel Feintzeig, Lauren Weber, The Wall Street Journal, August 19, 2018,</w:t>
      </w:r>
      <w:hyperlink r:id="rId84">
        <w:r>
          <w:rPr>
            <w:rFonts w:ascii="Arial" w:eastAsia="Arial" w:hAnsi="Arial" w:cs="Arial"/>
            <w:sz w:val="22"/>
            <w:szCs w:val="22"/>
          </w:rPr>
          <w:t xml:space="preserve"> </w:t>
        </w:r>
      </w:hyperlink>
      <w:r>
        <w:fldChar w:fldCharType="begin"/>
      </w:r>
      <w:r>
        <w:instrText xml:space="preserve"> HYPERLINK "https://www.msn.com/en-us/money/markets/fewer-americans-uproot-themselves-for-new-jobs/ar-BBM86rF" </w:instrText>
      </w:r>
      <w:r>
        <w:fldChar w:fldCharType="separate"/>
      </w:r>
      <w:r>
        <w:rPr>
          <w:rFonts w:ascii="Arial" w:eastAsia="Arial" w:hAnsi="Arial" w:cs="Arial"/>
          <w:color w:val="1155CC"/>
          <w:sz w:val="22"/>
          <w:szCs w:val="22"/>
          <w:u w:val="single"/>
        </w:rPr>
        <w:t>https://www.msn.com/en-us/money/markets/fewer-americans-uproot-themselves-for-new-jobs/ar-BBM86rF</w:t>
      </w:r>
    </w:p>
    <w:p w14:paraId="7EE3304A" w14:textId="77777777" w:rsidR="008E697C" w:rsidRDefault="00975127">
      <w:pPr>
        <w:rPr>
          <w:rFonts w:ascii="Arial" w:eastAsia="Arial" w:hAnsi="Arial" w:cs="Arial"/>
          <w:sz w:val="22"/>
          <w:szCs w:val="22"/>
        </w:rPr>
      </w:pPr>
      <w:r>
        <w:fldChar w:fldCharType="end"/>
      </w:r>
    </w:p>
    <w:p w14:paraId="6CC08B47" w14:textId="77777777" w:rsidR="008E697C" w:rsidRDefault="00975127">
      <w:pPr>
        <w:rPr>
          <w:rFonts w:ascii="Arial" w:eastAsia="Arial" w:hAnsi="Arial" w:cs="Arial"/>
          <w:sz w:val="22"/>
          <w:szCs w:val="22"/>
        </w:rPr>
      </w:pPr>
      <w:r>
        <w:rPr>
          <w:rFonts w:ascii="Arial" w:eastAsia="Arial" w:hAnsi="Arial" w:cs="Arial"/>
          <w:sz w:val="22"/>
          <w:szCs w:val="22"/>
        </w:rPr>
        <w:t>Paul Kershaw, How the Deck Got Stacked Against Young Canadians, Toronto Star, Oct. 8, 2015.</w:t>
      </w:r>
    </w:p>
    <w:p w14:paraId="31AC217F" w14:textId="77777777" w:rsidR="008E697C" w:rsidRDefault="008E697C">
      <w:pPr>
        <w:rPr>
          <w:rFonts w:ascii="Calibri" w:eastAsia="Calibri" w:hAnsi="Calibri" w:cs="Calibri"/>
          <w:sz w:val="36"/>
          <w:szCs w:val="36"/>
          <w:vertAlign w:val="superscript"/>
        </w:rPr>
      </w:pPr>
    </w:p>
    <w:p w14:paraId="338DE4F9" w14:textId="77777777" w:rsidR="008E697C" w:rsidRDefault="00975127">
      <w:pPr>
        <w:rPr>
          <w:rFonts w:ascii="Arial" w:eastAsia="Arial" w:hAnsi="Arial" w:cs="Arial"/>
          <w:sz w:val="22"/>
          <w:szCs w:val="22"/>
        </w:rPr>
      </w:pPr>
      <w:r>
        <w:rPr>
          <w:rFonts w:ascii="Arial" w:eastAsia="Arial" w:hAnsi="Arial" w:cs="Arial"/>
          <w:sz w:val="22"/>
          <w:szCs w:val="22"/>
        </w:rPr>
        <w:t>CNN Money,</w:t>
      </w:r>
      <w:hyperlink r:id="rId85">
        <w:r>
          <w:rPr>
            <w:rFonts w:ascii="Arial" w:eastAsia="Arial" w:hAnsi="Arial" w:cs="Arial"/>
            <w:sz w:val="22"/>
            <w:szCs w:val="22"/>
          </w:rPr>
          <w:t xml:space="preserve"> </w:t>
        </w:r>
      </w:hyperlink>
      <w:hyperlink r:id="rId86">
        <w:r>
          <w:rPr>
            <w:rFonts w:ascii="Arial" w:eastAsia="Arial" w:hAnsi="Arial" w:cs="Arial"/>
            <w:color w:val="1155CC"/>
            <w:sz w:val="22"/>
            <w:szCs w:val="22"/>
            <w:u w:val="single"/>
          </w:rPr>
          <w:t>http://money.cnn.com/infographic/economy/countries-with-higher-wages-than-united-states/</w:t>
        </w:r>
      </w:hyperlink>
      <w:r>
        <w:rPr>
          <w:rFonts w:ascii="Arial" w:eastAsia="Arial" w:hAnsi="Arial" w:cs="Arial"/>
          <w:sz w:val="22"/>
          <w:szCs w:val="22"/>
        </w:rPr>
        <w:t>, retrieved 2016/17/11.</w:t>
      </w:r>
    </w:p>
    <w:p w14:paraId="6595E425" w14:textId="77777777" w:rsidR="008E697C" w:rsidRDefault="008E697C">
      <w:pPr>
        <w:rPr>
          <w:rFonts w:ascii="Calibri" w:eastAsia="Calibri" w:hAnsi="Calibri" w:cs="Calibri"/>
          <w:sz w:val="36"/>
          <w:szCs w:val="36"/>
          <w:vertAlign w:val="superscript"/>
        </w:rPr>
      </w:pPr>
    </w:p>
    <w:p w14:paraId="425E486B" w14:textId="77777777" w:rsidR="008E697C" w:rsidRDefault="00975127">
      <w:pPr>
        <w:rPr>
          <w:rFonts w:ascii="Arial" w:eastAsia="Arial" w:hAnsi="Arial" w:cs="Arial"/>
          <w:sz w:val="22"/>
          <w:szCs w:val="22"/>
        </w:rPr>
      </w:pPr>
      <w:r>
        <w:rPr>
          <w:rFonts w:ascii="Arial" w:eastAsia="Arial" w:hAnsi="Arial" w:cs="Arial"/>
          <w:sz w:val="22"/>
          <w:szCs w:val="22"/>
        </w:rPr>
        <w:t>$14 minimum wage, free pharmacare for young people, other Ontario regulatory changes start Jan. 1</w:t>
      </w:r>
    </w:p>
    <w:p w14:paraId="360CF6B5" w14:textId="77777777" w:rsidR="008E697C" w:rsidRDefault="00975127">
      <w:pPr>
        <w:rPr>
          <w:rFonts w:ascii="Arial" w:eastAsia="Arial" w:hAnsi="Arial" w:cs="Arial"/>
          <w:color w:val="1155CC"/>
          <w:sz w:val="22"/>
          <w:szCs w:val="22"/>
          <w:u w:val="single"/>
        </w:rPr>
      </w:pPr>
      <w:r>
        <w:fldChar w:fldCharType="begin"/>
      </w:r>
      <w:r>
        <w:instrText xml:space="preserve"> HYPERLINK "https://www.thestar.com/news/canada/2017/12/28/14-minimum-wage-free-pharmacare-for-young-people-other-ontario-regulatory-changes-start-jan-1.html" </w:instrText>
      </w:r>
      <w:r>
        <w:fldChar w:fldCharType="separate"/>
      </w:r>
      <w:r>
        <w:rPr>
          <w:rFonts w:ascii="Arial" w:eastAsia="Arial" w:hAnsi="Arial" w:cs="Arial"/>
          <w:color w:val="1155CC"/>
          <w:sz w:val="22"/>
          <w:szCs w:val="22"/>
          <w:u w:val="single"/>
        </w:rPr>
        <w:t>https://www.thestar.com/news/canada/2017/12/28/14-minimum-wage-free-pharmacare-for-young-people-other-ontario-regulatory-changes-start-jan-1.html</w:t>
      </w:r>
    </w:p>
    <w:p w14:paraId="2A613C52" w14:textId="77777777" w:rsidR="008E697C" w:rsidRDefault="00975127">
      <w:pPr>
        <w:rPr>
          <w:rFonts w:ascii="Arial" w:eastAsia="Arial" w:hAnsi="Arial" w:cs="Arial"/>
          <w:sz w:val="22"/>
          <w:szCs w:val="22"/>
        </w:rPr>
      </w:pPr>
      <w:r>
        <w:fldChar w:fldCharType="end"/>
      </w:r>
    </w:p>
    <w:p w14:paraId="6F53E2F6"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Fong, J. (2018, September 28). Millennial Managers: The Gateway Toward Alternative Credentials. Retrieved from</w:t>
      </w:r>
      <w:hyperlink r:id="rId87">
        <w:r>
          <w:rPr>
            <w:rFonts w:ascii="Arial" w:eastAsia="Arial" w:hAnsi="Arial" w:cs="Arial"/>
            <w:sz w:val="22"/>
            <w:szCs w:val="22"/>
          </w:rPr>
          <w:t xml:space="preserve"> </w:t>
        </w:r>
      </w:hyperlink>
      <w:r>
        <w:fldChar w:fldCharType="begin"/>
      </w:r>
      <w:r>
        <w:instrText xml:space="preserve"> HYPERLINK "https://upcea.edu/millennial-managers-the-gateway-toward-alternative-credentials/" </w:instrText>
      </w:r>
      <w:r>
        <w:fldChar w:fldCharType="separate"/>
      </w:r>
      <w:r>
        <w:rPr>
          <w:rFonts w:ascii="Arial" w:eastAsia="Arial" w:hAnsi="Arial" w:cs="Arial"/>
          <w:color w:val="1155CC"/>
          <w:sz w:val="22"/>
          <w:szCs w:val="22"/>
          <w:u w:val="single"/>
        </w:rPr>
        <w:t>https://upcea.edu/millennial-managers-the-gateway-toward-alternative-credentials/</w:t>
      </w:r>
    </w:p>
    <w:p w14:paraId="0036FB05" w14:textId="77777777" w:rsidR="008E697C" w:rsidRDefault="00975127">
      <w:pPr>
        <w:rPr>
          <w:rFonts w:ascii="Arial" w:eastAsia="Arial" w:hAnsi="Arial" w:cs="Arial"/>
          <w:sz w:val="22"/>
          <w:szCs w:val="22"/>
        </w:rPr>
      </w:pPr>
      <w:r>
        <w:fldChar w:fldCharType="end"/>
      </w:r>
    </w:p>
    <w:p w14:paraId="5848A7D6" w14:textId="77777777" w:rsidR="008E697C" w:rsidRDefault="00975127">
      <w:pPr>
        <w:rPr>
          <w:rFonts w:ascii="Arial" w:eastAsia="Arial" w:hAnsi="Arial" w:cs="Arial"/>
          <w:sz w:val="22"/>
          <w:szCs w:val="22"/>
        </w:rPr>
      </w:pPr>
      <w:r>
        <w:rPr>
          <w:rFonts w:ascii="Arial" w:eastAsia="Arial" w:hAnsi="Arial" w:cs="Arial"/>
          <w:sz w:val="22"/>
          <w:szCs w:val="22"/>
        </w:rPr>
        <w:t>“What’s trending in post-secondary education?" Toronto Sun,</w:t>
      </w:r>
      <w:hyperlink r:id="rId88">
        <w:r>
          <w:rPr>
            <w:rFonts w:ascii="Arial" w:eastAsia="Arial" w:hAnsi="Arial" w:cs="Arial"/>
            <w:sz w:val="22"/>
            <w:szCs w:val="22"/>
          </w:rPr>
          <w:t xml:space="preserve"> </w:t>
        </w:r>
      </w:hyperlink>
      <w:hyperlink r:id="rId89">
        <w:r>
          <w:rPr>
            <w:rFonts w:ascii="Arial" w:eastAsia="Arial" w:hAnsi="Arial" w:cs="Arial"/>
            <w:color w:val="1155CC"/>
            <w:sz w:val="22"/>
            <w:szCs w:val="22"/>
            <w:u w:val="single"/>
          </w:rPr>
          <w:t>http://www.torontosun.com/2015/09/21/whats-trending-in-post-secondary</w:t>
        </w:r>
      </w:hyperlink>
      <w:r>
        <w:rPr>
          <w:rFonts w:ascii="Arial" w:eastAsia="Arial" w:hAnsi="Arial" w:cs="Arial"/>
          <w:sz w:val="22"/>
          <w:szCs w:val="22"/>
        </w:rPr>
        <w:t>. Retrieved 2015/09/24.</w:t>
      </w:r>
    </w:p>
    <w:p w14:paraId="765B9F59" w14:textId="77777777" w:rsidR="008E697C" w:rsidRDefault="008E697C">
      <w:pPr>
        <w:rPr>
          <w:rFonts w:ascii="Calibri" w:eastAsia="Calibri" w:hAnsi="Calibri" w:cs="Calibri"/>
          <w:sz w:val="36"/>
          <w:szCs w:val="36"/>
          <w:vertAlign w:val="superscript"/>
        </w:rPr>
      </w:pPr>
    </w:p>
    <w:p w14:paraId="33FD030F" w14:textId="77777777" w:rsidR="008E697C" w:rsidRDefault="00975127">
      <w:pPr>
        <w:rPr>
          <w:rFonts w:ascii="Arial" w:eastAsia="Arial" w:hAnsi="Arial" w:cs="Arial"/>
          <w:sz w:val="22"/>
          <w:szCs w:val="22"/>
        </w:rPr>
      </w:pPr>
      <w:r>
        <w:rPr>
          <w:rFonts w:ascii="Arial" w:eastAsia="Arial" w:hAnsi="Arial" w:cs="Arial"/>
          <w:sz w:val="22"/>
          <w:szCs w:val="22"/>
        </w:rPr>
        <w:t>UPCEA/Pearson Survey: Demographic Shifts in Educational Demand and the Rise of Alternative Credentials. Retrieved November 28, 2017.</w:t>
      </w:r>
    </w:p>
    <w:p w14:paraId="0C6B1551" w14:textId="77777777" w:rsidR="008E697C" w:rsidRDefault="00975127">
      <w:pPr>
        <w:rPr>
          <w:rFonts w:ascii="Arial" w:eastAsia="Arial" w:hAnsi="Arial" w:cs="Arial"/>
          <w:color w:val="1155CC"/>
          <w:sz w:val="22"/>
          <w:szCs w:val="22"/>
          <w:u w:val="single"/>
        </w:rPr>
      </w:pPr>
      <w:r>
        <w:fldChar w:fldCharType="begin"/>
      </w:r>
      <w:r>
        <w:instrText xml:space="preserve"> HYPERLINK "https://upcea.edu/upceapearson-survey-demographic-shifts-in-educational-demand-and-the-rise-of-alternative-credentials/" </w:instrText>
      </w:r>
      <w:r>
        <w:fldChar w:fldCharType="separate"/>
      </w:r>
      <w:r>
        <w:rPr>
          <w:rFonts w:ascii="Arial" w:eastAsia="Arial" w:hAnsi="Arial" w:cs="Arial"/>
          <w:color w:val="1155CC"/>
          <w:sz w:val="22"/>
          <w:szCs w:val="22"/>
          <w:u w:val="single"/>
        </w:rPr>
        <w:t>https://upcea.edu/upceapearson-survey-demographic-shifts-in-educational-demand-and-the-rise-of-alternative-credentials/</w:t>
      </w:r>
    </w:p>
    <w:p w14:paraId="031D871E" w14:textId="77777777" w:rsidR="008E697C" w:rsidRDefault="00975127">
      <w:pPr>
        <w:rPr>
          <w:rFonts w:ascii="Arial" w:eastAsia="Arial" w:hAnsi="Arial" w:cs="Arial"/>
          <w:sz w:val="22"/>
          <w:szCs w:val="22"/>
        </w:rPr>
      </w:pPr>
      <w:r>
        <w:fldChar w:fldCharType="end"/>
      </w:r>
    </w:p>
    <w:p w14:paraId="1ED53057"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Millennials Are Screwed - The Huffington Post, Retrieved December 19, 2017.</w:t>
      </w:r>
      <w:hyperlink r:id="rId90">
        <w:r>
          <w:rPr>
            <w:rFonts w:ascii="Arial" w:eastAsia="Arial" w:hAnsi="Arial" w:cs="Arial"/>
            <w:sz w:val="22"/>
            <w:szCs w:val="22"/>
          </w:rPr>
          <w:t xml:space="preserve"> </w:t>
        </w:r>
      </w:hyperlink>
      <w:r>
        <w:fldChar w:fldCharType="begin"/>
      </w:r>
      <w:r>
        <w:instrText xml:space="preserve"> HYPERLINK "http://highline.huffingtonpost.com/articles/en/poor-millennials/" </w:instrText>
      </w:r>
      <w:r>
        <w:fldChar w:fldCharType="separate"/>
      </w:r>
      <w:r>
        <w:rPr>
          <w:rFonts w:ascii="Arial" w:eastAsia="Arial" w:hAnsi="Arial" w:cs="Arial"/>
          <w:color w:val="1155CC"/>
          <w:sz w:val="22"/>
          <w:szCs w:val="22"/>
          <w:u w:val="single"/>
        </w:rPr>
        <w:t>http://highline.huffingtonpost.com/articles/en/poor-millennials/</w:t>
      </w:r>
    </w:p>
    <w:p w14:paraId="73AC340D" w14:textId="77777777" w:rsidR="008E697C" w:rsidRDefault="00975127">
      <w:pPr>
        <w:rPr>
          <w:rFonts w:ascii="Arial" w:eastAsia="Arial" w:hAnsi="Arial" w:cs="Arial"/>
          <w:sz w:val="22"/>
          <w:szCs w:val="22"/>
        </w:rPr>
      </w:pPr>
      <w:r>
        <w:fldChar w:fldCharType="end"/>
      </w:r>
    </w:p>
    <w:p w14:paraId="3055BB47" w14:textId="77777777" w:rsidR="008E697C" w:rsidRDefault="00975127">
      <w:pPr>
        <w:rPr>
          <w:rFonts w:ascii="Arial" w:eastAsia="Arial" w:hAnsi="Arial" w:cs="Arial"/>
          <w:sz w:val="22"/>
          <w:szCs w:val="22"/>
        </w:rPr>
      </w:pPr>
      <w:r>
        <w:rPr>
          <w:rFonts w:ascii="Arial" w:eastAsia="Arial" w:hAnsi="Arial" w:cs="Arial"/>
          <w:sz w:val="22"/>
          <w:szCs w:val="22"/>
        </w:rPr>
        <w:t>BurningGlass.com. They also insist on phone/SKYPE and email communication as the optimal channels for instructor-adult student learning interactions, both for in class and online learning.</w:t>
      </w:r>
    </w:p>
    <w:p w14:paraId="63FE63A4" w14:textId="77777777" w:rsidR="008E697C" w:rsidRDefault="008E697C">
      <w:pPr>
        <w:rPr>
          <w:rFonts w:ascii="Calibri" w:eastAsia="Calibri" w:hAnsi="Calibri" w:cs="Calibri"/>
          <w:sz w:val="36"/>
          <w:szCs w:val="36"/>
          <w:vertAlign w:val="superscript"/>
        </w:rPr>
      </w:pPr>
    </w:p>
    <w:p w14:paraId="3141640B" w14:textId="77777777" w:rsidR="008E697C" w:rsidRDefault="00A858F9">
      <w:pPr>
        <w:rPr>
          <w:rFonts w:ascii="Arial" w:eastAsia="Arial" w:hAnsi="Arial" w:cs="Arial"/>
          <w:sz w:val="22"/>
          <w:szCs w:val="22"/>
        </w:rPr>
      </w:pPr>
      <w:hyperlink r:id="rId91">
        <w:r w:rsidR="00975127">
          <w:rPr>
            <w:rFonts w:ascii="Arial" w:eastAsia="Arial" w:hAnsi="Arial" w:cs="Arial"/>
            <w:color w:val="1155CC"/>
            <w:sz w:val="22"/>
            <w:szCs w:val="22"/>
            <w:u w:val="single"/>
          </w:rPr>
          <w:t>http://chronicle.com/article/When-a-Degree-Is-Just-the/232969/</w:t>
        </w:r>
      </w:hyperlink>
    </w:p>
    <w:p w14:paraId="34A7CF31" w14:textId="77777777" w:rsidR="008E697C" w:rsidRDefault="008E697C">
      <w:pPr>
        <w:rPr>
          <w:rFonts w:ascii="Calibri" w:eastAsia="Calibri" w:hAnsi="Calibri" w:cs="Calibri"/>
          <w:sz w:val="36"/>
          <w:szCs w:val="36"/>
          <w:vertAlign w:val="superscript"/>
        </w:rPr>
      </w:pPr>
    </w:p>
    <w:p w14:paraId="24C4526F" w14:textId="77777777" w:rsidR="008E697C" w:rsidRDefault="00975127">
      <w:pPr>
        <w:rPr>
          <w:rFonts w:ascii="Arial" w:eastAsia="Arial" w:hAnsi="Arial" w:cs="Arial"/>
          <w:sz w:val="22"/>
          <w:szCs w:val="22"/>
        </w:rPr>
      </w:pPr>
      <w:r>
        <w:rPr>
          <w:rFonts w:ascii="Arial" w:eastAsia="Arial" w:hAnsi="Arial" w:cs="Arial"/>
          <w:sz w:val="22"/>
          <w:szCs w:val="22"/>
          <w:u w:val="single"/>
        </w:rPr>
        <w:t>Canadian Post Secondary Performance: IMPACT 2015</w:t>
      </w:r>
      <w:r>
        <w:rPr>
          <w:rFonts w:ascii="Arial" w:eastAsia="Arial" w:hAnsi="Arial" w:cs="Arial"/>
          <w:sz w:val="22"/>
          <w:szCs w:val="22"/>
        </w:rPr>
        <w:t>, Higher Education Quality Council of Ontario.</w:t>
      </w:r>
    </w:p>
    <w:p w14:paraId="1A9B38AE" w14:textId="77777777" w:rsidR="008E697C" w:rsidRDefault="008E697C">
      <w:pPr>
        <w:rPr>
          <w:rFonts w:ascii="Calibri" w:eastAsia="Calibri" w:hAnsi="Calibri" w:cs="Calibri"/>
          <w:sz w:val="36"/>
          <w:szCs w:val="36"/>
          <w:vertAlign w:val="superscript"/>
        </w:rPr>
      </w:pPr>
    </w:p>
    <w:p w14:paraId="4FDA2235" w14:textId="77777777" w:rsidR="008E697C" w:rsidRDefault="00975127">
      <w:pPr>
        <w:rPr>
          <w:rFonts w:ascii="Arial" w:eastAsia="Arial" w:hAnsi="Arial" w:cs="Arial"/>
          <w:sz w:val="22"/>
          <w:szCs w:val="22"/>
        </w:rPr>
      </w:pPr>
      <w:r>
        <w:rPr>
          <w:rFonts w:ascii="Arial" w:eastAsia="Arial" w:hAnsi="Arial" w:cs="Arial"/>
          <w:sz w:val="22"/>
          <w:szCs w:val="22"/>
        </w:rPr>
        <w:t>“Tackling the ‘Soft’ Skills Gap”, Murphy Donohue, Educational Advisory Board and Burning glass,</w:t>
      </w:r>
      <w:hyperlink r:id="rId92">
        <w:r>
          <w:rPr>
            <w:rFonts w:ascii="Arial" w:eastAsia="Arial" w:hAnsi="Arial" w:cs="Arial"/>
            <w:sz w:val="22"/>
            <w:szCs w:val="22"/>
          </w:rPr>
          <w:t xml:space="preserve"> </w:t>
        </w:r>
      </w:hyperlink>
      <w:hyperlink r:id="rId93">
        <w:r>
          <w:rPr>
            <w:rFonts w:ascii="Arial" w:eastAsia="Arial" w:hAnsi="Arial" w:cs="Arial"/>
            <w:color w:val="1155CC"/>
            <w:sz w:val="22"/>
            <w:szCs w:val="22"/>
            <w:u w:val="single"/>
          </w:rPr>
          <w:t>https://www.eab.com/Research-and-Insights/Continuing-and-Online-Education-Forum/Expert-Insights/2016/Soft-Skills-Gap/</w:t>
        </w:r>
      </w:hyperlink>
      <w:r>
        <w:rPr>
          <w:rFonts w:ascii="Arial" w:eastAsia="Arial" w:hAnsi="Arial" w:cs="Arial"/>
          <w:sz w:val="22"/>
          <w:szCs w:val="22"/>
        </w:rPr>
        <w:t>, retrieved 2016/11/15.</w:t>
      </w:r>
    </w:p>
    <w:p w14:paraId="7E5F3187" w14:textId="77777777" w:rsidR="008E697C" w:rsidRDefault="008E697C">
      <w:pPr>
        <w:rPr>
          <w:rFonts w:ascii="Calibri" w:eastAsia="Calibri" w:hAnsi="Calibri" w:cs="Calibri"/>
          <w:sz w:val="36"/>
          <w:szCs w:val="36"/>
          <w:vertAlign w:val="superscript"/>
        </w:rPr>
      </w:pPr>
    </w:p>
    <w:p w14:paraId="24FC05ED"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Murphy, S. (2018, August 21). How to prepare the work force for jobs that don't yet exist. Retrieved from</w:t>
      </w:r>
      <w:hyperlink r:id="rId94">
        <w:r>
          <w:rPr>
            <w:rFonts w:ascii="Arial" w:eastAsia="Arial" w:hAnsi="Arial" w:cs="Arial"/>
            <w:sz w:val="22"/>
            <w:szCs w:val="22"/>
          </w:rPr>
          <w:t xml:space="preserve"> </w:t>
        </w:r>
      </w:hyperlink>
      <w:r>
        <w:fldChar w:fldCharType="begin"/>
      </w:r>
      <w:r>
        <w:instrText xml:space="preserve"> HYPERLINK "https://www.theglobeandmail.com/business/careers/leadership/article-how-to-prepare-the-workforce-for-jobs-that-dont-yet-exist/" </w:instrText>
      </w:r>
      <w:r>
        <w:fldChar w:fldCharType="separate"/>
      </w:r>
      <w:r>
        <w:rPr>
          <w:rFonts w:ascii="Arial" w:eastAsia="Arial" w:hAnsi="Arial" w:cs="Arial"/>
          <w:color w:val="1155CC"/>
          <w:sz w:val="22"/>
          <w:szCs w:val="22"/>
          <w:u w:val="single"/>
        </w:rPr>
        <w:t>https://www.theglobeandmail.com/business/careers/leadership/article-how-to-prepare-the-workforce-for-jobs-that-dont-yet-exist/</w:t>
      </w:r>
    </w:p>
    <w:p w14:paraId="737C0E91" w14:textId="77777777" w:rsidR="008E697C" w:rsidRDefault="00975127">
      <w:pPr>
        <w:rPr>
          <w:rFonts w:ascii="Arial" w:eastAsia="Arial" w:hAnsi="Arial" w:cs="Arial"/>
          <w:sz w:val="22"/>
          <w:szCs w:val="22"/>
        </w:rPr>
      </w:pPr>
      <w:r>
        <w:fldChar w:fldCharType="end"/>
      </w:r>
    </w:p>
    <w:p w14:paraId="7947B6BA" w14:textId="77777777" w:rsidR="008E697C" w:rsidRDefault="00975127">
      <w:pPr>
        <w:rPr>
          <w:rFonts w:ascii="Arial" w:eastAsia="Arial" w:hAnsi="Arial" w:cs="Arial"/>
          <w:sz w:val="22"/>
          <w:szCs w:val="22"/>
        </w:rPr>
      </w:pPr>
      <w:r>
        <w:rPr>
          <w:rFonts w:ascii="Arial" w:eastAsia="Arial" w:hAnsi="Arial" w:cs="Arial"/>
          <w:sz w:val="22"/>
          <w:szCs w:val="22"/>
        </w:rPr>
        <w:t xml:space="preserve">The most-cited study is Rick Miner’s 2010 report, People without Jobs, Jobs without People: Canada’s Labour Market Future. </w:t>
      </w:r>
      <w:hyperlink r:id="rId95">
        <w:r>
          <w:rPr>
            <w:rFonts w:ascii="Arial" w:eastAsia="Arial" w:hAnsi="Arial" w:cs="Arial"/>
            <w:color w:val="1155CC"/>
            <w:sz w:val="22"/>
            <w:szCs w:val="22"/>
            <w:u w:val="single"/>
          </w:rPr>
          <w:t>www.minerandminer.ca</w:t>
        </w:r>
      </w:hyperlink>
    </w:p>
    <w:p w14:paraId="4F39E6B2" w14:textId="77777777" w:rsidR="008E697C" w:rsidRDefault="008E697C">
      <w:pPr>
        <w:rPr>
          <w:rFonts w:ascii="Calibri" w:eastAsia="Calibri" w:hAnsi="Calibri" w:cs="Calibri"/>
          <w:sz w:val="36"/>
          <w:szCs w:val="36"/>
          <w:vertAlign w:val="superscript"/>
        </w:rPr>
      </w:pPr>
    </w:p>
    <w:p w14:paraId="7B540E81"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 xml:space="preserve">Retrieved </w:t>
      </w:r>
      <w:hyperlink r:id="rId96">
        <w:r>
          <w:rPr>
            <w:rFonts w:ascii="Arial" w:eastAsia="Arial" w:hAnsi="Arial" w:cs="Arial"/>
            <w:sz w:val="22"/>
            <w:szCs w:val="22"/>
          </w:rPr>
          <w:t xml:space="preserve"> </w:t>
        </w:r>
      </w:hyperlink>
      <w:r>
        <w:fldChar w:fldCharType="begin"/>
      </w:r>
      <w:r>
        <w:instrText xml:space="preserve"> HYPERLINK "http://www.collegesontario.org/research/research_reports/people-without-jobs-jobs-without-people-final.pdf" </w:instrText>
      </w:r>
      <w:r>
        <w:fldChar w:fldCharType="separate"/>
      </w:r>
      <w:r>
        <w:rPr>
          <w:rFonts w:ascii="Arial" w:eastAsia="Arial" w:hAnsi="Arial" w:cs="Arial"/>
          <w:color w:val="1155CC"/>
          <w:sz w:val="22"/>
          <w:szCs w:val="22"/>
          <w:u w:val="single"/>
        </w:rPr>
        <w:t>http://www.collegesontario.org/research/research_reports/people-without-jobs-jobs-without-people-final.pdf</w:t>
      </w:r>
    </w:p>
    <w:p w14:paraId="62BD74E1" w14:textId="77777777" w:rsidR="008E697C" w:rsidRDefault="00975127">
      <w:pPr>
        <w:rPr>
          <w:rFonts w:ascii="Arial" w:eastAsia="Arial" w:hAnsi="Arial" w:cs="Arial"/>
          <w:sz w:val="22"/>
          <w:szCs w:val="22"/>
        </w:rPr>
      </w:pPr>
      <w:r>
        <w:fldChar w:fldCharType="end"/>
      </w:r>
    </w:p>
    <w:p w14:paraId="1939CC0F"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97">
        <w:r>
          <w:rPr>
            <w:rFonts w:ascii="Arial" w:eastAsia="Arial" w:hAnsi="Arial" w:cs="Arial"/>
            <w:sz w:val="22"/>
            <w:szCs w:val="22"/>
          </w:rPr>
          <w:t xml:space="preserve"> </w:t>
        </w:r>
      </w:hyperlink>
      <w:r>
        <w:fldChar w:fldCharType="begin"/>
      </w:r>
      <w:r>
        <w:instrText xml:space="preserve"> HYPERLINK "http://www42.statcan.gc.ca/smr10/smr10_2013_nhs-enm_002-eng.htm" </w:instrText>
      </w:r>
      <w:r>
        <w:fldChar w:fldCharType="separate"/>
      </w:r>
      <w:r>
        <w:rPr>
          <w:rFonts w:ascii="Arial" w:eastAsia="Arial" w:hAnsi="Arial" w:cs="Arial"/>
          <w:color w:val="1155CC"/>
          <w:sz w:val="22"/>
          <w:szCs w:val="22"/>
          <w:u w:val="single"/>
        </w:rPr>
        <w:t>http://www42.statcan.gc.ca/smr10/smr10_2013_nhs-enm_002-eng.htm</w:t>
      </w:r>
    </w:p>
    <w:p w14:paraId="595619A3" w14:textId="77777777" w:rsidR="008E697C" w:rsidRDefault="00975127">
      <w:pPr>
        <w:rPr>
          <w:rFonts w:ascii="Arial" w:eastAsia="Arial" w:hAnsi="Arial" w:cs="Arial"/>
          <w:sz w:val="22"/>
          <w:szCs w:val="22"/>
        </w:rPr>
      </w:pPr>
      <w:r>
        <w:fldChar w:fldCharType="end"/>
      </w:r>
    </w:p>
    <w:p w14:paraId="57227946"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98">
        <w:r>
          <w:rPr>
            <w:rFonts w:ascii="Arial" w:eastAsia="Arial" w:hAnsi="Arial" w:cs="Arial"/>
            <w:sz w:val="22"/>
            <w:szCs w:val="22"/>
          </w:rPr>
          <w:t xml:space="preserve"> </w:t>
        </w:r>
      </w:hyperlink>
      <w:r>
        <w:fldChar w:fldCharType="begin"/>
      </w:r>
      <w:r>
        <w:instrText xml:space="preserve"> HYPERLINK "http://www.christenseninstitute.org/moocs-aint-over/" </w:instrText>
      </w:r>
      <w:r>
        <w:fldChar w:fldCharType="separate"/>
      </w:r>
      <w:r>
        <w:rPr>
          <w:rFonts w:ascii="Arial" w:eastAsia="Arial" w:hAnsi="Arial" w:cs="Arial"/>
          <w:color w:val="1155CC"/>
          <w:sz w:val="22"/>
          <w:szCs w:val="22"/>
          <w:u w:val="single"/>
        </w:rPr>
        <w:t>http://www.christenseninstitute.org/moocs-aint-over/</w:t>
      </w:r>
    </w:p>
    <w:p w14:paraId="60936452" w14:textId="77777777" w:rsidR="008E697C" w:rsidRDefault="00975127">
      <w:pPr>
        <w:rPr>
          <w:rFonts w:ascii="Arial" w:eastAsia="Arial" w:hAnsi="Arial" w:cs="Arial"/>
          <w:sz w:val="22"/>
          <w:szCs w:val="22"/>
        </w:rPr>
      </w:pPr>
      <w:r>
        <w:fldChar w:fldCharType="end"/>
      </w:r>
    </w:p>
    <w:p w14:paraId="117C7B3A" w14:textId="77777777" w:rsidR="008E697C" w:rsidRDefault="00975127">
      <w:pPr>
        <w:rPr>
          <w:rFonts w:ascii="Arial" w:eastAsia="Arial" w:hAnsi="Arial" w:cs="Arial"/>
          <w:sz w:val="22"/>
          <w:szCs w:val="22"/>
        </w:rPr>
      </w:pPr>
      <w:r>
        <w:rPr>
          <w:rFonts w:ascii="Arial" w:eastAsia="Arial" w:hAnsi="Arial" w:cs="Arial"/>
          <w:sz w:val="22"/>
          <w:szCs w:val="22"/>
        </w:rPr>
        <w:t>Cited by Nobina Robinson, CEO, Polytechnics Canada, in “Canada needs to fixate on data before credentials,” Globe and Mail, Oct. 26, 2016.</w:t>
      </w:r>
    </w:p>
    <w:p w14:paraId="6F9026F3" w14:textId="77777777" w:rsidR="008E697C" w:rsidRDefault="008E697C">
      <w:pPr>
        <w:rPr>
          <w:rFonts w:ascii="Calibri" w:eastAsia="Calibri" w:hAnsi="Calibri" w:cs="Calibri"/>
          <w:sz w:val="36"/>
          <w:szCs w:val="36"/>
          <w:vertAlign w:val="superscript"/>
        </w:rPr>
      </w:pPr>
    </w:p>
    <w:p w14:paraId="0833320A" w14:textId="77777777" w:rsidR="008E697C" w:rsidRDefault="00975127">
      <w:pPr>
        <w:rPr>
          <w:rFonts w:ascii="Arial" w:eastAsia="Arial" w:hAnsi="Arial" w:cs="Arial"/>
          <w:sz w:val="22"/>
          <w:szCs w:val="22"/>
        </w:rPr>
      </w:pPr>
      <w:r>
        <w:rPr>
          <w:rFonts w:ascii="Arial" w:eastAsia="Arial" w:hAnsi="Arial" w:cs="Arial"/>
          <w:sz w:val="22"/>
          <w:szCs w:val="22"/>
        </w:rPr>
        <w:t xml:space="preserve">Conference Board of Canada. (2018, September 04). Provincial Outlook Economic Forecast: Summer 2018. Retrieved from </w:t>
      </w:r>
      <w:hyperlink r:id="rId99">
        <w:r>
          <w:rPr>
            <w:rFonts w:ascii="Arial" w:eastAsia="Arial" w:hAnsi="Arial" w:cs="Arial"/>
            <w:color w:val="1155CC"/>
            <w:sz w:val="22"/>
            <w:szCs w:val="22"/>
            <w:u w:val="single"/>
          </w:rPr>
          <w:t>https://www.conferenceboard.ca/e-library/abstract.aspx?did=9846</w:t>
        </w:r>
      </w:hyperlink>
    </w:p>
    <w:p w14:paraId="2F13638E" w14:textId="77777777" w:rsidR="008E697C" w:rsidRDefault="008E697C">
      <w:pPr>
        <w:rPr>
          <w:rFonts w:ascii="Calibri" w:eastAsia="Calibri" w:hAnsi="Calibri" w:cs="Calibri"/>
          <w:sz w:val="36"/>
          <w:szCs w:val="36"/>
          <w:vertAlign w:val="superscript"/>
        </w:rPr>
      </w:pPr>
    </w:p>
    <w:p w14:paraId="15DF01B9" w14:textId="77777777" w:rsidR="008E697C" w:rsidRDefault="00975127">
      <w:pPr>
        <w:rPr>
          <w:rFonts w:ascii="Arial" w:eastAsia="Arial" w:hAnsi="Arial" w:cs="Arial"/>
          <w:sz w:val="22"/>
          <w:szCs w:val="22"/>
        </w:rPr>
      </w:pPr>
      <w:r>
        <w:rPr>
          <w:rFonts w:ascii="Arial" w:eastAsia="Arial" w:hAnsi="Arial" w:cs="Arial"/>
          <w:sz w:val="22"/>
          <w:szCs w:val="22"/>
        </w:rPr>
        <w:t xml:space="preserve">The Resolution Report, cited by the BBC, retrieved 2016/07/18 </w:t>
      </w:r>
      <w:hyperlink r:id="rId100">
        <w:r>
          <w:rPr>
            <w:rFonts w:ascii="Arial" w:eastAsia="Arial" w:hAnsi="Arial" w:cs="Arial"/>
            <w:color w:val="1155CC"/>
            <w:sz w:val="22"/>
            <w:szCs w:val="22"/>
            <w:u w:val="single"/>
          </w:rPr>
          <w:t>http://www.bbc.com/news/business-36821582</w:t>
        </w:r>
      </w:hyperlink>
    </w:p>
    <w:p w14:paraId="2751E675" w14:textId="77777777" w:rsidR="008E697C" w:rsidRDefault="008E697C">
      <w:pPr>
        <w:rPr>
          <w:rFonts w:ascii="Calibri" w:eastAsia="Calibri" w:hAnsi="Calibri" w:cs="Calibri"/>
          <w:sz w:val="36"/>
          <w:szCs w:val="36"/>
          <w:vertAlign w:val="superscript"/>
        </w:rPr>
      </w:pPr>
    </w:p>
    <w:p w14:paraId="0C02DE97" w14:textId="77777777" w:rsidR="008E697C" w:rsidRDefault="00A858F9">
      <w:pPr>
        <w:rPr>
          <w:rFonts w:ascii="Arial" w:eastAsia="Arial" w:hAnsi="Arial" w:cs="Arial"/>
          <w:color w:val="1155CC"/>
          <w:sz w:val="22"/>
          <w:szCs w:val="22"/>
          <w:u w:val="single"/>
        </w:rPr>
      </w:pPr>
      <w:hyperlink r:id="rId101">
        <w:r w:rsidR="00975127">
          <w:rPr>
            <w:rFonts w:ascii="Arial" w:eastAsia="Arial" w:hAnsi="Arial" w:cs="Arial"/>
            <w:sz w:val="22"/>
            <w:szCs w:val="22"/>
          </w:rPr>
          <w:t xml:space="preserve"> </w:t>
        </w:r>
      </w:hyperlink>
      <w:r w:rsidR="00975127">
        <w:fldChar w:fldCharType="begin"/>
      </w:r>
      <w:r w:rsidR="00975127">
        <w:instrText xml:space="preserve"> HYPERLINK "http://research.cibcwm.com/economic_public/download/eqi_20150305.pdf" </w:instrText>
      </w:r>
      <w:r w:rsidR="00975127">
        <w:fldChar w:fldCharType="separate"/>
      </w:r>
      <w:r w:rsidR="00975127">
        <w:rPr>
          <w:rFonts w:ascii="Arial" w:eastAsia="Arial" w:hAnsi="Arial" w:cs="Arial"/>
          <w:color w:val="1155CC"/>
          <w:sz w:val="22"/>
          <w:szCs w:val="22"/>
          <w:u w:val="single"/>
        </w:rPr>
        <w:t>http://research.cibcwm.com/economic_public/download/eqi_20150305.pdf</w:t>
      </w:r>
    </w:p>
    <w:p w14:paraId="6521F04A" w14:textId="77777777" w:rsidR="008E697C" w:rsidRDefault="00975127">
      <w:pPr>
        <w:rPr>
          <w:rFonts w:ascii="Arial" w:eastAsia="Arial" w:hAnsi="Arial" w:cs="Arial"/>
          <w:sz w:val="22"/>
          <w:szCs w:val="22"/>
        </w:rPr>
      </w:pPr>
      <w:r>
        <w:fldChar w:fldCharType="end"/>
      </w:r>
    </w:p>
    <w:p w14:paraId="620C31E1" w14:textId="77777777" w:rsidR="008E697C" w:rsidRDefault="00A858F9">
      <w:pPr>
        <w:rPr>
          <w:rFonts w:ascii="Arial" w:eastAsia="Arial" w:hAnsi="Arial" w:cs="Arial"/>
          <w:sz w:val="22"/>
          <w:szCs w:val="22"/>
        </w:rPr>
      </w:pPr>
      <w:hyperlink r:id="rId102">
        <w:r w:rsidR="00975127">
          <w:rPr>
            <w:rFonts w:ascii="Arial" w:eastAsia="Arial" w:hAnsi="Arial" w:cs="Arial"/>
            <w:color w:val="1155CC"/>
            <w:sz w:val="22"/>
            <w:szCs w:val="22"/>
            <w:u w:val="single"/>
          </w:rPr>
          <w:t>https://www.shrm.org/hr-today/news/hr-news/pages/employers-must-play-a-role-in-workforce -dvelopment.aspx</w:t>
        </w:r>
      </w:hyperlink>
    </w:p>
    <w:p w14:paraId="08E26D44" w14:textId="77777777" w:rsidR="008E697C" w:rsidRDefault="008E697C">
      <w:pPr>
        <w:rPr>
          <w:rFonts w:ascii="Calibri" w:eastAsia="Calibri" w:hAnsi="Calibri" w:cs="Calibri"/>
          <w:sz w:val="36"/>
          <w:szCs w:val="36"/>
          <w:vertAlign w:val="superscript"/>
        </w:rPr>
      </w:pPr>
    </w:p>
    <w:p w14:paraId="71868C16" w14:textId="77777777" w:rsidR="008E697C" w:rsidRDefault="00975127">
      <w:pPr>
        <w:rPr>
          <w:rFonts w:ascii="Arial" w:eastAsia="Arial" w:hAnsi="Arial" w:cs="Arial"/>
          <w:sz w:val="22"/>
          <w:szCs w:val="22"/>
        </w:rPr>
      </w:pPr>
      <w:r>
        <w:rPr>
          <w:rFonts w:ascii="Arial" w:eastAsia="Arial" w:hAnsi="Arial" w:cs="Arial"/>
          <w:sz w:val="22"/>
          <w:szCs w:val="22"/>
        </w:rPr>
        <w:t xml:space="preserve">Workforce Innovation and Opportunity Act of 2014 </w:t>
      </w:r>
    </w:p>
    <w:p w14:paraId="51B925A5" w14:textId="77777777" w:rsidR="008E697C" w:rsidRDefault="00A858F9">
      <w:pPr>
        <w:rPr>
          <w:rFonts w:ascii="Arial" w:eastAsia="Arial" w:hAnsi="Arial" w:cs="Arial"/>
          <w:sz w:val="22"/>
          <w:szCs w:val="22"/>
        </w:rPr>
      </w:pPr>
      <w:hyperlink r:id="rId103">
        <w:r w:rsidR="00975127">
          <w:rPr>
            <w:rFonts w:ascii="Arial" w:eastAsia="Arial" w:hAnsi="Arial" w:cs="Arial"/>
            <w:color w:val="1155CC"/>
            <w:sz w:val="22"/>
            <w:szCs w:val="22"/>
            <w:u w:val="single"/>
          </w:rPr>
          <w:t>https://www.doleta.gov/wioa/Overview.cfm</w:t>
        </w:r>
      </w:hyperlink>
    </w:p>
    <w:p w14:paraId="46E61C4F" w14:textId="77777777" w:rsidR="008E697C" w:rsidRDefault="008E697C">
      <w:pPr>
        <w:rPr>
          <w:rFonts w:ascii="Calibri" w:eastAsia="Calibri" w:hAnsi="Calibri" w:cs="Calibri"/>
          <w:sz w:val="36"/>
          <w:szCs w:val="36"/>
          <w:vertAlign w:val="superscript"/>
        </w:rPr>
      </w:pPr>
    </w:p>
    <w:p w14:paraId="04D8D5B9" w14:textId="77777777" w:rsidR="008E697C" w:rsidRDefault="00975127">
      <w:pPr>
        <w:rPr>
          <w:rFonts w:ascii="Arial" w:eastAsia="Arial" w:hAnsi="Arial" w:cs="Arial"/>
          <w:sz w:val="22"/>
          <w:szCs w:val="22"/>
        </w:rPr>
      </w:pPr>
      <w:r>
        <w:rPr>
          <w:rFonts w:ascii="Arial" w:eastAsia="Arial" w:hAnsi="Arial" w:cs="Arial"/>
          <w:sz w:val="22"/>
          <w:szCs w:val="22"/>
        </w:rPr>
        <w:t>Jobs in Canada: Where, What and For Whom? TD Economics, October 22, 2013.</w:t>
      </w:r>
    </w:p>
    <w:p w14:paraId="0D8BD794" w14:textId="77777777" w:rsidR="008E697C" w:rsidRDefault="008E697C">
      <w:pPr>
        <w:rPr>
          <w:rFonts w:ascii="Calibri" w:eastAsia="Calibri" w:hAnsi="Calibri" w:cs="Calibri"/>
          <w:sz w:val="36"/>
          <w:szCs w:val="36"/>
          <w:vertAlign w:val="superscript"/>
        </w:rPr>
      </w:pPr>
    </w:p>
    <w:p w14:paraId="48D9F32D" w14:textId="77777777" w:rsidR="008E697C" w:rsidRDefault="00975127">
      <w:pPr>
        <w:rPr>
          <w:rFonts w:ascii="Arial" w:eastAsia="Arial" w:hAnsi="Arial" w:cs="Arial"/>
          <w:sz w:val="22"/>
          <w:szCs w:val="22"/>
        </w:rPr>
      </w:pPr>
      <w:r>
        <w:rPr>
          <w:rFonts w:ascii="Arial" w:eastAsia="Arial" w:hAnsi="Arial" w:cs="Arial"/>
          <w:sz w:val="22"/>
          <w:szCs w:val="22"/>
        </w:rPr>
        <w:t xml:space="preserve"> Davenport, P. (2002). Universities and the knowledge economy. </w:t>
      </w:r>
      <w:r>
        <w:rPr>
          <w:rFonts w:ascii="Arial" w:eastAsia="Arial" w:hAnsi="Arial" w:cs="Arial"/>
          <w:i/>
          <w:sz w:val="22"/>
          <w:szCs w:val="22"/>
        </w:rPr>
        <w:t>POLICY STUDY-CD HOWE INSTITUTE</w:t>
      </w:r>
      <w:r>
        <w:rPr>
          <w:rFonts w:ascii="Arial" w:eastAsia="Arial" w:hAnsi="Arial" w:cs="Arial"/>
          <w:sz w:val="22"/>
          <w:szCs w:val="22"/>
        </w:rPr>
        <w:t>, 39-59.</w:t>
      </w:r>
    </w:p>
    <w:p w14:paraId="6C52D7D7" w14:textId="77777777" w:rsidR="008E697C" w:rsidRDefault="008E697C">
      <w:pPr>
        <w:rPr>
          <w:rFonts w:ascii="Calibri" w:eastAsia="Calibri" w:hAnsi="Calibri" w:cs="Calibri"/>
          <w:sz w:val="36"/>
          <w:szCs w:val="36"/>
          <w:vertAlign w:val="superscript"/>
        </w:rPr>
      </w:pPr>
    </w:p>
    <w:p w14:paraId="412F52C9"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04">
        <w:r>
          <w:rPr>
            <w:rFonts w:ascii="Arial" w:eastAsia="Arial" w:hAnsi="Arial" w:cs="Arial"/>
            <w:sz w:val="22"/>
            <w:szCs w:val="22"/>
          </w:rPr>
          <w:t xml:space="preserve"> </w:t>
        </w:r>
      </w:hyperlink>
      <w:r>
        <w:fldChar w:fldCharType="begin"/>
      </w:r>
      <w:r>
        <w:instrText xml:space="preserve"> HYPERLINK "http://www.bccie.bc.ca/node/2450" </w:instrText>
      </w:r>
      <w:r>
        <w:fldChar w:fldCharType="separate"/>
      </w:r>
      <w:r>
        <w:rPr>
          <w:rFonts w:ascii="Arial" w:eastAsia="Arial" w:hAnsi="Arial" w:cs="Arial"/>
          <w:color w:val="1155CC"/>
          <w:sz w:val="22"/>
          <w:szCs w:val="22"/>
          <w:u w:val="single"/>
        </w:rPr>
        <w:t>http://www.bccie.bc.ca/node/2450</w:t>
      </w:r>
    </w:p>
    <w:p w14:paraId="4F87B047" w14:textId="77777777" w:rsidR="008E697C" w:rsidRDefault="00975127">
      <w:pPr>
        <w:rPr>
          <w:rFonts w:ascii="Arial" w:eastAsia="Arial" w:hAnsi="Arial" w:cs="Arial"/>
          <w:sz w:val="22"/>
          <w:szCs w:val="22"/>
        </w:rPr>
      </w:pPr>
      <w:r>
        <w:fldChar w:fldCharType="end"/>
      </w:r>
    </w:p>
    <w:p w14:paraId="238263AB" w14:textId="77777777" w:rsidR="008E697C" w:rsidRDefault="00975127">
      <w:pPr>
        <w:rPr>
          <w:rFonts w:ascii="Arial" w:eastAsia="Arial" w:hAnsi="Arial" w:cs="Arial"/>
          <w:sz w:val="22"/>
          <w:szCs w:val="22"/>
        </w:rPr>
      </w:pPr>
      <w:r>
        <w:rPr>
          <w:rFonts w:ascii="Arial" w:eastAsia="Arial" w:hAnsi="Arial" w:cs="Arial"/>
          <w:sz w:val="22"/>
          <w:szCs w:val="22"/>
        </w:rPr>
        <w:t xml:space="preserve">National Study of Non-First-Time Students Shows Disturbing Completion Rates. </w:t>
      </w:r>
      <w:hyperlink r:id="rId105">
        <w:r>
          <w:rPr>
            <w:rFonts w:ascii="Arial" w:eastAsia="Arial" w:hAnsi="Arial" w:cs="Arial"/>
            <w:color w:val="1155CC"/>
            <w:sz w:val="22"/>
            <w:szCs w:val="22"/>
            <w:u w:val="single"/>
          </w:rPr>
          <w:t>www.ACENET.edu</w:t>
        </w:r>
      </w:hyperlink>
    </w:p>
    <w:p w14:paraId="5C3662B9" w14:textId="77777777" w:rsidR="008E697C" w:rsidRDefault="008E697C">
      <w:pPr>
        <w:rPr>
          <w:rFonts w:ascii="Calibri" w:eastAsia="Calibri" w:hAnsi="Calibri" w:cs="Calibri"/>
          <w:sz w:val="36"/>
          <w:szCs w:val="36"/>
          <w:vertAlign w:val="superscript"/>
        </w:rPr>
      </w:pPr>
    </w:p>
    <w:p w14:paraId="2D76379D" w14:textId="77777777" w:rsidR="008E697C" w:rsidRDefault="00975127">
      <w:pPr>
        <w:rPr>
          <w:rFonts w:ascii="Arial" w:eastAsia="Arial" w:hAnsi="Arial" w:cs="Arial"/>
          <w:sz w:val="22"/>
          <w:szCs w:val="22"/>
        </w:rPr>
      </w:pPr>
      <w:r>
        <w:rPr>
          <w:rFonts w:ascii="Arial" w:eastAsia="Arial" w:hAnsi="Arial" w:cs="Arial"/>
          <w:sz w:val="22"/>
          <w:szCs w:val="22"/>
        </w:rPr>
        <w:t xml:space="preserve">Gherini, A. (2018, August 22). Gen-Z Is About to Outnumber Millennials. Here's How That Will Affect the Business World. Retrieved from </w:t>
      </w:r>
      <w:hyperlink r:id="rId106">
        <w:r>
          <w:rPr>
            <w:rFonts w:ascii="Arial" w:eastAsia="Arial" w:hAnsi="Arial" w:cs="Arial"/>
            <w:color w:val="1155CC"/>
            <w:sz w:val="22"/>
            <w:szCs w:val="22"/>
            <w:u w:val="single"/>
          </w:rPr>
          <w:t>https://www.inc.com/anne-gherini/gen-z-is-about-to-outnumber-millennials-heres-how-that-will-affect-business-world.html</w:t>
        </w:r>
      </w:hyperlink>
    </w:p>
    <w:p w14:paraId="2B4044CC" w14:textId="77777777" w:rsidR="008E697C" w:rsidRDefault="008E697C">
      <w:pPr>
        <w:rPr>
          <w:rFonts w:ascii="Calibri" w:eastAsia="Calibri" w:hAnsi="Calibri" w:cs="Calibri"/>
          <w:sz w:val="36"/>
          <w:szCs w:val="36"/>
          <w:vertAlign w:val="superscript"/>
        </w:rPr>
      </w:pPr>
    </w:p>
    <w:p w14:paraId="5B9C19E1" w14:textId="77777777" w:rsidR="008E697C" w:rsidRDefault="00A858F9">
      <w:pPr>
        <w:rPr>
          <w:rFonts w:ascii="Arial" w:eastAsia="Arial" w:hAnsi="Arial" w:cs="Arial"/>
          <w:sz w:val="22"/>
          <w:szCs w:val="22"/>
        </w:rPr>
      </w:pPr>
      <w:hyperlink r:id="rId107">
        <w:r w:rsidR="00975127">
          <w:rPr>
            <w:rFonts w:ascii="Arial" w:eastAsia="Arial" w:hAnsi="Arial" w:cs="Arial"/>
            <w:sz w:val="22"/>
            <w:szCs w:val="22"/>
          </w:rPr>
          <w:t xml:space="preserve"> </w:t>
        </w:r>
      </w:hyperlink>
      <w:hyperlink r:id="rId108">
        <w:r w:rsidR="00975127">
          <w:rPr>
            <w:rFonts w:ascii="Arial" w:eastAsia="Arial" w:hAnsi="Arial" w:cs="Arial"/>
            <w:color w:val="1155CC"/>
            <w:sz w:val="22"/>
            <w:szCs w:val="22"/>
            <w:u w:val="single"/>
          </w:rPr>
          <w:t>http://fortune.com/2015/03/10american-millennials-are-among-the</w:t>
        </w:r>
      </w:hyperlink>
      <w:r w:rsidR="00975127">
        <w:rPr>
          <w:rFonts w:ascii="Arial" w:eastAsia="Arial" w:hAnsi="Arial" w:cs="Arial"/>
          <w:sz w:val="22"/>
          <w:szCs w:val="22"/>
        </w:rPr>
        <w:t xml:space="preserve"> worlds-least-skilled/</w:t>
      </w:r>
    </w:p>
    <w:p w14:paraId="0E99A96E" w14:textId="77777777" w:rsidR="008E697C" w:rsidRDefault="008E697C">
      <w:pPr>
        <w:rPr>
          <w:rFonts w:ascii="Calibri" w:eastAsia="Calibri" w:hAnsi="Calibri" w:cs="Calibri"/>
          <w:sz w:val="36"/>
          <w:szCs w:val="36"/>
          <w:vertAlign w:val="superscript"/>
        </w:rPr>
      </w:pPr>
    </w:p>
    <w:p w14:paraId="38058886" w14:textId="77777777" w:rsidR="008E697C" w:rsidRDefault="00975127">
      <w:pPr>
        <w:rPr>
          <w:rFonts w:ascii="Arial" w:eastAsia="Arial" w:hAnsi="Arial" w:cs="Arial"/>
          <w:sz w:val="22"/>
          <w:szCs w:val="22"/>
        </w:rPr>
      </w:pPr>
      <w:r>
        <w:rPr>
          <w:rFonts w:ascii="Arial" w:eastAsia="Arial" w:hAnsi="Arial" w:cs="Arial"/>
          <w:sz w:val="22"/>
          <w:szCs w:val="22"/>
        </w:rPr>
        <w:t>2017 Workplace Learning Trends and Five Predictions for 2017 Report, Edemy.</w:t>
      </w:r>
    </w:p>
    <w:p w14:paraId="475352EC" w14:textId="77777777" w:rsidR="008E697C" w:rsidRDefault="008E697C">
      <w:pPr>
        <w:rPr>
          <w:rFonts w:ascii="Calibri" w:eastAsia="Calibri" w:hAnsi="Calibri" w:cs="Calibri"/>
          <w:sz w:val="36"/>
          <w:szCs w:val="36"/>
          <w:vertAlign w:val="superscript"/>
        </w:rPr>
      </w:pPr>
    </w:p>
    <w:p w14:paraId="62A10432" w14:textId="77777777" w:rsidR="008E697C" w:rsidRDefault="00975127">
      <w:pPr>
        <w:rPr>
          <w:rFonts w:ascii="Arial" w:eastAsia="Arial" w:hAnsi="Arial" w:cs="Arial"/>
          <w:sz w:val="22"/>
          <w:szCs w:val="22"/>
        </w:rPr>
      </w:pPr>
      <w:r>
        <w:rPr>
          <w:rFonts w:ascii="Arial" w:eastAsia="Arial" w:hAnsi="Arial" w:cs="Arial"/>
          <w:sz w:val="22"/>
          <w:szCs w:val="22"/>
        </w:rPr>
        <w:t>The University Unbound: Transforming Higher Education. Volume 4 Issue 2. June 2013. Retrieved 2013/07/22</w:t>
      </w:r>
      <w:hyperlink r:id="rId109">
        <w:r>
          <w:rPr>
            <w:rFonts w:ascii="Arial" w:eastAsia="Arial" w:hAnsi="Arial" w:cs="Arial"/>
            <w:color w:val="1155CC"/>
            <w:sz w:val="22"/>
            <w:szCs w:val="22"/>
            <w:u w:val="single"/>
          </w:rPr>
          <w:t xml:space="preserve"> http://www.thesolutionsjournal.com/node/23201/</w:t>
        </w:r>
      </w:hyperlink>
    </w:p>
    <w:p w14:paraId="562AD18C" w14:textId="77777777" w:rsidR="008E697C" w:rsidRDefault="008E697C">
      <w:pPr>
        <w:rPr>
          <w:rFonts w:ascii="Calibri" w:eastAsia="Calibri" w:hAnsi="Calibri" w:cs="Calibri"/>
          <w:sz w:val="36"/>
          <w:szCs w:val="36"/>
          <w:vertAlign w:val="superscript"/>
        </w:rPr>
      </w:pPr>
    </w:p>
    <w:p w14:paraId="43B5CA77" w14:textId="77777777" w:rsidR="008E697C" w:rsidRDefault="00975127">
      <w:pPr>
        <w:rPr>
          <w:rFonts w:ascii="Arial" w:eastAsia="Arial" w:hAnsi="Arial" w:cs="Arial"/>
          <w:sz w:val="22"/>
          <w:szCs w:val="22"/>
        </w:rPr>
      </w:pPr>
      <w:r>
        <w:rPr>
          <w:rFonts w:ascii="Arial" w:eastAsia="Arial" w:hAnsi="Arial" w:cs="Arial"/>
          <w:sz w:val="22"/>
          <w:szCs w:val="22"/>
        </w:rPr>
        <w:t xml:space="preserve">EAB Report, Designing Programs for the Millennial Workforce. Retrieved 2015/05/16 </w:t>
      </w:r>
      <w:hyperlink r:id="rId110">
        <w:r>
          <w:rPr>
            <w:rFonts w:ascii="Arial" w:eastAsia="Arial" w:hAnsi="Arial" w:cs="Arial"/>
            <w:color w:val="1155CC"/>
            <w:sz w:val="22"/>
            <w:szCs w:val="22"/>
            <w:u w:val="single"/>
          </w:rPr>
          <w:t>http://www.eab.com/</w:t>
        </w:r>
      </w:hyperlink>
    </w:p>
    <w:p w14:paraId="30251292" w14:textId="77777777" w:rsidR="008E697C" w:rsidRDefault="008E697C">
      <w:pPr>
        <w:rPr>
          <w:rFonts w:ascii="Calibri" w:eastAsia="Calibri" w:hAnsi="Calibri" w:cs="Calibri"/>
          <w:sz w:val="36"/>
          <w:szCs w:val="36"/>
          <w:vertAlign w:val="superscript"/>
        </w:rPr>
      </w:pPr>
    </w:p>
    <w:p w14:paraId="19462EA1"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 2013/16/12</w:t>
      </w:r>
      <w:hyperlink r:id="rId111">
        <w:r>
          <w:rPr>
            <w:rFonts w:ascii="Arial" w:eastAsia="Arial" w:hAnsi="Arial" w:cs="Arial"/>
            <w:sz w:val="22"/>
            <w:szCs w:val="22"/>
          </w:rPr>
          <w:t xml:space="preserve"> </w:t>
        </w:r>
      </w:hyperlink>
      <w:r>
        <w:fldChar w:fldCharType="begin"/>
      </w:r>
      <w:r>
        <w:instrText xml:space="preserve"> HYPERLINK "http://ottawacitizen.com/" </w:instrText>
      </w:r>
      <w:r>
        <w:fldChar w:fldCharType="separate"/>
      </w:r>
      <w:r>
        <w:rPr>
          <w:rFonts w:ascii="Arial" w:eastAsia="Arial" w:hAnsi="Arial" w:cs="Arial"/>
          <w:color w:val="1155CC"/>
          <w:sz w:val="22"/>
          <w:szCs w:val="22"/>
          <w:u w:val="single"/>
        </w:rPr>
        <w:t>http://ottawacitizen.com/</w:t>
      </w:r>
    </w:p>
    <w:p w14:paraId="347783D2" w14:textId="77777777" w:rsidR="008E697C" w:rsidRDefault="00975127">
      <w:pPr>
        <w:rPr>
          <w:rFonts w:ascii="Arial" w:eastAsia="Arial" w:hAnsi="Arial" w:cs="Arial"/>
          <w:sz w:val="22"/>
          <w:szCs w:val="22"/>
        </w:rPr>
      </w:pPr>
      <w:r>
        <w:fldChar w:fldCharType="end"/>
      </w:r>
    </w:p>
    <w:p w14:paraId="6808E501"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lastRenderedPageBreak/>
        <w:t>Retrieved</w:t>
      </w:r>
      <w:hyperlink r:id="rId112">
        <w:r>
          <w:rPr>
            <w:rFonts w:ascii="Arial" w:eastAsia="Arial" w:hAnsi="Arial" w:cs="Arial"/>
            <w:sz w:val="22"/>
            <w:szCs w:val="22"/>
          </w:rPr>
          <w:t xml:space="preserve"> </w:t>
        </w:r>
      </w:hyperlink>
      <w:r>
        <w:fldChar w:fldCharType="begin"/>
      </w:r>
      <w:r>
        <w:instrText xml:space="preserve"> HYPERLINK "http://www.theglobeandmail.com/report-on-business/careers/career-advice/the-fastest-growing-job-market-youve-never-heard-of/article10505923/" </w:instrText>
      </w:r>
      <w:r>
        <w:fldChar w:fldCharType="separate"/>
      </w:r>
      <w:r>
        <w:rPr>
          <w:rFonts w:ascii="Arial" w:eastAsia="Arial" w:hAnsi="Arial" w:cs="Arial"/>
          <w:color w:val="1155CC"/>
          <w:sz w:val="22"/>
          <w:szCs w:val="22"/>
          <w:u w:val="single"/>
        </w:rPr>
        <w:t>http://www.theglobeandmail.com/report-on-business/careers/career-advice/the-fastest-growing-job-market-youve-never-heard-of/article10505923/</w:t>
      </w:r>
    </w:p>
    <w:p w14:paraId="38464FC6" w14:textId="77777777" w:rsidR="008E697C" w:rsidRDefault="00975127">
      <w:pPr>
        <w:rPr>
          <w:rFonts w:ascii="Arial" w:eastAsia="Arial" w:hAnsi="Arial" w:cs="Arial"/>
          <w:sz w:val="22"/>
          <w:szCs w:val="22"/>
        </w:rPr>
      </w:pPr>
      <w:r>
        <w:fldChar w:fldCharType="end"/>
      </w:r>
    </w:p>
    <w:p w14:paraId="7C6F34CB"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13">
        <w:r>
          <w:rPr>
            <w:rFonts w:ascii="Arial" w:eastAsia="Arial" w:hAnsi="Arial" w:cs="Arial"/>
            <w:sz w:val="22"/>
            <w:szCs w:val="22"/>
          </w:rPr>
          <w:t xml:space="preserve"> </w:t>
        </w:r>
      </w:hyperlink>
      <w:r>
        <w:fldChar w:fldCharType="begin"/>
      </w:r>
      <w:r>
        <w:instrText xml:space="preserve"> HYPERLINK "http://www.bloomberg.com/news/2013-08-14/how-big-data-could-help-identify-the-next-felon-or-blame-the-wrong-guy.html" </w:instrText>
      </w:r>
      <w:r>
        <w:fldChar w:fldCharType="separate"/>
      </w:r>
      <w:r>
        <w:rPr>
          <w:rFonts w:ascii="Arial" w:eastAsia="Arial" w:hAnsi="Arial" w:cs="Arial"/>
          <w:color w:val="1155CC"/>
          <w:sz w:val="22"/>
          <w:szCs w:val="22"/>
          <w:u w:val="single"/>
        </w:rPr>
        <w:t>http://www.bloomberg.com/news/2013-08-14/how-big-data-could-help-identify-the-next-felon-or-blame-the-wrong-guy.html</w:t>
      </w:r>
    </w:p>
    <w:p w14:paraId="51495617" w14:textId="77777777" w:rsidR="008E697C" w:rsidRDefault="00975127">
      <w:pPr>
        <w:rPr>
          <w:rFonts w:ascii="Arial" w:eastAsia="Arial" w:hAnsi="Arial" w:cs="Arial"/>
          <w:sz w:val="22"/>
          <w:szCs w:val="22"/>
        </w:rPr>
      </w:pPr>
      <w:r>
        <w:fldChar w:fldCharType="end"/>
      </w:r>
    </w:p>
    <w:p w14:paraId="0578A46C"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14">
        <w:r>
          <w:rPr>
            <w:rFonts w:ascii="Arial" w:eastAsia="Arial" w:hAnsi="Arial" w:cs="Arial"/>
            <w:sz w:val="22"/>
            <w:szCs w:val="22"/>
          </w:rPr>
          <w:t xml:space="preserve"> </w:t>
        </w:r>
      </w:hyperlink>
      <w:r>
        <w:fldChar w:fldCharType="begin"/>
      </w:r>
      <w:r>
        <w:instrText xml:space="preserve"> HYPERLINK "http://cmec.ca/278/Press-Releases/Joint-Declaration-of-Provincial-and-Territorial-Education-and-Labour-Market-Ministers.html?id%20article=837" </w:instrText>
      </w:r>
      <w:r>
        <w:fldChar w:fldCharType="separate"/>
      </w:r>
      <w:r>
        <w:rPr>
          <w:rFonts w:ascii="Arial" w:eastAsia="Arial" w:hAnsi="Arial" w:cs="Arial"/>
          <w:color w:val="1155CC"/>
          <w:sz w:val="22"/>
          <w:szCs w:val="22"/>
          <w:u w:val="single"/>
        </w:rPr>
        <w:t>http://cmec.ca/278/Press-Releases/Joint-Declaration-of-Provincial-and-Territorial-Education-and-Labour-Market-Ministers.html?id article=837</w:t>
      </w:r>
    </w:p>
    <w:p w14:paraId="00488493" w14:textId="77777777" w:rsidR="008E697C" w:rsidRDefault="00975127">
      <w:pPr>
        <w:rPr>
          <w:rFonts w:ascii="Arial" w:eastAsia="Arial" w:hAnsi="Arial" w:cs="Arial"/>
          <w:sz w:val="22"/>
          <w:szCs w:val="22"/>
        </w:rPr>
      </w:pPr>
      <w:r>
        <w:fldChar w:fldCharType="end"/>
      </w:r>
    </w:p>
    <w:p w14:paraId="7912BDDC"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15">
        <w:r>
          <w:rPr>
            <w:rFonts w:ascii="Arial" w:eastAsia="Arial" w:hAnsi="Arial" w:cs="Arial"/>
            <w:sz w:val="22"/>
            <w:szCs w:val="22"/>
          </w:rPr>
          <w:t xml:space="preserve"> </w:t>
        </w:r>
      </w:hyperlink>
      <w:r>
        <w:fldChar w:fldCharType="begin"/>
      </w:r>
      <w:r>
        <w:instrText xml:space="preserve"> HYPERLINK "https://mail.google.com/mail/u/0/?ui=2&amp;ik=b3fc2cf5b2&amp;view+pt&amp;search+inbox&amp;th=14" </w:instrText>
      </w:r>
      <w:r>
        <w:fldChar w:fldCharType="separate"/>
      </w:r>
      <w:r>
        <w:rPr>
          <w:rFonts w:ascii="Arial" w:eastAsia="Arial" w:hAnsi="Arial" w:cs="Arial"/>
          <w:color w:val="1155CC"/>
          <w:sz w:val="22"/>
          <w:szCs w:val="22"/>
          <w:u w:val="single"/>
        </w:rPr>
        <w:t>https://mail.google.com/mail/u/0/?ui=2&amp;ik=b3fc2cf5b2&amp;view+pt&amp;search+inbox&amp;th=14</w:t>
      </w:r>
    </w:p>
    <w:p w14:paraId="5F0AA58B" w14:textId="77777777" w:rsidR="008E697C" w:rsidRDefault="00975127">
      <w:pPr>
        <w:rPr>
          <w:rFonts w:ascii="Arial" w:eastAsia="Arial" w:hAnsi="Arial" w:cs="Arial"/>
          <w:sz w:val="22"/>
          <w:szCs w:val="22"/>
        </w:rPr>
      </w:pPr>
      <w:r>
        <w:fldChar w:fldCharType="end"/>
      </w:r>
    </w:p>
    <w:p w14:paraId="367DC10E"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 Peter Harris,</w:t>
      </w:r>
      <w:hyperlink r:id="rId116">
        <w:r>
          <w:rPr>
            <w:rFonts w:ascii="Arial" w:eastAsia="Arial" w:hAnsi="Arial" w:cs="Arial"/>
            <w:sz w:val="22"/>
            <w:szCs w:val="22"/>
          </w:rPr>
          <w:t xml:space="preserve"> </w:t>
        </w:r>
      </w:hyperlink>
      <w:hyperlink r:id="rId117">
        <w:r>
          <w:rPr>
            <w:rFonts w:ascii="Arial" w:eastAsia="Arial" w:hAnsi="Arial" w:cs="Arial"/>
            <w:color w:val="1155CC"/>
            <w:sz w:val="22"/>
            <w:szCs w:val="22"/>
            <w:u w:val="single"/>
          </w:rPr>
          <w:t>Full Report.</w:t>
        </w:r>
      </w:hyperlink>
      <w:hyperlink r:id="rId118">
        <w:r>
          <w:rPr>
            <w:rFonts w:ascii="Arial" w:eastAsia="Arial" w:hAnsi="Arial" w:cs="Arial"/>
            <w:sz w:val="22"/>
            <w:szCs w:val="22"/>
          </w:rPr>
          <w:t xml:space="preserve"> </w:t>
        </w:r>
      </w:hyperlink>
      <w:r>
        <w:fldChar w:fldCharType="begin"/>
      </w:r>
      <w:r>
        <w:instrText xml:space="preserve"> HYPERLINK "http://www.ceocouncil.ca/wp-content/uploads/2014/01/Preliminary-report-on-skills-survey-Jan-20-2014-2.pdf" </w:instrText>
      </w:r>
      <w:r>
        <w:fldChar w:fldCharType="separate"/>
      </w:r>
      <w:r>
        <w:rPr>
          <w:rFonts w:ascii="Arial" w:eastAsia="Arial" w:hAnsi="Arial" w:cs="Arial"/>
          <w:color w:val="1155CC"/>
          <w:sz w:val="22"/>
          <w:szCs w:val="22"/>
          <w:u w:val="single"/>
        </w:rPr>
        <w:t>http://www.ceocouncil.ca/wp-content/uploads/2014/01/Preliminary-report-on-skills-survey-Jan-20-2014-2.pdf</w:t>
      </w:r>
    </w:p>
    <w:p w14:paraId="1163FDB8" w14:textId="77777777" w:rsidR="008E697C" w:rsidRDefault="00975127">
      <w:pPr>
        <w:rPr>
          <w:rFonts w:ascii="Arial" w:eastAsia="Arial" w:hAnsi="Arial" w:cs="Arial"/>
          <w:sz w:val="22"/>
          <w:szCs w:val="22"/>
        </w:rPr>
      </w:pPr>
      <w:r>
        <w:fldChar w:fldCharType="end"/>
      </w:r>
    </w:p>
    <w:p w14:paraId="44094832"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19">
        <w:r>
          <w:rPr>
            <w:rFonts w:ascii="Arial" w:eastAsia="Arial" w:hAnsi="Arial" w:cs="Arial"/>
            <w:sz w:val="22"/>
            <w:szCs w:val="22"/>
          </w:rPr>
          <w:t xml:space="preserve"> </w:t>
        </w:r>
      </w:hyperlink>
      <w:r>
        <w:fldChar w:fldCharType="begin"/>
      </w:r>
      <w:r>
        <w:instrText xml:space="preserve"> HYPERLINK "http://www.aucc.ca/media-room/news-and-commentary/employers-want-canadian-higher-education/" </w:instrText>
      </w:r>
      <w:r>
        <w:fldChar w:fldCharType="separate"/>
      </w:r>
      <w:r>
        <w:rPr>
          <w:rFonts w:ascii="Arial" w:eastAsia="Arial" w:hAnsi="Arial" w:cs="Arial"/>
          <w:color w:val="1155CC"/>
          <w:sz w:val="22"/>
          <w:szCs w:val="22"/>
          <w:u w:val="single"/>
        </w:rPr>
        <w:t>http://www.aucc.ca/media-room/news-and-commentary/employers-want-canadian-higher-education/</w:t>
      </w:r>
    </w:p>
    <w:p w14:paraId="33238387" w14:textId="77777777" w:rsidR="008E697C" w:rsidRDefault="00975127">
      <w:pPr>
        <w:rPr>
          <w:rFonts w:ascii="Arial" w:eastAsia="Arial" w:hAnsi="Arial" w:cs="Arial"/>
          <w:sz w:val="22"/>
          <w:szCs w:val="22"/>
        </w:rPr>
      </w:pPr>
      <w:r>
        <w:fldChar w:fldCharType="end"/>
      </w:r>
    </w:p>
    <w:p w14:paraId="747991F4" w14:textId="77777777" w:rsidR="008E697C" w:rsidRDefault="00975127">
      <w:pPr>
        <w:rPr>
          <w:rFonts w:ascii="Arial" w:eastAsia="Arial" w:hAnsi="Arial" w:cs="Arial"/>
          <w:sz w:val="22"/>
          <w:szCs w:val="22"/>
        </w:rPr>
      </w:pPr>
      <w:r>
        <w:rPr>
          <w:rFonts w:ascii="Arial" w:eastAsia="Arial" w:hAnsi="Arial" w:cs="Arial"/>
          <w:sz w:val="22"/>
          <w:szCs w:val="22"/>
        </w:rPr>
        <w:t>Statistics Canada. The Cumulative Earnings of Postsecondary Graduates Over 20 Years. Retrieved Nov. 1, 2014</w:t>
      </w:r>
      <w:hyperlink r:id="rId120">
        <w:r>
          <w:rPr>
            <w:rFonts w:ascii="Arial" w:eastAsia="Arial" w:hAnsi="Arial" w:cs="Arial"/>
            <w:sz w:val="22"/>
            <w:szCs w:val="22"/>
          </w:rPr>
          <w:t xml:space="preserve"> </w:t>
        </w:r>
      </w:hyperlink>
      <w:hyperlink r:id="rId121">
        <w:r>
          <w:rPr>
            <w:rFonts w:ascii="Arial" w:eastAsia="Arial" w:hAnsi="Arial" w:cs="Arial"/>
            <w:color w:val="1155CC"/>
            <w:sz w:val="22"/>
            <w:szCs w:val="22"/>
            <w:u w:val="single"/>
          </w:rPr>
          <w:t>http://www.statcan.gc.ca/pub/11-626-x/11-626-x2014040-eng.htm</w:t>
        </w:r>
      </w:hyperlink>
      <w:r>
        <w:rPr>
          <w:rFonts w:ascii="Arial" w:eastAsia="Arial" w:hAnsi="Arial" w:cs="Arial"/>
          <w:sz w:val="22"/>
          <w:szCs w:val="22"/>
        </w:rPr>
        <w:t>.</w:t>
      </w:r>
    </w:p>
    <w:p w14:paraId="76E13B84" w14:textId="77777777" w:rsidR="008E697C" w:rsidRDefault="008E697C">
      <w:pPr>
        <w:rPr>
          <w:rFonts w:ascii="Calibri" w:eastAsia="Calibri" w:hAnsi="Calibri" w:cs="Calibri"/>
          <w:sz w:val="36"/>
          <w:szCs w:val="36"/>
          <w:vertAlign w:val="superscript"/>
        </w:rPr>
      </w:pPr>
    </w:p>
    <w:p w14:paraId="39B53D27" w14:textId="77777777" w:rsidR="008E697C" w:rsidRDefault="00975127">
      <w:pPr>
        <w:rPr>
          <w:rFonts w:ascii="Arial" w:eastAsia="Arial" w:hAnsi="Arial" w:cs="Arial"/>
          <w:color w:val="1155CC"/>
          <w:sz w:val="22"/>
          <w:szCs w:val="22"/>
          <w:u w:val="single"/>
        </w:rPr>
      </w:pPr>
      <w:r>
        <w:fldChar w:fldCharType="begin"/>
      </w:r>
      <w:r>
        <w:instrText xml:space="preserve"> HYPERLINK "http://campustechnology.com/articles/2014/02/03/what-will-drive-technology-adoption-in-colleges-and-universities-this-decade.aspx" </w:instrText>
      </w:r>
      <w:r>
        <w:fldChar w:fldCharType="separate"/>
      </w:r>
      <w:r>
        <w:rPr>
          <w:rFonts w:ascii="Arial" w:eastAsia="Arial" w:hAnsi="Arial" w:cs="Arial"/>
          <w:color w:val="1155CC"/>
          <w:sz w:val="22"/>
          <w:szCs w:val="22"/>
          <w:u w:val="single"/>
        </w:rPr>
        <w:t>http://campustechnology.com/articles/2014/02/03/what-will-drive-technology-adoption-in-colleges-and-universities-this-decade.aspx</w:t>
      </w:r>
    </w:p>
    <w:p w14:paraId="78F7C0EE" w14:textId="77777777" w:rsidR="008E697C" w:rsidRDefault="00975127">
      <w:pPr>
        <w:rPr>
          <w:rFonts w:ascii="Arial" w:eastAsia="Arial" w:hAnsi="Arial" w:cs="Arial"/>
          <w:sz w:val="22"/>
          <w:szCs w:val="22"/>
        </w:rPr>
      </w:pPr>
      <w:r>
        <w:fldChar w:fldCharType="end"/>
      </w:r>
    </w:p>
    <w:p w14:paraId="53B15A67" w14:textId="77777777" w:rsidR="008E697C" w:rsidRDefault="00975127">
      <w:pPr>
        <w:rPr>
          <w:rFonts w:ascii="Arial" w:eastAsia="Arial" w:hAnsi="Arial" w:cs="Arial"/>
          <w:sz w:val="22"/>
          <w:szCs w:val="22"/>
        </w:rPr>
      </w:pPr>
      <w:r>
        <w:rPr>
          <w:rFonts w:ascii="Arial" w:eastAsia="Arial" w:hAnsi="Arial" w:cs="Arial"/>
          <w:sz w:val="22"/>
          <w:szCs w:val="22"/>
        </w:rPr>
        <w:t>Class Uprising: Sebastian Thrun, An Expert in Artificial Intelligence Revolutionizing the Way people Around the World Learn’, The Smithsonian, December 2012, retrieved from Smithsonian.com.</w:t>
      </w:r>
    </w:p>
    <w:p w14:paraId="55E609A4" w14:textId="77777777" w:rsidR="008E697C" w:rsidRDefault="008E697C">
      <w:pPr>
        <w:rPr>
          <w:rFonts w:ascii="Calibri" w:eastAsia="Calibri" w:hAnsi="Calibri" w:cs="Calibri"/>
          <w:sz w:val="36"/>
          <w:szCs w:val="36"/>
          <w:vertAlign w:val="superscript"/>
        </w:rPr>
      </w:pPr>
    </w:p>
    <w:p w14:paraId="750CCBD1" w14:textId="77777777" w:rsidR="008E697C" w:rsidRDefault="00975127">
      <w:pPr>
        <w:rPr>
          <w:rFonts w:ascii="Arial" w:eastAsia="Arial" w:hAnsi="Arial" w:cs="Arial"/>
          <w:sz w:val="22"/>
          <w:szCs w:val="22"/>
        </w:rPr>
      </w:pPr>
      <w:r>
        <w:rPr>
          <w:rFonts w:ascii="Arial" w:eastAsia="Arial" w:hAnsi="Arial" w:cs="Arial"/>
          <w:sz w:val="22"/>
          <w:szCs w:val="22"/>
        </w:rPr>
        <w:t>Navigating Generational Shifts: Understanding Today’s Student Demographics, Preferences and Expectations. Retrieved November 28, 2017.</w:t>
      </w:r>
    </w:p>
    <w:p w14:paraId="06F3F8B5" w14:textId="77777777" w:rsidR="008E697C" w:rsidRDefault="00975127">
      <w:pPr>
        <w:rPr>
          <w:rFonts w:ascii="Arial" w:eastAsia="Arial" w:hAnsi="Arial" w:cs="Arial"/>
          <w:color w:val="1155CC"/>
          <w:sz w:val="22"/>
          <w:szCs w:val="22"/>
          <w:u w:val="single"/>
        </w:rPr>
      </w:pPr>
      <w:r>
        <w:fldChar w:fldCharType="begin"/>
      </w:r>
      <w:r>
        <w:instrText xml:space="preserve"> HYPERLINK "https://upcea.edu/upceablackboard-survey-navigating-generational-shifts-understanding-todays-student-demographics-preferences-and-expectations/" </w:instrText>
      </w:r>
      <w:r>
        <w:fldChar w:fldCharType="separate"/>
      </w:r>
      <w:r>
        <w:rPr>
          <w:rFonts w:ascii="Arial" w:eastAsia="Arial" w:hAnsi="Arial" w:cs="Arial"/>
          <w:color w:val="1155CC"/>
          <w:sz w:val="22"/>
          <w:szCs w:val="22"/>
          <w:u w:val="single"/>
        </w:rPr>
        <w:t>https://upcea.edu/upceablackboard-survey-navigating-generational-shifts-understanding-todays-student-demographics-preferences-and-expectations/</w:t>
      </w:r>
    </w:p>
    <w:p w14:paraId="5898DAE5" w14:textId="77777777" w:rsidR="008E697C" w:rsidRDefault="00975127">
      <w:pPr>
        <w:rPr>
          <w:rFonts w:ascii="Calibri" w:eastAsia="Calibri" w:hAnsi="Calibri" w:cs="Calibri"/>
          <w:sz w:val="36"/>
          <w:szCs w:val="36"/>
          <w:vertAlign w:val="superscript"/>
        </w:rPr>
      </w:pPr>
      <w:r>
        <w:fldChar w:fldCharType="end"/>
      </w:r>
      <w:r>
        <w:rPr>
          <w:rFonts w:ascii="Arial" w:eastAsia="Arial" w:hAnsi="Arial" w:cs="Arial"/>
          <w:sz w:val="22"/>
          <w:szCs w:val="22"/>
        </w:rPr>
        <w:t xml:space="preserve"> </w:t>
      </w:r>
    </w:p>
    <w:p w14:paraId="7B12644C" w14:textId="77777777" w:rsidR="008E697C" w:rsidRDefault="00975127">
      <w:pPr>
        <w:rPr>
          <w:rFonts w:ascii="Arial" w:eastAsia="Arial" w:hAnsi="Arial" w:cs="Arial"/>
          <w:color w:val="1155CC"/>
          <w:sz w:val="22"/>
          <w:szCs w:val="22"/>
          <w:u w:val="single"/>
        </w:rPr>
      </w:pPr>
      <w:r>
        <w:fldChar w:fldCharType="begin"/>
      </w:r>
      <w:r>
        <w:instrText xml:space="preserve"> HYPERLINK "http://www.foxbusiness.com/personal-finance/2013/01/28/higher-education-trends-to-watch-for-in-2013/" </w:instrText>
      </w:r>
      <w:r>
        <w:fldChar w:fldCharType="separate"/>
      </w:r>
      <w:r>
        <w:rPr>
          <w:rFonts w:ascii="Arial" w:eastAsia="Arial" w:hAnsi="Arial" w:cs="Arial"/>
          <w:color w:val="1155CC"/>
          <w:sz w:val="22"/>
          <w:szCs w:val="22"/>
          <w:u w:val="single"/>
        </w:rPr>
        <w:t>http://www.foxbusiness.com/personal-finance/2013/01/28/higher-education-trends-to-watch-for-in-2013/</w:t>
      </w:r>
    </w:p>
    <w:p w14:paraId="0B9EA109" w14:textId="77777777" w:rsidR="008E697C" w:rsidRDefault="00975127">
      <w:pPr>
        <w:rPr>
          <w:rFonts w:ascii="Arial" w:eastAsia="Arial" w:hAnsi="Arial" w:cs="Arial"/>
          <w:sz w:val="22"/>
          <w:szCs w:val="22"/>
        </w:rPr>
      </w:pPr>
      <w:r>
        <w:fldChar w:fldCharType="end"/>
      </w:r>
    </w:p>
    <w:p w14:paraId="5F949F9F" w14:textId="77777777" w:rsidR="008E697C" w:rsidRDefault="00A858F9">
      <w:pPr>
        <w:rPr>
          <w:rFonts w:ascii="Arial" w:eastAsia="Arial" w:hAnsi="Arial" w:cs="Arial"/>
          <w:sz w:val="22"/>
          <w:szCs w:val="22"/>
        </w:rPr>
      </w:pPr>
      <w:hyperlink r:id="rId122">
        <w:r w:rsidR="00975127">
          <w:rPr>
            <w:rFonts w:ascii="Arial" w:eastAsia="Arial" w:hAnsi="Arial" w:cs="Arial"/>
            <w:color w:val="1155CC"/>
            <w:sz w:val="22"/>
            <w:szCs w:val="22"/>
            <w:u w:val="single"/>
          </w:rPr>
          <w:t>http://www.heqco.ca/en-ca/Research/ResPub/Pages/How-Much-Do-Students-Remember-Over-Time-Longitudinal-Knowledge-Retention-in-Traditional-versus-Accelerated-Learning.aspx</w:t>
        </w:r>
      </w:hyperlink>
    </w:p>
    <w:p w14:paraId="63BC904B" w14:textId="77777777" w:rsidR="008E697C" w:rsidRDefault="008E697C">
      <w:pPr>
        <w:rPr>
          <w:rFonts w:ascii="Calibri" w:eastAsia="Calibri" w:hAnsi="Calibri" w:cs="Calibri"/>
          <w:sz w:val="36"/>
          <w:szCs w:val="36"/>
          <w:vertAlign w:val="superscript"/>
        </w:rPr>
      </w:pPr>
    </w:p>
    <w:p w14:paraId="53F87EE9" w14:textId="77777777" w:rsidR="008E697C" w:rsidRDefault="00975127">
      <w:pPr>
        <w:rPr>
          <w:rFonts w:ascii="Arial" w:eastAsia="Arial" w:hAnsi="Arial" w:cs="Arial"/>
          <w:sz w:val="22"/>
          <w:szCs w:val="22"/>
        </w:rPr>
      </w:pPr>
      <w:r>
        <w:rPr>
          <w:rFonts w:ascii="Arial" w:eastAsia="Arial" w:hAnsi="Arial" w:cs="Arial"/>
          <w:sz w:val="22"/>
          <w:szCs w:val="22"/>
          <w:u w:val="single"/>
        </w:rPr>
        <w:t>NMC Horizon Report: 2015 Higher Education Edition</w:t>
      </w:r>
      <w:r>
        <w:rPr>
          <w:rFonts w:ascii="Arial" w:eastAsia="Arial" w:hAnsi="Arial" w:cs="Arial"/>
          <w:sz w:val="22"/>
          <w:szCs w:val="22"/>
        </w:rPr>
        <w:t>. ISBN 978-0-9906415-8-2. www.nmc.org.</w:t>
      </w:r>
    </w:p>
    <w:p w14:paraId="7F299F89" w14:textId="77777777" w:rsidR="008E697C" w:rsidRDefault="008E697C">
      <w:pPr>
        <w:rPr>
          <w:rFonts w:ascii="Calibri" w:eastAsia="Calibri" w:hAnsi="Calibri" w:cs="Calibri"/>
          <w:sz w:val="36"/>
          <w:szCs w:val="36"/>
          <w:vertAlign w:val="superscript"/>
        </w:rPr>
      </w:pPr>
    </w:p>
    <w:p w14:paraId="7ADA4460"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lastRenderedPageBreak/>
        <w:t xml:space="preserve">Retrieved July 24, 2014, </w:t>
      </w:r>
      <w:r>
        <w:fldChar w:fldCharType="begin"/>
      </w:r>
      <w:r>
        <w:instrText xml:space="preserve"> HYPERLINK "http://www.huffingtonpost.com/zach-cutler/how-millennials-impact-education_b_5604865.html" </w:instrText>
      </w:r>
      <w:r>
        <w:fldChar w:fldCharType="separate"/>
      </w:r>
      <w:r>
        <w:rPr>
          <w:rFonts w:ascii="Arial" w:eastAsia="Arial" w:hAnsi="Arial" w:cs="Arial"/>
          <w:color w:val="1155CC"/>
          <w:sz w:val="22"/>
          <w:szCs w:val="22"/>
          <w:u w:val="single"/>
        </w:rPr>
        <w:t>http://www.huffingtonpost.com/zach-cutler/how-millennials-impact-education_b_5604865.html</w:t>
      </w:r>
    </w:p>
    <w:p w14:paraId="227E0F96" w14:textId="77777777" w:rsidR="008E697C" w:rsidRDefault="00975127">
      <w:r>
        <w:fldChar w:fldCharType="end"/>
      </w:r>
    </w:p>
    <w:p w14:paraId="5928B8F2" w14:textId="77777777" w:rsidR="008E697C" w:rsidRDefault="00975127">
      <w:pPr>
        <w:rPr>
          <w:rFonts w:ascii="Arial" w:eastAsia="Arial" w:hAnsi="Arial" w:cs="Arial"/>
          <w:color w:val="1155CC"/>
          <w:sz w:val="22"/>
          <w:szCs w:val="22"/>
          <w:u w:val="single"/>
        </w:rPr>
      </w:pPr>
      <w:r>
        <w:fldChar w:fldCharType="begin"/>
      </w:r>
      <w:r>
        <w:instrText xml:space="preserve"> HYPERLINK "http://www.nyu.edu/frn/publications/millennial.student/Challenges%20and%20Implications.html" </w:instrText>
      </w:r>
      <w:r>
        <w:fldChar w:fldCharType="separate"/>
      </w:r>
      <w:r>
        <w:rPr>
          <w:rFonts w:ascii="Arial" w:eastAsia="Arial" w:hAnsi="Arial" w:cs="Arial"/>
          <w:color w:val="1155CC"/>
          <w:sz w:val="22"/>
          <w:szCs w:val="22"/>
          <w:u w:val="single"/>
        </w:rPr>
        <w:t>http://www.nyu.edu/frn/publications/millennial.student/Challenges%20and%20Implications.html</w:t>
      </w:r>
    </w:p>
    <w:p w14:paraId="0A4BF263" w14:textId="77777777" w:rsidR="008E697C" w:rsidRDefault="00975127">
      <w:pPr>
        <w:rPr>
          <w:rFonts w:ascii="Arial" w:eastAsia="Arial" w:hAnsi="Arial" w:cs="Arial"/>
          <w:sz w:val="22"/>
          <w:szCs w:val="22"/>
        </w:rPr>
      </w:pPr>
      <w:r>
        <w:fldChar w:fldCharType="end"/>
      </w:r>
    </w:p>
    <w:p w14:paraId="1E9E649B" w14:textId="77777777" w:rsidR="008E697C" w:rsidRDefault="008E697C">
      <w:pPr>
        <w:rPr>
          <w:rFonts w:ascii="Arial" w:eastAsia="Arial" w:hAnsi="Arial" w:cs="Arial"/>
          <w:sz w:val="22"/>
          <w:szCs w:val="22"/>
        </w:rPr>
      </w:pPr>
    </w:p>
    <w:p w14:paraId="3D866154"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23">
        <w:r>
          <w:rPr>
            <w:rFonts w:ascii="Arial" w:eastAsia="Arial" w:hAnsi="Arial" w:cs="Arial"/>
            <w:sz w:val="22"/>
            <w:szCs w:val="22"/>
          </w:rPr>
          <w:t xml:space="preserve"> </w:t>
        </w:r>
      </w:hyperlink>
      <w:r>
        <w:fldChar w:fldCharType="begin"/>
      </w:r>
      <w:r>
        <w:instrText xml:space="preserve"> HYPERLINK "http://www.nyu.edu/frn/publications/millennial.student/Challenges%20and%20Implications.html" </w:instrText>
      </w:r>
      <w:r>
        <w:fldChar w:fldCharType="separate"/>
      </w:r>
      <w:r>
        <w:rPr>
          <w:rFonts w:ascii="Arial" w:eastAsia="Arial" w:hAnsi="Arial" w:cs="Arial"/>
          <w:color w:val="1155CC"/>
          <w:sz w:val="22"/>
          <w:szCs w:val="22"/>
          <w:u w:val="single"/>
        </w:rPr>
        <w:t>http://www.nyu.edu/frn/publications/millennial.student/Challenges%20and%20Implications.html</w:t>
      </w:r>
    </w:p>
    <w:p w14:paraId="6750B73E"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 xml:space="preserve"> </w:t>
      </w:r>
    </w:p>
    <w:p w14:paraId="1E92BCA9" w14:textId="77777777" w:rsidR="008E697C" w:rsidRDefault="00975127">
      <w:pPr>
        <w:rPr>
          <w:rFonts w:ascii="Arial" w:eastAsia="Arial" w:hAnsi="Arial" w:cs="Arial"/>
          <w:color w:val="1155CC"/>
          <w:sz w:val="22"/>
          <w:szCs w:val="22"/>
          <w:u w:val="single"/>
        </w:rPr>
      </w:pPr>
      <w:r>
        <w:fldChar w:fldCharType="begin"/>
      </w:r>
      <w:r>
        <w:instrText xml:space="preserve"> HYPERLINK "http://www.nyu.edu/frn/publications/millennial.student/Challenges%20and%20Implications.html" </w:instrText>
      </w:r>
      <w:r>
        <w:fldChar w:fldCharType="separate"/>
      </w:r>
    </w:p>
    <w:p w14:paraId="7E5C71E3" w14:textId="77777777" w:rsidR="008E697C" w:rsidRDefault="00975127">
      <w:pPr>
        <w:rPr>
          <w:rFonts w:ascii="Arial" w:eastAsia="Arial" w:hAnsi="Arial" w:cs="Arial"/>
          <w:color w:val="1155CC"/>
          <w:sz w:val="22"/>
          <w:szCs w:val="22"/>
          <w:u w:val="single"/>
        </w:rPr>
      </w:pPr>
      <w:r>
        <w:fldChar w:fldCharType="end"/>
      </w:r>
      <w:r>
        <w:rPr>
          <w:rFonts w:ascii="Arial" w:eastAsia="Arial" w:hAnsi="Arial" w:cs="Arial"/>
          <w:sz w:val="22"/>
          <w:szCs w:val="22"/>
        </w:rPr>
        <w:t>Retrieved</w:t>
      </w:r>
      <w:hyperlink r:id="rId124">
        <w:r>
          <w:rPr>
            <w:rFonts w:ascii="Arial" w:eastAsia="Arial" w:hAnsi="Arial" w:cs="Arial"/>
            <w:sz w:val="22"/>
            <w:szCs w:val="22"/>
          </w:rPr>
          <w:t xml:space="preserve"> </w:t>
        </w:r>
      </w:hyperlink>
      <w:r>
        <w:fldChar w:fldCharType="begin"/>
      </w:r>
      <w:r>
        <w:instrText xml:space="preserve"> HYPERLINK "http://www.fraserinstitute.org/research-news/research/publications/Technology-and-Education/" </w:instrText>
      </w:r>
      <w:r>
        <w:fldChar w:fldCharType="separate"/>
      </w:r>
      <w:r>
        <w:rPr>
          <w:rFonts w:ascii="Arial" w:eastAsia="Arial" w:hAnsi="Arial" w:cs="Arial"/>
          <w:color w:val="1155CC"/>
          <w:sz w:val="22"/>
          <w:szCs w:val="22"/>
          <w:u w:val="single"/>
        </w:rPr>
        <w:t>http://www.fraserinstitute.org/research-news/research/publications/Technology-and-Education/</w:t>
      </w:r>
    </w:p>
    <w:p w14:paraId="3B8A1125" w14:textId="77777777" w:rsidR="008E697C" w:rsidRDefault="00975127">
      <w:pPr>
        <w:rPr>
          <w:rFonts w:ascii="Arial" w:eastAsia="Arial" w:hAnsi="Arial" w:cs="Arial"/>
          <w:sz w:val="22"/>
          <w:szCs w:val="22"/>
        </w:rPr>
      </w:pPr>
      <w:r>
        <w:fldChar w:fldCharType="end"/>
      </w:r>
    </w:p>
    <w:p w14:paraId="3AC07FB3"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25">
        <w:r>
          <w:rPr>
            <w:rFonts w:ascii="Arial" w:eastAsia="Arial" w:hAnsi="Arial" w:cs="Arial"/>
            <w:sz w:val="22"/>
            <w:szCs w:val="22"/>
          </w:rPr>
          <w:t xml:space="preserve"> </w:t>
        </w:r>
      </w:hyperlink>
      <w:r>
        <w:fldChar w:fldCharType="begin"/>
      </w:r>
      <w:r>
        <w:instrText xml:space="preserve"> HYPERLINK "http://www.ippr.org/publications/an-avalanche-is-coming-higher-education-and-the-revolution-ahead" </w:instrText>
      </w:r>
      <w:r>
        <w:fldChar w:fldCharType="separate"/>
      </w:r>
      <w:r>
        <w:rPr>
          <w:rFonts w:ascii="Arial" w:eastAsia="Arial" w:hAnsi="Arial" w:cs="Arial"/>
          <w:color w:val="1155CC"/>
          <w:sz w:val="22"/>
          <w:szCs w:val="22"/>
          <w:u w:val="single"/>
        </w:rPr>
        <w:t>http://www.ippr.org/publications/an-avalanche-is-coming-higher-education-and-the-revolution-ahead</w:t>
      </w:r>
    </w:p>
    <w:p w14:paraId="05EFC5E8" w14:textId="77777777" w:rsidR="008E697C" w:rsidRDefault="00975127">
      <w:pPr>
        <w:rPr>
          <w:rFonts w:ascii="Arial" w:eastAsia="Arial" w:hAnsi="Arial" w:cs="Arial"/>
          <w:sz w:val="22"/>
          <w:szCs w:val="22"/>
        </w:rPr>
      </w:pPr>
      <w:r>
        <w:fldChar w:fldCharType="end"/>
      </w:r>
    </w:p>
    <w:p w14:paraId="5A87FA85"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26">
        <w:r>
          <w:rPr>
            <w:rFonts w:ascii="Arial" w:eastAsia="Arial" w:hAnsi="Arial" w:cs="Arial"/>
            <w:sz w:val="22"/>
            <w:szCs w:val="22"/>
          </w:rPr>
          <w:t xml:space="preserve"> </w:t>
        </w:r>
      </w:hyperlink>
      <w:r>
        <w:fldChar w:fldCharType="begin"/>
      </w:r>
      <w:r>
        <w:instrText xml:space="preserve"> HYPERLINK "http://www.nytimes.com/2013/03/19/education/online-certificate-programs-at-colleges-and-universities-gain-popularity.html?_r=0" </w:instrText>
      </w:r>
      <w:r>
        <w:fldChar w:fldCharType="separate"/>
      </w:r>
      <w:r>
        <w:rPr>
          <w:rFonts w:ascii="Arial" w:eastAsia="Arial" w:hAnsi="Arial" w:cs="Arial"/>
          <w:color w:val="1155CC"/>
          <w:sz w:val="22"/>
          <w:szCs w:val="22"/>
          <w:u w:val="single"/>
        </w:rPr>
        <w:t>http://www.nytimes.com/2013/03/19/education/online-certificate-programs-at-colleges-and-universities-gain-popularity.html?_r=0</w:t>
      </w:r>
    </w:p>
    <w:p w14:paraId="2DA2A4B9" w14:textId="77777777" w:rsidR="008E697C" w:rsidRDefault="00975127">
      <w:pPr>
        <w:rPr>
          <w:rFonts w:ascii="Arial" w:eastAsia="Arial" w:hAnsi="Arial" w:cs="Arial"/>
          <w:sz w:val="22"/>
          <w:szCs w:val="22"/>
        </w:rPr>
      </w:pPr>
      <w:r>
        <w:fldChar w:fldCharType="end"/>
      </w:r>
    </w:p>
    <w:p w14:paraId="53960FF8" w14:textId="77777777" w:rsidR="008E697C" w:rsidRDefault="00975127">
      <w:pPr>
        <w:rPr>
          <w:rFonts w:ascii="Arial" w:eastAsia="Arial" w:hAnsi="Arial" w:cs="Arial"/>
          <w:sz w:val="22"/>
          <w:szCs w:val="22"/>
        </w:rPr>
      </w:pPr>
      <w:r>
        <w:rPr>
          <w:rFonts w:ascii="Arial" w:eastAsia="Arial" w:hAnsi="Arial" w:cs="Arial"/>
          <w:sz w:val="22"/>
          <w:szCs w:val="22"/>
        </w:rPr>
        <w:t>Education Dive, retrieved 2016/07/07</w:t>
      </w:r>
      <w:hyperlink r:id="rId127">
        <w:r>
          <w:rPr>
            <w:rFonts w:ascii="Arial" w:eastAsia="Arial" w:hAnsi="Arial" w:cs="Arial"/>
            <w:sz w:val="22"/>
            <w:szCs w:val="22"/>
          </w:rPr>
          <w:t xml:space="preserve"> </w:t>
        </w:r>
      </w:hyperlink>
      <w:hyperlink r:id="rId128">
        <w:r>
          <w:rPr>
            <w:rFonts w:ascii="Arial" w:eastAsia="Arial" w:hAnsi="Arial" w:cs="Arial"/>
            <w:color w:val="1155CC"/>
            <w:sz w:val="22"/>
            <w:szCs w:val="22"/>
            <w:u w:val="single"/>
          </w:rPr>
          <w:t>http://www.educationdive.com/news/can-colleges-find-partnerships-with-alternative-learning</w:t>
        </w:r>
      </w:hyperlink>
      <w:r>
        <w:rPr>
          <w:rFonts w:ascii="Arial" w:eastAsia="Arial" w:hAnsi="Arial" w:cs="Arial"/>
          <w:sz w:val="22"/>
          <w:szCs w:val="22"/>
        </w:rPr>
        <w:t>/</w:t>
      </w:r>
    </w:p>
    <w:p w14:paraId="3EEF70DD" w14:textId="77777777" w:rsidR="008E697C" w:rsidRDefault="00975127">
      <w:pPr>
        <w:rPr>
          <w:rFonts w:ascii="Arial" w:eastAsia="Arial" w:hAnsi="Arial" w:cs="Arial"/>
          <w:color w:val="1155CC"/>
          <w:sz w:val="22"/>
          <w:szCs w:val="22"/>
          <w:u w:val="single"/>
        </w:rPr>
      </w:pPr>
      <w:r>
        <w:fldChar w:fldCharType="begin"/>
      </w:r>
      <w:r>
        <w:instrText xml:space="preserve"> HYPERLINK "https://mail.google.com/mail/u/0/?ui=2&amp;ik+b3fc2cfb2&amp;view=pt&amp;search=inbox&amp;th=14/" </w:instrText>
      </w:r>
      <w:r>
        <w:fldChar w:fldCharType="separate"/>
      </w:r>
    </w:p>
    <w:p w14:paraId="02C9AAFA"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 xml:space="preserve">Retrieved </w:t>
      </w:r>
      <w:hyperlink r:id="rId129">
        <w:r>
          <w:rPr>
            <w:rFonts w:ascii="Arial" w:eastAsia="Arial" w:hAnsi="Arial" w:cs="Arial"/>
            <w:color w:val="1155CC"/>
            <w:sz w:val="22"/>
            <w:szCs w:val="22"/>
            <w:u w:val="single"/>
          </w:rPr>
          <w:t>http://www.onlinelearningsurvey.com/reports/gradechange.pdf</w:t>
        </w:r>
      </w:hyperlink>
    </w:p>
    <w:p w14:paraId="0DB0E063" w14:textId="77777777" w:rsidR="008E697C" w:rsidRDefault="008E697C">
      <w:pPr>
        <w:rPr>
          <w:rFonts w:ascii="Calibri" w:eastAsia="Calibri" w:hAnsi="Calibri" w:cs="Calibri"/>
          <w:sz w:val="36"/>
          <w:szCs w:val="36"/>
          <w:vertAlign w:val="superscript"/>
        </w:rPr>
      </w:pPr>
    </w:p>
    <w:p w14:paraId="559CE5D8"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30">
        <w:r>
          <w:rPr>
            <w:rFonts w:ascii="Arial" w:eastAsia="Arial" w:hAnsi="Arial" w:cs="Arial"/>
            <w:sz w:val="22"/>
            <w:szCs w:val="22"/>
          </w:rPr>
          <w:t xml:space="preserve"> </w:t>
        </w:r>
      </w:hyperlink>
      <w:r>
        <w:fldChar w:fldCharType="begin"/>
      </w:r>
      <w:r>
        <w:instrText xml:space="preserve"> HYPERLINK "http://www.theatlantic.com/business/archive/2015/06/millennials-skills-college-career-success/395996/" </w:instrText>
      </w:r>
      <w:r>
        <w:fldChar w:fldCharType="separate"/>
      </w:r>
      <w:r>
        <w:rPr>
          <w:rFonts w:ascii="Arial" w:eastAsia="Arial" w:hAnsi="Arial" w:cs="Arial"/>
          <w:color w:val="1155CC"/>
          <w:sz w:val="22"/>
          <w:szCs w:val="22"/>
          <w:u w:val="single"/>
        </w:rPr>
        <w:t>http://www.theatlantic.com/business/archive/2015/06/millennials-skills-college-career-success/395996/</w:t>
      </w:r>
    </w:p>
    <w:p w14:paraId="7F2A82EE" w14:textId="77777777" w:rsidR="008E697C" w:rsidRDefault="00975127">
      <w:pPr>
        <w:rPr>
          <w:rFonts w:ascii="Arial" w:eastAsia="Arial" w:hAnsi="Arial" w:cs="Arial"/>
          <w:sz w:val="22"/>
          <w:szCs w:val="22"/>
        </w:rPr>
      </w:pPr>
      <w:r>
        <w:fldChar w:fldCharType="end"/>
      </w:r>
    </w:p>
    <w:p w14:paraId="1CEDE125"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31">
        <w:r>
          <w:rPr>
            <w:rFonts w:ascii="Arial" w:eastAsia="Arial" w:hAnsi="Arial" w:cs="Arial"/>
            <w:sz w:val="22"/>
            <w:szCs w:val="22"/>
          </w:rPr>
          <w:t xml:space="preserve"> </w:t>
        </w:r>
      </w:hyperlink>
      <w:r>
        <w:fldChar w:fldCharType="begin"/>
      </w:r>
      <w:r>
        <w:instrText xml:space="preserve"> HYPERLINK "http://www.collegesontario.org/research/research_reports/people-without-jobs-jobs-without-people-final.pdf" </w:instrText>
      </w:r>
      <w:r>
        <w:fldChar w:fldCharType="separate"/>
      </w:r>
      <w:r>
        <w:rPr>
          <w:rFonts w:ascii="Arial" w:eastAsia="Arial" w:hAnsi="Arial" w:cs="Arial"/>
          <w:color w:val="1155CC"/>
          <w:sz w:val="22"/>
          <w:szCs w:val="22"/>
          <w:u w:val="single"/>
        </w:rPr>
        <w:t>http://www.collegesontario.org/research/research_reports/people-without-jobs-jobs-without-people-final.pdf</w:t>
      </w:r>
    </w:p>
    <w:p w14:paraId="6CE30581" w14:textId="77777777" w:rsidR="008E697C" w:rsidRDefault="00975127">
      <w:pPr>
        <w:rPr>
          <w:rFonts w:ascii="Arial" w:eastAsia="Arial" w:hAnsi="Arial" w:cs="Arial"/>
          <w:sz w:val="22"/>
          <w:szCs w:val="22"/>
        </w:rPr>
      </w:pPr>
      <w:r>
        <w:fldChar w:fldCharType="end"/>
      </w:r>
    </w:p>
    <w:p w14:paraId="5C57277D"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32">
        <w:r>
          <w:rPr>
            <w:rFonts w:ascii="Arial" w:eastAsia="Arial" w:hAnsi="Arial" w:cs="Arial"/>
            <w:sz w:val="22"/>
            <w:szCs w:val="22"/>
          </w:rPr>
          <w:t xml:space="preserve"> </w:t>
        </w:r>
      </w:hyperlink>
      <w:r>
        <w:fldChar w:fldCharType="begin"/>
      </w:r>
      <w:r>
        <w:instrText xml:space="preserve"> HYPERLINK "http://www.westga.edu/~distance/ojdla/winter164/shaw_chametzky_burrus_walters164.html" </w:instrText>
      </w:r>
      <w:r>
        <w:fldChar w:fldCharType="separate"/>
      </w:r>
      <w:r>
        <w:rPr>
          <w:rFonts w:ascii="Arial" w:eastAsia="Arial" w:hAnsi="Arial" w:cs="Arial"/>
          <w:color w:val="1155CC"/>
          <w:sz w:val="22"/>
          <w:szCs w:val="22"/>
          <w:u w:val="single"/>
        </w:rPr>
        <w:t>http://www.westga.edu/~distance/ojdla/winter164/shaw_chametzky_burrus_walters164.html</w:t>
      </w:r>
    </w:p>
    <w:p w14:paraId="1692C98B" w14:textId="77777777" w:rsidR="008E697C" w:rsidRDefault="00975127">
      <w:pPr>
        <w:rPr>
          <w:rFonts w:ascii="Arial" w:eastAsia="Arial" w:hAnsi="Arial" w:cs="Arial"/>
          <w:sz w:val="22"/>
          <w:szCs w:val="22"/>
        </w:rPr>
      </w:pPr>
      <w:r>
        <w:fldChar w:fldCharType="end"/>
      </w:r>
    </w:p>
    <w:p w14:paraId="184A98E3"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Hire Education: Mastery, Modularization, and the Workforce Revolution. Accessed at:</w:t>
      </w:r>
      <w:hyperlink r:id="rId133" w:anchor="sthash.f7niKbR0.dpuf">
        <w:r>
          <w:rPr>
            <w:rFonts w:ascii="Arial" w:eastAsia="Arial" w:hAnsi="Arial" w:cs="Arial"/>
            <w:sz w:val="22"/>
            <w:szCs w:val="22"/>
          </w:rPr>
          <w:t xml:space="preserve"> </w:t>
        </w:r>
      </w:hyperlink>
      <w:r>
        <w:fldChar w:fldCharType="begin"/>
      </w:r>
      <w:r>
        <w:instrText xml:space="preserve"> HYPERLINK "http://www.christenseninstitute.org/publications/hire/#sthash.f7niKbR0.dpuf" </w:instrText>
      </w:r>
      <w:r>
        <w:fldChar w:fldCharType="separate"/>
      </w:r>
      <w:r>
        <w:rPr>
          <w:rFonts w:ascii="Arial" w:eastAsia="Arial" w:hAnsi="Arial" w:cs="Arial"/>
          <w:color w:val="1155CC"/>
          <w:sz w:val="22"/>
          <w:szCs w:val="22"/>
          <w:u w:val="single"/>
        </w:rPr>
        <w:t>http://www.christenseninstitute.org/publications/hire/#sthash.f7niKbR0.dpuf</w:t>
      </w:r>
    </w:p>
    <w:p w14:paraId="00D80992" w14:textId="77777777" w:rsidR="008E697C" w:rsidRDefault="00975127">
      <w:pPr>
        <w:rPr>
          <w:rFonts w:ascii="Arial" w:eastAsia="Arial" w:hAnsi="Arial" w:cs="Arial"/>
          <w:sz w:val="22"/>
          <w:szCs w:val="22"/>
        </w:rPr>
      </w:pPr>
      <w:r>
        <w:fldChar w:fldCharType="end"/>
      </w:r>
    </w:p>
    <w:p w14:paraId="7AF3D5FD" w14:textId="77777777" w:rsidR="008E697C" w:rsidRDefault="00975127">
      <w:pPr>
        <w:rPr>
          <w:rFonts w:ascii="Arial" w:eastAsia="Arial" w:hAnsi="Arial" w:cs="Arial"/>
          <w:sz w:val="22"/>
          <w:szCs w:val="22"/>
        </w:rPr>
      </w:pPr>
      <w:r>
        <w:rPr>
          <w:rFonts w:ascii="Arial" w:eastAsia="Arial" w:hAnsi="Arial" w:cs="Arial"/>
          <w:sz w:val="22"/>
          <w:szCs w:val="22"/>
        </w:rPr>
        <w:t xml:space="preserve">EAB, retrieved 2014/15/10 </w:t>
      </w:r>
    </w:p>
    <w:p w14:paraId="776554B4" w14:textId="77777777" w:rsidR="008E697C" w:rsidRDefault="00A858F9">
      <w:pPr>
        <w:rPr>
          <w:rFonts w:ascii="Arial" w:eastAsia="Arial" w:hAnsi="Arial" w:cs="Arial"/>
          <w:sz w:val="22"/>
          <w:szCs w:val="22"/>
        </w:rPr>
      </w:pPr>
      <w:hyperlink r:id="rId134">
        <w:r w:rsidR="00975127">
          <w:rPr>
            <w:rFonts w:ascii="Arial" w:eastAsia="Arial" w:hAnsi="Arial" w:cs="Arial"/>
            <w:color w:val="1155CC"/>
            <w:sz w:val="22"/>
            <w:szCs w:val="22"/>
            <w:u w:val="single"/>
          </w:rPr>
          <w:t>http://www.eab.com/daily-briefing/2014/10/15/</w:t>
        </w:r>
      </w:hyperlink>
    </w:p>
    <w:p w14:paraId="056F6445" w14:textId="77777777" w:rsidR="008E697C" w:rsidRDefault="008E697C">
      <w:pPr>
        <w:rPr>
          <w:rFonts w:ascii="Calibri" w:eastAsia="Calibri" w:hAnsi="Calibri" w:cs="Calibri"/>
          <w:sz w:val="36"/>
          <w:szCs w:val="36"/>
          <w:vertAlign w:val="superscript"/>
        </w:rPr>
      </w:pPr>
    </w:p>
    <w:p w14:paraId="1D666DAE" w14:textId="77777777" w:rsidR="008E697C" w:rsidRDefault="00975127">
      <w:pPr>
        <w:rPr>
          <w:rFonts w:ascii="Arial" w:eastAsia="Arial" w:hAnsi="Arial" w:cs="Arial"/>
          <w:sz w:val="22"/>
          <w:szCs w:val="22"/>
        </w:rPr>
      </w:pPr>
      <w:r>
        <w:rPr>
          <w:rFonts w:ascii="Arial" w:eastAsia="Arial" w:hAnsi="Arial" w:cs="Arial"/>
          <w:sz w:val="22"/>
          <w:szCs w:val="22"/>
        </w:rPr>
        <w:t>Retrieved</w:t>
      </w:r>
      <w:hyperlink r:id="rId135">
        <w:r>
          <w:rPr>
            <w:rFonts w:ascii="Arial" w:eastAsia="Arial" w:hAnsi="Arial" w:cs="Arial"/>
            <w:sz w:val="22"/>
            <w:szCs w:val="22"/>
          </w:rPr>
          <w:t xml:space="preserve"> </w:t>
        </w:r>
      </w:hyperlink>
      <w:hyperlink r:id="rId136">
        <w:r>
          <w:rPr>
            <w:rFonts w:ascii="Arial" w:eastAsia="Arial" w:hAnsi="Arial" w:cs="Arial"/>
            <w:color w:val="1155CC"/>
            <w:sz w:val="22"/>
            <w:szCs w:val="22"/>
            <w:u w:val="single"/>
          </w:rPr>
          <w:t>http://www.contactnorth.ca/sites/default/files/contactNorth/files/pdf/publications/kctcs_pdf</w:t>
        </w:r>
      </w:hyperlink>
      <w:r>
        <w:rPr>
          <w:rFonts w:ascii="Arial" w:eastAsia="Arial" w:hAnsi="Arial" w:cs="Arial"/>
          <w:sz w:val="22"/>
          <w:szCs w:val="22"/>
        </w:rPr>
        <w:t>)</w:t>
      </w:r>
    </w:p>
    <w:p w14:paraId="7D8A720A" w14:textId="77777777" w:rsidR="008E697C" w:rsidRDefault="008E697C">
      <w:pPr>
        <w:rPr>
          <w:rFonts w:ascii="Calibri" w:eastAsia="Calibri" w:hAnsi="Calibri" w:cs="Calibri"/>
          <w:sz w:val="36"/>
          <w:szCs w:val="36"/>
          <w:vertAlign w:val="superscript"/>
        </w:rPr>
      </w:pPr>
    </w:p>
    <w:p w14:paraId="4345F4ED"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lastRenderedPageBreak/>
        <w:t>Retrieved</w:t>
      </w:r>
      <w:hyperlink r:id="rId137">
        <w:r>
          <w:rPr>
            <w:rFonts w:ascii="Arial" w:eastAsia="Arial" w:hAnsi="Arial" w:cs="Arial"/>
            <w:sz w:val="22"/>
            <w:szCs w:val="22"/>
          </w:rPr>
          <w:t xml:space="preserve"> </w:t>
        </w:r>
      </w:hyperlink>
      <w:r>
        <w:fldChar w:fldCharType="begin"/>
      </w:r>
      <w:r>
        <w:instrText xml:space="preserve"> HYPERLINK "http://www.ousa.ca/dev/wp-content/uploads/2009/10/Global-Examination-of-Post-Secondary-Education-Cost-Recovery-Models.pdf" </w:instrText>
      </w:r>
      <w:r>
        <w:fldChar w:fldCharType="separate"/>
      </w:r>
      <w:r>
        <w:rPr>
          <w:rFonts w:ascii="Arial" w:eastAsia="Arial" w:hAnsi="Arial" w:cs="Arial"/>
          <w:color w:val="1155CC"/>
          <w:sz w:val="22"/>
          <w:szCs w:val="22"/>
          <w:u w:val="single"/>
        </w:rPr>
        <w:t>http://www.ousa.ca/dev/wp-content/uploads/2009/10/Global-Examination-of-Post-Secondary-Education-Cost-Recovery-Models.pdf</w:t>
      </w:r>
    </w:p>
    <w:p w14:paraId="6DD1F559" w14:textId="77777777" w:rsidR="008E697C" w:rsidRDefault="00975127">
      <w:pPr>
        <w:rPr>
          <w:rFonts w:ascii="Arial" w:eastAsia="Arial" w:hAnsi="Arial" w:cs="Arial"/>
          <w:sz w:val="22"/>
          <w:szCs w:val="22"/>
        </w:rPr>
      </w:pPr>
      <w:r>
        <w:fldChar w:fldCharType="end"/>
      </w:r>
    </w:p>
    <w:p w14:paraId="2ABE3B96"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38" w:anchor=".UzwSOtpzZzN">
        <w:r>
          <w:rPr>
            <w:rFonts w:ascii="Arial" w:eastAsia="Arial" w:hAnsi="Arial" w:cs="Arial"/>
            <w:sz w:val="22"/>
            <w:szCs w:val="22"/>
          </w:rPr>
          <w:t xml:space="preserve"> </w:t>
        </w:r>
      </w:hyperlink>
      <w:r>
        <w:fldChar w:fldCharType="begin"/>
      </w:r>
      <w:r>
        <w:instrText xml:space="preserve"> HYPERLINK "http://www.uleth.ca/unews/article/mcdaniels-sshrc-study-reveals-no-evidence-labour-shortage#.UzwSOtpzZzN" </w:instrText>
      </w:r>
      <w:r>
        <w:fldChar w:fldCharType="separate"/>
      </w:r>
      <w:r>
        <w:rPr>
          <w:rFonts w:ascii="Arial" w:eastAsia="Arial" w:hAnsi="Arial" w:cs="Arial"/>
          <w:color w:val="1155CC"/>
          <w:sz w:val="22"/>
          <w:szCs w:val="22"/>
          <w:u w:val="single"/>
        </w:rPr>
        <w:t>http://www.uleth.ca/unews/article/mcdaniels-sshrc-study-reveals-no-evidence-labour-shortage#.UzwSOtpzZzN</w:t>
      </w:r>
    </w:p>
    <w:p w14:paraId="5F00C4D4" w14:textId="77777777" w:rsidR="008E697C" w:rsidRDefault="00975127">
      <w:pPr>
        <w:rPr>
          <w:rFonts w:ascii="Arial" w:eastAsia="Arial" w:hAnsi="Arial" w:cs="Arial"/>
          <w:sz w:val="22"/>
          <w:szCs w:val="22"/>
        </w:rPr>
      </w:pPr>
      <w:r>
        <w:fldChar w:fldCharType="end"/>
      </w:r>
    </w:p>
    <w:p w14:paraId="3B8BE2F7"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39">
        <w:r>
          <w:rPr>
            <w:rFonts w:ascii="Arial" w:eastAsia="Arial" w:hAnsi="Arial" w:cs="Arial"/>
            <w:sz w:val="22"/>
            <w:szCs w:val="22"/>
          </w:rPr>
          <w:t xml:space="preserve"> </w:t>
        </w:r>
      </w:hyperlink>
      <w:r>
        <w:fldChar w:fldCharType="begin"/>
      </w:r>
      <w:r>
        <w:instrText xml:space="preserve"> HYPERLINK "http://www42.statcan.gc.ca/smr10/smr10_2013_nhs-enm_002-eng.htm" </w:instrText>
      </w:r>
      <w:r>
        <w:fldChar w:fldCharType="separate"/>
      </w:r>
      <w:r>
        <w:rPr>
          <w:rFonts w:ascii="Arial" w:eastAsia="Arial" w:hAnsi="Arial" w:cs="Arial"/>
          <w:color w:val="1155CC"/>
          <w:sz w:val="22"/>
          <w:szCs w:val="22"/>
          <w:u w:val="single"/>
        </w:rPr>
        <w:t>http://www42.statcan.gc.ca/smr10/smr10_2013_nhs-enm_002-eng.htm</w:t>
      </w:r>
    </w:p>
    <w:p w14:paraId="008EF16E" w14:textId="77777777" w:rsidR="008E697C" w:rsidRDefault="00975127">
      <w:pPr>
        <w:rPr>
          <w:rFonts w:ascii="Arial" w:eastAsia="Arial" w:hAnsi="Arial" w:cs="Arial"/>
          <w:color w:val="1155CC"/>
          <w:sz w:val="22"/>
          <w:szCs w:val="22"/>
          <w:u w:val="single"/>
        </w:rPr>
      </w:pPr>
      <w:r>
        <w:fldChar w:fldCharType="end"/>
      </w:r>
      <w:r>
        <w:fldChar w:fldCharType="begin"/>
      </w:r>
      <w:r>
        <w:instrText xml:space="preserve"> HYPERLINK "http://www.ryerson.ca/content/dam/diversity/reports/DiversityLeads2014_KeyPreliminaryFindings.pdf" </w:instrText>
      </w:r>
      <w:r>
        <w:fldChar w:fldCharType="separate"/>
      </w:r>
      <w:r>
        <w:rPr>
          <w:rFonts w:ascii="Arial" w:eastAsia="Arial" w:hAnsi="Arial" w:cs="Arial"/>
          <w:color w:val="1155CC"/>
          <w:sz w:val="22"/>
          <w:szCs w:val="22"/>
          <w:u w:val="single"/>
        </w:rPr>
        <w:t>http://www.ryerson.ca/content/dam/diversity/reports/DiversityLeads2014_KeyPreliminaryFindings.pdf</w:t>
      </w:r>
    </w:p>
    <w:p w14:paraId="06D0B852" w14:textId="77777777" w:rsidR="008E697C" w:rsidRDefault="00975127">
      <w:pPr>
        <w:rPr>
          <w:rFonts w:ascii="Arial" w:eastAsia="Arial" w:hAnsi="Arial" w:cs="Arial"/>
          <w:sz w:val="22"/>
          <w:szCs w:val="22"/>
        </w:rPr>
      </w:pPr>
      <w:r>
        <w:fldChar w:fldCharType="end"/>
      </w:r>
    </w:p>
    <w:p w14:paraId="103BCD7A"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Accessed at:</w:t>
      </w:r>
      <w:hyperlink r:id="rId140" w:anchor="sthash.f7niKbR0.dpuf">
        <w:r>
          <w:rPr>
            <w:rFonts w:ascii="Arial" w:eastAsia="Arial" w:hAnsi="Arial" w:cs="Arial"/>
            <w:sz w:val="22"/>
            <w:szCs w:val="22"/>
          </w:rPr>
          <w:t xml:space="preserve"> </w:t>
        </w:r>
      </w:hyperlink>
      <w:r>
        <w:fldChar w:fldCharType="begin"/>
      </w:r>
      <w:r>
        <w:instrText xml:space="preserve"> HYPERLINK "http://www.christenseninstitute.org/publications/hire/#sthash.f7niKbR0.dpuf" </w:instrText>
      </w:r>
      <w:r>
        <w:fldChar w:fldCharType="separate"/>
      </w:r>
      <w:r>
        <w:rPr>
          <w:rFonts w:ascii="Arial" w:eastAsia="Arial" w:hAnsi="Arial" w:cs="Arial"/>
          <w:color w:val="1155CC"/>
          <w:sz w:val="22"/>
          <w:szCs w:val="22"/>
          <w:u w:val="single"/>
        </w:rPr>
        <w:t>http://www.christenseninstitute.org/publications/hire/#sthash.f7niKbR0.dpuf</w:t>
      </w:r>
    </w:p>
    <w:p w14:paraId="61467C53" w14:textId="77777777" w:rsidR="008E697C" w:rsidRDefault="00975127">
      <w:pPr>
        <w:rPr>
          <w:rFonts w:ascii="Arial" w:eastAsia="Arial" w:hAnsi="Arial" w:cs="Arial"/>
          <w:sz w:val="22"/>
          <w:szCs w:val="22"/>
        </w:rPr>
      </w:pPr>
      <w:r>
        <w:fldChar w:fldCharType="end"/>
      </w:r>
    </w:p>
    <w:p w14:paraId="681C6AC8" w14:textId="77777777" w:rsidR="008E697C" w:rsidRDefault="00975127">
      <w:pPr>
        <w:rPr>
          <w:rFonts w:ascii="Arial" w:eastAsia="Arial" w:hAnsi="Arial" w:cs="Arial"/>
          <w:sz w:val="22"/>
          <w:szCs w:val="22"/>
        </w:rPr>
      </w:pPr>
      <w:r>
        <w:rPr>
          <w:rFonts w:ascii="Arial" w:eastAsia="Arial" w:hAnsi="Arial" w:cs="Arial"/>
          <w:sz w:val="22"/>
          <w:szCs w:val="22"/>
        </w:rPr>
        <w:t xml:space="preserve">Keung, N. (2019, January 18). Employment gap narrows between university-educated immigrants and Canadian-born counterparts. Retrieved from </w:t>
      </w:r>
      <w:hyperlink r:id="rId141">
        <w:r>
          <w:rPr>
            <w:rFonts w:ascii="Arial" w:eastAsia="Arial" w:hAnsi="Arial" w:cs="Arial"/>
            <w:color w:val="1155CC"/>
            <w:sz w:val="22"/>
            <w:szCs w:val="22"/>
            <w:u w:val="single"/>
          </w:rPr>
          <w:t>https://www.thestar.com/news/gta/2019/01/18/employment-gap-narrows-between-university-educated-immigrants-and-canadian-born-counterparts.htm</w:t>
        </w:r>
      </w:hyperlink>
      <w:r>
        <w:rPr>
          <w:rFonts w:ascii="Arial" w:eastAsia="Arial" w:hAnsi="Arial" w:cs="Arial"/>
          <w:sz w:val="22"/>
          <w:szCs w:val="22"/>
        </w:rPr>
        <w:t>l</w:t>
      </w:r>
    </w:p>
    <w:p w14:paraId="25396F19" w14:textId="77777777" w:rsidR="008E697C" w:rsidRDefault="008E697C">
      <w:pPr>
        <w:rPr>
          <w:rFonts w:ascii="Calibri" w:eastAsia="Calibri" w:hAnsi="Calibri" w:cs="Calibri"/>
          <w:sz w:val="36"/>
          <w:szCs w:val="36"/>
          <w:vertAlign w:val="superscript"/>
        </w:rPr>
      </w:pPr>
    </w:p>
    <w:p w14:paraId="2767CFE6" w14:textId="77777777" w:rsidR="008E697C" w:rsidRDefault="00975127">
      <w:pPr>
        <w:rPr>
          <w:rFonts w:ascii="Arial" w:eastAsia="Arial" w:hAnsi="Arial" w:cs="Arial"/>
          <w:sz w:val="22"/>
          <w:szCs w:val="22"/>
        </w:rPr>
      </w:pPr>
      <w:r>
        <w:rPr>
          <w:rFonts w:ascii="Arial" w:eastAsia="Arial" w:hAnsi="Arial" w:cs="Arial"/>
          <w:sz w:val="22"/>
          <w:szCs w:val="22"/>
        </w:rPr>
        <w:t xml:space="preserve">Retrieved University Affairs, April 9, 2014, </w:t>
      </w:r>
      <w:hyperlink r:id="rId142">
        <w:r>
          <w:rPr>
            <w:rFonts w:ascii="Arial" w:eastAsia="Arial" w:hAnsi="Arial" w:cs="Arial"/>
            <w:color w:val="1155CC"/>
            <w:sz w:val="22"/>
            <w:szCs w:val="22"/>
            <w:u w:val="single"/>
          </w:rPr>
          <w:t>http://www.universityaffairs.ca/a-postsecondary-enrolment-bust-is-coming.aspx</w:t>
        </w:r>
      </w:hyperlink>
    </w:p>
    <w:p w14:paraId="549F7EC6" w14:textId="77777777" w:rsidR="008E697C" w:rsidRDefault="008E697C">
      <w:pPr>
        <w:rPr>
          <w:rFonts w:ascii="Calibri" w:eastAsia="Calibri" w:hAnsi="Calibri" w:cs="Calibri"/>
          <w:sz w:val="36"/>
          <w:szCs w:val="36"/>
          <w:vertAlign w:val="superscript"/>
        </w:rPr>
      </w:pPr>
    </w:p>
    <w:p w14:paraId="05CF5211" w14:textId="77777777" w:rsidR="008E697C" w:rsidRDefault="00975127">
      <w:pPr>
        <w:rPr>
          <w:rFonts w:ascii="Arial" w:eastAsia="Arial" w:hAnsi="Arial" w:cs="Arial"/>
          <w:sz w:val="22"/>
          <w:szCs w:val="22"/>
        </w:rPr>
      </w:pPr>
      <w:r>
        <w:rPr>
          <w:rFonts w:ascii="Arial" w:eastAsia="Arial" w:hAnsi="Arial" w:cs="Arial"/>
          <w:sz w:val="22"/>
          <w:szCs w:val="22"/>
        </w:rPr>
        <w:t>Carnevale, Rose, Hanson, ‘Certificates: Gateway To Gainful Employment’, 2012. Retrieved</w:t>
      </w:r>
    </w:p>
    <w:p w14:paraId="7D8C0B5F" w14:textId="77777777" w:rsidR="008E697C" w:rsidRDefault="00A858F9">
      <w:pPr>
        <w:rPr>
          <w:rFonts w:ascii="Arial" w:eastAsia="Arial" w:hAnsi="Arial" w:cs="Arial"/>
          <w:sz w:val="22"/>
          <w:szCs w:val="22"/>
        </w:rPr>
      </w:pPr>
      <w:hyperlink r:id="rId143" w:anchor="full-report">
        <w:r w:rsidR="00975127">
          <w:rPr>
            <w:rFonts w:ascii="Arial" w:eastAsia="Arial" w:hAnsi="Arial" w:cs="Arial"/>
            <w:color w:val="1155CC"/>
            <w:sz w:val="22"/>
            <w:szCs w:val="22"/>
            <w:u w:val="single"/>
          </w:rPr>
          <w:t>cew.georgetown.edu/certificates</w:t>
        </w:r>
      </w:hyperlink>
    </w:p>
    <w:p w14:paraId="009D3A5F" w14:textId="77777777" w:rsidR="008E697C" w:rsidRDefault="008E697C">
      <w:pPr>
        <w:rPr>
          <w:rFonts w:ascii="Calibri" w:eastAsia="Calibri" w:hAnsi="Calibri" w:cs="Calibri"/>
          <w:sz w:val="36"/>
          <w:szCs w:val="36"/>
          <w:vertAlign w:val="superscript"/>
        </w:rPr>
      </w:pPr>
    </w:p>
    <w:p w14:paraId="2AD4EF8F"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44">
        <w:r>
          <w:rPr>
            <w:rFonts w:ascii="Arial" w:eastAsia="Arial" w:hAnsi="Arial" w:cs="Arial"/>
            <w:sz w:val="22"/>
            <w:szCs w:val="22"/>
          </w:rPr>
          <w:t xml:space="preserve"> </w:t>
        </w:r>
      </w:hyperlink>
      <w:r>
        <w:fldChar w:fldCharType="begin"/>
      </w:r>
      <w:r>
        <w:instrText xml:space="preserve"> HYPERLINK "http://academica.ca/top-ten/pse-leaders-issue-statement-preparing-grad-students-global-workforce" </w:instrText>
      </w:r>
      <w:r>
        <w:fldChar w:fldCharType="separate"/>
      </w:r>
      <w:r>
        <w:rPr>
          <w:rFonts w:ascii="Arial" w:eastAsia="Arial" w:hAnsi="Arial" w:cs="Arial"/>
          <w:color w:val="1155CC"/>
          <w:sz w:val="22"/>
          <w:szCs w:val="22"/>
          <w:u w:val="single"/>
        </w:rPr>
        <w:t>http://academica.ca/top-ten/pse-leaders-issue-statement-preparing-grad-students-global-workforce</w:t>
      </w:r>
    </w:p>
    <w:p w14:paraId="45F6F866"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 xml:space="preserve"> </w:t>
      </w:r>
    </w:p>
    <w:p w14:paraId="2EA42FEB" w14:textId="77777777" w:rsidR="008E697C" w:rsidRDefault="00975127">
      <w:pPr>
        <w:rPr>
          <w:rFonts w:ascii="Arial" w:eastAsia="Arial" w:hAnsi="Arial" w:cs="Arial"/>
          <w:sz w:val="22"/>
          <w:szCs w:val="22"/>
        </w:rPr>
      </w:pPr>
      <w:r>
        <w:rPr>
          <w:rFonts w:ascii="Arial" w:eastAsia="Arial" w:hAnsi="Arial" w:cs="Arial"/>
          <w:sz w:val="22"/>
          <w:szCs w:val="22"/>
        </w:rPr>
        <w:t xml:space="preserve">Chris Sorensen, “The Future of Jobs in Canada”, </w:t>
      </w:r>
      <w:r>
        <w:rPr>
          <w:rFonts w:ascii="Arial" w:eastAsia="Arial" w:hAnsi="Arial" w:cs="Arial"/>
          <w:sz w:val="22"/>
          <w:szCs w:val="22"/>
          <w:u w:val="single"/>
        </w:rPr>
        <w:t>Maclean’s On Campus</w:t>
      </w:r>
      <w:r>
        <w:rPr>
          <w:rFonts w:ascii="Arial" w:eastAsia="Arial" w:hAnsi="Arial" w:cs="Arial"/>
          <w:sz w:val="22"/>
          <w:szCs w:val="22"/>
        </w:rPr>
        <w:t>, March 19, 2013.</w:t>
      </w:r>
    </w:p>
    <w:p w14:paraId="6BCF17D8" w14:textId="77777777" w:rsidR="008E697C" w:rsidRDefault="00975127">
      <w:pPr>
        <w:rPr>
          <w:rFonts w:ascii="Arial" w:eastAsia="Arial" w:hAnsi="Arial" w:cs="Arial"/>
          <w:sz w:val="22"/>
          <w:szCs w:val="22"/>
        </w:rPr>
      </w:pPr>
      <w:r>
        <w:rPr>
          <w:rFonts w:ascii="Arial" w:eastAsia="Arial" w:hAnsi="Arial" w:cs="Arial"/>
          <w:sz w:val="22"/>
          <w:szCs w:val="22"/>
        </w:rPr>
        <w:t>Retrieved 2015/05/17</w:t>
      </w:r>
      <w:hyperlink r:id="rId145">
        <w:r>
          <w:rPr>
            <w:rFonts w:ascii="Arial" w:eastAsia="Arial" w:hAnsi="Arial" w:cs="Arial"/>
            <w:color w:val="1155CC"/>
            <w:sz w:val="22"/>
            <w:szCs w:val="22"/>
            <w:u w:val="single"/>
          </w:rPr>
          <w:t>https://www.macleans.ca/work/jobs/the-future-of-jobs-in-canada/</w:t>
        </w:r>
      </w:hyperlink>
    </w:p>
    <w:p w14:paraId="02D2B2A2" w14:textId="77777777" w:rsidR="008E697C" w:rsidRDefault="008E697C">
      <w:pPr>
        <w:rPr>
          <w:rFonts w:ascii="Arial" w:eastAsia="Arial" w:hAnsi="Arial" w:cs="Arial"/>
          <w:sz w:val="22"/>
          <w:szCs w:val="22"/>
        </w:rPr>
      </w:pPr>
    </w:p>
    <w:p w14:paraId="681B9963"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w:t>
      </w:r>
      <w:hyperlink r:id="rId146">
        <w:r>
          <w:rPr>
            <w:rFonts w:ascii="Arial" w:eastAsia="Arial" w:hAnsi="Arial" w:cs="Arial"/>
            <w:sz w:val="22"/>
            <w:szCs w:val="22"/>
          </w:rPr>
          <w:t xml:space="preserve"> </w:t>
        </w:r>
      </w:hyperlink>
      <w:hyperlink r:id="rId147">
        <w:r>
          <w:rPr>
            <w:rFonts w:ascii="Arial" w:eastAsia="Arial" w:hAnsi="Arial" w:cs="Arial"/>
            <w:color w:val="1155CC"/>
            <w:sz w:val="22"/>
            <w:szCs w:val="22"/>
            <w:u w:val="single"/>
          </w:rPr>
          <w:t>http://www.newswire.ca/en/story/1214905/return-on-post-secondary-education-is-narrowing-with-too-few-choosing-to-study-high-demand-areas-cibc</w:t>
        </w:r>
      </w:hyperlink>
      <w:r>
        <w:rPr>
          <w:rFonts w:ascii="Arial" w:eastAsia="Arial" w:hAnsi="Arial" w:cs="Arial"/>
          <w:sz w:val="22"/>
          <w:szCs w:val="22"/>
        </w:rPr>
        <w:t xml:space="preserve"> and</w:t>
      </w:r>
      <w:hyperlink r:id="rId148">
        <w:r>
          <w:rPr>
            <w:rFonts w:ascii="Arial" w:eastAsia="Arial" w:hAnsi="Arial" w:cs="Arial"/>
            <w:sz w:val="22"/>
            <w:szCs w:val="22"/>
          </w:rPr>
          <w:t xml:space="preserve"> </w:t>
        </w:r>
      </w:hyperlink>
      <w:r>
        <w:fldChar w:fldCharType="begin"/>
      </w:r>
      <w:r>
        <w:instrText xml:space="preserve"> HYPERLINK "http://cibcwm.mediaroom.com/2014-06-18-Jobs-for-life-Maybe-its-not-a-thing-of-the-past-after-all" </w:instrText>
      </w:r>
      <w:r>
        <w:fldChar w:fldCharType="separate"/>
      </w:r>
      <w:r>
        <w:rPr>
          <w:rFonts w:ascii="Arial" w:eastAsia="Arial" w:hAnsi="Arial" w:cs="Arial"/>
          <w:color w:val="1155CC"/>
          <w:sz w:val="22"/>
          <w:szCs w:val="22"/>
          <w:u w:val="single"/>
        </w:rPr>
        <w:t>http://cibcwm.mediaroom.com/2014-06-18-Jobs-for-life-Maybe-its-not-a-thing-of-the-past-after-all</w:t>
      </w:r>
    </w:p>
    <w:p w14:paraId="05D84F13" w14:textId="77777777" w:rsidR="008E697C" w:rsidRDefault="00975127">
      <w:pPr>
        <w:rPr>
          <w:rFonts w:ascii="Arial" w:eastAsia="Arial" w:hAnsi="Arial" w:cs="Arial"/>
          <w:sz w:val="22"/>
          <w:szCs w:val="22"/>
        </w:rPr>
      </w:pPr>
      <w:r>
        <w:fldChar w:fldCharType="end"/>
      </w:r>
    </w:p>
    <w:p w14:paraId="565E49CB" w14:textId="77777777" w:rsidR="008E697C" w:rsidRDefault="00975127">
      <w:pPr>
        <w:rPr>
          <w:rFonts w:ascii="Arial" w:eastAsia="Arial" w:hAnsi="Arial" w:cs="Arial"/>
          <w:sz w:val="22"/>
          <w:szCs w:val="22"/>
        </w:rPr>
      </w:pPr>
      <w:r>
        <w:rPr>
          <w:rFonts w:ascii="Arial" w:eastAsia="Arial" w:hAnsi="Arial" w:cs="Arial"/>
          <w:sz w:val="22"/>
          <w:szCs w:val="22"/>
        </w:rPr>
        <w:t xml:space="preserve">Flora Lowther, Employment Market Report News Release. Adzuna Research. Retrieved 2013/04/07 </w:t>
      </w:r>
      <w:hyperlink r:id="rId149">
        <w:r>
          <w:rPr>
            <w:rFonts w:ascii="Arial" w:eastAsia="Arial" w:hAnsi="Arial" w:cs="Arial"/>
            <w:color w:val="1155CC"/>
            <w:sz w:val="22"/>
            <w:szCs w:val="22"/>
            <w:u w:val="single"/>
          </w:rPr>
          <w:t>https://www.adzuna.co.uk/blog/2013/05/23/adzunas-employment-market-report-may-2013/</w:t>
        </w:r>
      </w:hyperlink>
    </w:p>
    <w:p w14:paraId="7A41CBEE" w14:textId="77777777" w:rsidR="008E697C" w:rsidRDefault="00A858F9">
      <w:hyperlink r:id="rId150">
        <w:r w:rsidR="00975127">
          <w:rPr>
            <w:rFonts w:ascii="Arial" w:eastAsia="Arial" w:hAnsi="Arial" w:cs="Arial"/>
            <w:sz w:val="22"/>
            <w:szCs w:val="22"/>
          </w:rPr>
          <w:t xml:space="preserve"> </w:t>
        </w:r>
      </w:hyperlink>
    </w:p>
    <w:p w14:paraId="49396BD6" w14:textId="77777777" w:rsidR="008E697C" w:rsidRDefault="008E697C"/>
    <w:p w14:paraId="3AEACCAE" w14:textId="77777777" w:rsidR="008E697C" w:rsidRDefault="00A858F9">
      <w:hyperlink r:id="rId151">
        <w:r w:rsidR="00975127">
          <w:rPr>
            <w:rFonts w:ascii="Arial" w:eastAsia="Arial" w:hAnsi="Arial" w:cs="Arial"/>
            <w:color w:val="1155CC"/>
            <w:sz w:val="22"/>
            <w:szCs w:val="22"/>
            <w:u w:val="single"/>
          </w:rPr>
          <w:t>Retrieved May 25</w:t>
        </w:r>
      </w:hyperlink>
      <w:r w:rsidR="00975127">
        <w:rPr>
          <w:rFonts w:ascii="Arial" w:eastAsia="Arial" w:hAnsi="Arial" w:cs="Arial"/>
          <w:sz w:val="22"/>
          <w:szCs w:val="22"/>
        </w:rPr>
        <w:t>, 2015.</w:t>
      </w:r>
    </w:p>
    <w:p w14:paraId="5CBB042E" w14:textId="77777777" w:rsidR="008E697C" w:rsidRDefault="00A858F9">
      <w:pPr>
        <w:rPr>
          <w:rFonts w:ascii="Arial" w:eastAsia="Arial" w:hAnsi="Arial" w:cs="Arial"/>
          <w:sz w:val="22"/>
          <w:szCs w:val="22"/>
        </w:rPr>
      </w:pPr>
      <w:hyperlink r:id="rId152">
        <w:r w:rsidR="00975127">
          <w:rPr>
            <w:rFonts w:ascii="Arial" w:eastAsia="Arial" w:hAnsi="Arial" w:cs="Arial"/>
            <w:color w:val="1155CC"/>
            <w:sz w:val="22"/>
            <w:szCs w:val="22"/>
            <w:u w:val="single"/>
          </w:rPr>
          <w:t xml:space="preserve">http://www.conferenceboard.ca/press/newsrelease/13-06-21/skills_shortages_cost_ontario_economy_billions_of_dollars_annually.aspx </w:t>
        </w:r>
      </w:hyperlink>
    </w:p>
    <w:p w14:paraId="0D9C31CE" w14:textId="77777777" w:rsidR="008E697C" w:rsidRDefault="008E697C">
      <w:pPr>
        <w:rPr>
          <w:rFonts w:ascii="Calibri" w:eastAsia="Calibri" w:hAnsi="Calibri" w:cs="Calibri"/>
          <w:sz w:val="36"/>
          <w:szCs w:val="36"/>
          <w:vertAlign w:val="superscript"/>
        </w:rPr>
      </w:pPr>
    </w:p>
    <w:p w14:paraId="3C2F5E30" w14:textId="77777777" w:rsidR="008E697C" w:rsidRDefault="00975127">
      <w:pPr>
        <w:rPr>
          <w:rFonts w:ascii="Arial" w:eastAsia="Arial" w:hAnsi="Arial" w:cs="Arial"/>
          <w:sz w:val="22"/>
          <w:szCs w:val="22"/>
        </w:rPr>
      </w:pPr>
      <w:r>
        <w:rPr>
          <w:rFonts w:ascii="Arial" w:eastAsia="Arial" w:hAnsi="Arial" w:cs="Arial"/>
          <w:sz w:val="22"/>
          <w:szCs w:val="22"/>
        </w:rPr>
        <w:lastRenderedPageBreak/>
        <w:t>Cited in Spring 2016 U of T Magazine, Cynthia Macdonald, “Life After Grad School: As more PhD graduates seek work outside of academia, U of T is creating opportunities for highly knowledgeable students to develop professionals skills.”</w:t>
      </w:r>
    </w:p>
    <w:p w14:paraId="003D33AE" w14:textId="77777777" w:rsidR="008E697C" w:rsidRDefault="008E697C">
      <w:pPr>
        <w:rPr>
          <w:rFonts w:ascii="Calibri" w:eastAsia="Calibri" w:hAnsi="Calibri" w:cs="Calibri"/>
          <w:sz w:val="36"/>
          <w:szCs w:val="36"/>
          <w:vertAlign w:val="superscript"/>
        </w:rPr>
      </w:pPr>
    </w:p>
    <w:p w14:paraId="46F43E54" w14:textId="77777777" w:rsidR="008E697C" w:rsidRDefault="00975127">
      <w:pPr>
        <w:rPr>
          <w:rFonts w:ascii="Arial" w:eastAsia="Arial" w:hAnsi="Arial" w:cs="Arial"/>
          <w:color w:val="1155CC"/>
          <w:sz w:val="22"/>
          <w:szCs w:val="22"/>
          <w:u w:val="single"/>
        </w:rPr>
      </w:pPr>
      <w:r>
        <w:fldChar w:fldCharType="begin"/>
      </w:r>
      <w:r>
        <w:instrText xml:space="preserve"> HYPERLINK "http://www.theglobeandmail.com/report-on-business/economy/jobs/professional-scientific-jobs-hit-record-high/article16656954/" </w:instrText>
      </w:r>
      <w:r>
        <w:fldChar w:fldCharType="separate"/>
      </w:r>
      <w:r>
        <w:rPr>
          <w:rFonts w:ascii="Arial" w:eastAsia="Arial" w:hAnsi="Arial" w:cs="Arial"/>
          <w:color w:val="1155CC"/>
          <w:sz w:val="22"/>
          <w:szCs w:val="22"/>
          <w:u w:val="single"/>
        </w:rPr>
        <w:t>http://www.theglobeandmail.com/report-on-business/economy/jobs/professional-scientific-jobs-hit-record-high/article16656954/</w:t>
      </w:r>
    </w:p>
    <w:p w14:paraId="2307E520" w14:textId="77777777" w:rsidR="008E697C" w:rsidRDefault="00975127">
      <w:pPr>
        <w:rPr>
          <w:rFonts w:ascii="Arial" w:eastAsia="Arial" w:hAnsi="Arial" w:cs="Arial"/>
          <w:sz w:val="22"/>
          <w:szCs w:val="22"/>
        </w:rPr>
      </w:pPr>
      <w:r>
        <w:fldChar w:fldCharType="end"/>
      </w:r>
    </w:p>
    <w:p w14:paraId="00EDBEDE"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Conference Board of Canada, retrieved</w:t>
      </w:r>
      <w:hyperlink r:id="rId153">
        <w:r>
          <w:rPr>
            <w:rFonts w:ascii="Arial" w:eastAsia="Arial" w:hAnsi="Arial" w:cs="Arial"/>
            <w:sz w:val="22"/>
            <w:szCs w:val="22"/>
          </w:rPr>
          <w:t xml:space="preserve"> </w:t>
        </w:r>
      </w:hyperlink>
      <w:r>
        <w:fldChar w:fldCharType="begin"/>
      </w:r>
      <w:r>
        <w:instrText xml:space="preserve"> HYPERLINK "http://www.conferenceboard.ca/e-library/abstract.aspx?did=5153" </w:instrText>
      </w:r>
      <w:r>
        <w:fldChar w:fldCharType="separate"/>
      </w:r>
      <w:r>
        <w:rPr>
          <w:rFonts w:ascii="Arial" w:eastAsia="Arial" w:hAnsi="Arial" w:cs="Arial"/>
          <w:color w:val="1155CC"/>
          <w:sz w:val="22"/>
          <w:szCs w:val="22"/>
          <w:u w:val="single"/>
        </w:rPr>
        <w:t>http://www.conferenceboard.ca/e-library/abstract.aspx?did=5153</w:t>
      </w:r>
    </w:p>
    <w:p w14:paraId="3BBFEDA4" w14:textId="77777777" w:rsidR="008E697C" w:rsidRDefault="00975127">
      <w:pPr>
        <w:rPr>
          <w:rFonts w:ascii="Arial" w:eastAsia="Arial" w:hAnsi="Arial" w:cs="Arial"/>
          <w:sz w:val="22"/>
          <w:szCs w:val="22"/>
        </w:rPr>
      </w:pPr>
      <w:r>
        <w:fldChar w:fldCharType="end"/>
      </w:r>
    </w:p>
    <w:p w14:paraId="4D0C7FC0" w14:textId="77777777" w:rsidR="008E697C" w:rsidRDefault="00975127">
      <w:pPr>
        <w:rPr>
          <w:rFonts w:ascii="Arial" w:eastAsia="Arial" w:hAnsi="Arial" w:cs="Arial"/>
          <w:sz w:val="22"/>
          <w:szCs w:val="22"/>
        </w:rPr>
      </w:pPr>
      <w:r>
        <w:rPr>
          <w:rFonts w:ascii="Arial" w:eastAsia="Arial" w:hAnsi="Arial" w:cs="Arial"/>
          <w:sz w:val="22"/>
          <w:szCs w:val="22"/>
        </w:rPr>
        <w:t xml:space="preserve">Business Council of Canada, &amp; Morneau Shepell. (2018). </w:t>
      </w:r>
      <w:r>
        <w:rPr>
          <w:rFonts w:ascii="Arial" w:eastAsia="Arial" w:hAnsi="Arial" w:cs="Arial"/>
          <w:i/>
          <w:sz w:val="22"/>
          <w:szCs w:val="22"/>
        </w:rPr>
        <w:t>Navigating change: 2018 Business Council Skills Survey Spring 2018</w:t>
      </w:r>
      <w:r>
        <w:rPr>
          <w:rFonts w:ascii="Arial" w:eastAsia="Arial" w:hAnsi="Arial" w:cs="Arial"/>
          <w:sz w:val="22"/>
          <w:szCs w:val="22"/>
        </w:rPr>
        <w:t>(Rep.).</w:t>
      </w:r>
    </w:p>
    <w:p w14:paraId="738DBF84" w14:textId="77777777" w:rsidR="008E697C" w:rsidRDefault="008E697C">
      <w:pPr>
        <w:rPr>
          <w:rFonts w:ascii="Calibri" w:eastAsia="Calibri" w:hAnsi="Calibri" w:cs="Calibri"/>
          <w:sz w:val="36"/>
          <w:szCs w:val="36"/>
          <w:vertAlign w:val="superscript"/>
        </w:rPr>
      </w:pPr>
    </w:p>
    <w:p w14:paraId="1FF911D5" w14:textId="77777777" w:rsidR="008E697C" w:rsidRDefault="00975127">
      <w:pPr>
        <w:rPr>
          <w:rFonts w:ascii="Arial" w:eastAsia="Arial" w:hAnsi="Arial" w:cs="Arial"/>
          <w:sz w:val="22"/>
          <w:szCs w:val="22"/>
        </w:rPr>
      </w:pPr>
      <w:r>
        <w:rPr>
          <w:rFonts w:ascii="Arial" w:eastAsia="Arial" w:hAnsi="Arial" w:cs="Arial"/>
          <w:sz w:val="22"/>
          <w:szCs w:val="22"/>
        </w:rPr>
        <w:t>US National Science Board (NSB), National Science Foundation (NSF),</w:t>
      </w:r>
      <w:hyperlink r:id="rId154">
        <w:r>
          <w:rPr>
            <w:rFonts w:ascii="Arial" w:eastAsia="Arial" w:hAnsi="Arial" w:cs="Arial"/>
            <w:sz w:val="22"/>
            <w:szCs w:val="22"/>
          </w:rPr>
          <w:t xml:space="preserve"> </w:t>
        </w:r>
      </w:hyperlink>
      <w:hyperlink r:id="rId155">
        <w:r>
          <w:rPr>
            <w:rFonts w:ascii="Arial" w:eastAsia="Arial" w:hAnsi="Arial" w:cs="Arial"/>
            <w:color w:val="1155CC"/>
            <w:sz w:val="22"/>
            <w:szCs w:val="22"/>
            <w:u w:val="single"/>
          </w:rPr>
          <w:t>The U.S. News STEM Index</w:t>
        </w:r>
      </w:hyperlink>
      <w:r>
        <w:rPr>
          <w:rFonts w:ascii="Arial" w:eastAsia="Arial" w:hAnsi="Arial" w:cs="Arial"/>
          <w:sz w:val="22"/>
          <w:szCs w:val="22"/>
        </w:rPr>
        <w:t>, May 2015.</w:t>
      </w:r>
    </w:p>
    <w:p w14:paraId="312DDAFE" w14:textId="77777777" w:rsidR="008E697C" w:rsidRDefault="008E697C">
      <w:pPr>
        <w:rPr>
          <w:rFonts w:ascii="Calibri" w:eastAsia="Calibri" w:hAnsi="Calibri" w:cs="Calibri"/>
          <w:sz w:val="36"/>
          <w:szCs w:val="36"/>
          <w:vertAlign w:val="superscript"/>
        </w:rPr>
      </w:pPr>
    </w:p>
    <w:p w14:paraId="4737081B" w14:textId="77777777" w:rsidR="008E697C" w:rsidRDefault="00A858F9">
      <w:pPr>
        <w:rPr>
          <w:rFonts w:ascii="Arial" w:eastAsia="Arial" w:hAnsi="Arial" w:cs="Arial"/>
          <w:sz w:val="22"/>
          <w:szCs w:val="22"/>
        </w:rPr>
      </w:pPr>
      <w:hyperlink r:id="rId156">
        <w:r w:rsidR="00975127">
          <w:rPr>
            <w:rFonts w:ascii="Arial" w:eastAsia="Arial" w:hAnsi="Arial" w:cs="Arial"/>
            <w:color w:val="1155CC"/>
            <w:sz w:val="22"/>
            <w:szCs w:val="22"/>
            <w:u w:val="single"/>
          </w:rPr>
          <w:t>https://www.engadget.com/2018/10/05/swarm-rogue-satellite-startup-FCC-license-spacebee/</w:t>
        </w:r>
      </w:hyperlink>
      <w:r w:rsidR="00975127">
        <w:rPr>
          <w:rFonts w:ascii="Arial" w:eastAsia="Arial" w:hAnsi="Arial" w:cs="Arial"/>
          <w:sz w:val="22"/>
          <w:szCs w:val="22"/>
        </w:rPr>
        <w:t>October 2018.</w:t>
      </w:r>
    </w:p>
    <w:p w14:paraId="253ED8BD" w14:textId="77777777" w:rsidR="008E697C" w:rsidRDefault="008E697C">
      <w:pPr>
        <w:rPr>
          <w:rFonts w:ascii="Calibri" w:eastAsia="Calibri" w:hAnsi="Calibri" w:cs="Calibri"/>
          <w:sz w:val="36"/>
          <w:szCs w:val="36"/>
          <w:vertAlign w:val="superscript"/>
        </w:rPr>
      </w:pPr>
    </w:p>
    <w:p w14:paraId="770D97D5" w14:textId="77777777" w:rsidR="008E697C" w:rsidRDefault="00975127">
      <w:pPr>
        <w:rPr>
          <w:rFonts w:ascii="Arial" w:eastAsia="Arial" w:hAnsi="Arial" w:cs="Arial"/>
          <w:color w:val="1155CC"/>
          <w:sz w:val="22"/>
          <w:szCs w:val="22"/>
          <w:u w:val="single"/>
        </w:rPr>
      </w:pPr>
      <w:r>
        <w:fldChar w:fldCharType="begin"/>
      </w:r>
      <w:r>
        <w:instrText xml:space="preserve"> HYPERLINK "http://www.businessinsider.com.au/be-a-software-programmer-not-a-doctor-2014-2" </w:instrText>
      </w:r>
      <w:r>
        <w:fldChar w:fldCharType="separate"/>
      </w:r>
      <w:r>
        <w:rPr>
          <w:rFonts w:ascii="Arial" w:eastAsia="Arial" w:hAnsi="Arial" w:cs="Arial"/>
          <w:color w:val="1155CC"/>
          <w:sz w:val="22"/>
          <w:szCs w:val="22"/>
          <w:u w:val="single"/>
        </w:rPr>
        <w:t>http://www.businessinsider.com.au/be-a-software-programmer-not-a-doctor-2014-2</w:t>
      </w:r>
    </w:p>
    <w:p w14:paraId="5F86CA07" w14:textId="77777777" w:rsidR="008E697C" w:rsidRDefault="00975127">
      <w:pPr>
        <w:rPr>
          <w:rFonts w:ascii="Arial" w:eastAsia="Arial" w:hAnsi="Arial" w:cs="Arial"/>
          <w:sz w:val="22"/>
          <w:szCs w:val="22"/>
        </w:rPr>
      </w:pPr>
      <w:r>
        <w:fldChar w:fldCharType="end"/>
      </w:r>
    </w:p>
    <w:p w14:paraId="51014DED"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Chronicle of Higher Education, Retrieved 2014/10/12</w:t>
      </w:r>
      <w:hyperlink r:id="rId157">
        <w:r>
          <w:rPr>
            <w:rFonts w:ascii="Arial" w:eastAsia="Arial" w:hAnsi="Arial" w:cs="Arial"/>
            <w:sz w:val="22"/>
            <w:szCs w:val="22"/>
          </w:rPr>
          <w:t xml:space="preserve"> </w:t>
        </w:r>
      </w:hyperlink>
      <w:r>
        <w:fldChar w:fldCharType="begin"/>
      </w:r>
      <w:r>
        <w:instrText xml:space="preserve"> HYPERLINK "http://chronicle.com/article/An-Aging-NAmerican-Higher/" </w:instrText>
      </w:r>
      <w:r>
        <w:fldChar w:fldCharType="separate"/>
      </w:r>
      <w:r>
        <w:rPr>
          <w:rFonts w:ascii="Arial" w:eastAsia="Arial" w:hAnsi="Arial" w:cs="Arial"/>
          <w:color w:val="1155CC"/>
          <w:sz w:val="22"/>
          <w:szCs w:val="22"/>
          <w:u w:val="single"/>
        </w:rPr>
        <w:t>http://chronicle.com/article/An-Aging-NAmerican-Higher/</w:t>
      </w:r>
    </w:p>
    <w:p w14:paraId="3A175FB4" w14:textId="77777777" w:rsidR="008E697C" w:rsidRDefault="00975127">
      <w:pPr>
        <w:rPr>
          <w:rFonts w:ascii="Arial" w:eastAsia="Arial" w:hAnsi="Arial" w:cs="Arial"/>
          <w:sz w:val="22"/>
          <w:szCs w:val="22"/>
        </w:rPr>
      </w:pPr>
      <w:r>
        <w:fldChar w:fldCharType="end"/>
      </w:r>
    </w:p>
    <w:p w14:paraId="2DBF57BB" w14:textId="77777777" w:rsidR="008E697C" w:rsidRDefault="00975127">
      <w:pPr>
        <w:rPr>
          <w:rFonts w:ascii="Arial" w:eastAsia="Arial" w:hAnsi="Arial" w:cs="Arial"/>
          <w:sz w:val="22"/>
          <w:szCs w:val="22"/>
        </w:rPr>
      </w:pPr>
      <w:r>
        <w:rPr>
          <w:rFonts w:ascii="Arial" w:eastAsia="Arial" w:hAnsi="Arial" w:cs="Arial"/>
          <w:sz w:val="22"/>
          <w:szCs w:val="22"/>
        </w:rPr>
        <w:t>USA Today, Nancy Hellmich, “Older workers try out new fields”, retrieved April 21, 2015.</w:t>
      </w:r>
    </w:p>
    <w:p w14:paraId="20956485" w14:textId="77777777" w:rsidR="008E697C" w:rsidRDefault="008E697C">
      <w:pPr>
        <w:rPr>
          <w:rFonts w:ascii="Arial" w:eastAsia="Arial" w:hAnsi="Arial" w:cs="Arial"/>
          <w:sz w:val="22"/>
          <w:szCs w:val="22"/>
        </w:rPr>
      </w:pPr>
    </w:p>
    <w:p w14:paraId="1E3E1604" w14:textId="77777777" w:rsidR="008E697C" w:rsidRDefault="00975127">
      <w:pPr>
        <w:rPr>
          <w:rFonts w:ascii="Arial" w:eastAsia="Arial" w:hAnsi="Arial" w:cs="Arial"/>
          <w:sz w:val="22"/>
          <w:szCs w:val="22"/>
        </w:rPr>
      </w:pPr>
      <w:r>
        <w:rPr>
          <w:rFonts w:ascii="Arial" w:eastAsia="Arial" w:hAnsi="Arial" w:cs="Arial"/>
          <w:sz w:val="22"/>
          <w:szCs w:val="22"/>
        </w:rPr>
        <w:t>StatsCan, Canadian Postsecondary Enrolments and Graduates, 2014-15, Released: 2016/11/23.</w:t>
      </w:r>
    </w:p>
    <w:p w14:paraId="4EDF46CF" w14:textId="77777777" w:rsidR="008E697C" w:rsidRDefault="008E697C">
      <w:pPr>
        <w:rPr>
          <w:rFonts w:ascii="Arial" w:eastAsia="Arial" w:hAnsi="Arial" w:cs="Arial"/>
          <w:sz w:val="22"/>
          <w:szCs w:val="22"/>
        </w:rPr>
      </w:pPr>
    </w:p>
    <w:p w14:paraId="66AC453E" w14:textId="77777777" w:rsidR="008E697C" w:rsidRDefault="00975127">
      <w:pPr>
        <w:rPr>
          <w:rFonts w:ascii="Arial" w:eastAsia="Arial" w:hAnsi="Arial" w:cs="Arial"/>
          <w:sz w:val="22"/>
          <w:szCs w:val="22"/>
        </w:rPr>
      </w:pPr>
      <w:r>
        <w:rPr>
          <w:rFonts w:ascii="Arial" w:eastAsia="Arial" w:hAnsi="Arial" w:cs="Arial"/>
          <w:sz w:val="22"/>
          <w:szCs w:val="22"/>
        </w:rPr>
        <w:t xml:space="preserve">Stats Canada. (2017, November 29). Census in Brief Are young bachelor's degree holders finding jobs that match their studies? Retrieved from </w:t>
      </w:r>
      <w:hyperlink r:id="rId158">
        <w:r>
          <w:rPr>
            <w:rFonts w:ascii="Arial" w:eastAsia="Arial" w:hAnsi="Arial" w:cs="Arial"/>
            <w:color w:val="1155CC"/>
            <w:sz w:val="22"/>
            <w:szCs w:val="22"/>
            <w:u w:val="single"/>
          </w:rPr>
          <w:t>https://www12.statcan.gc.ca/census-recensement/2016/as-sa/98-200-x/2016025/98-200-x2016025-eng.cfm</w:t>
        </w:r>
      </w:hyperlink>
    </w:p>
    <w:p w14:paraId="79E957C0" w14:textId="77777777" w:rsidR="008E697C" w:rsidRDefault="008E697C">
      <w:pPr>
        <w:rPr>
          <w:rFonts w:ascii="Arial" w:eastAsia="Arial" w:hAnsi="Arial" w:cs="Arial"/>
          <w:sz w:val="22"/>
          <w:szCs w:val="22"/>
        </w:rPr>
      </w:pPr>
    </w:p>
    <w:p w14:paraId="07D8671A" w14:textId="77777777" w:rsidR="008E697C" w:rsidRDefault="00975127">
      <w:pPr>
        <w:rPr>
          <w:rFonts w:ascii="Arial" w:eastAsia="Arial" w:hAnsi="Arial" w:cs="Arial"/>
          <w:sz w:val="22"/>
          <w:szCs w:val="22"/>
        </w:rPr>
      </w:pPr>
      <w:r>
        <w:rPr>
          <w:rFonts w:ascii="Arial" w:eastAsia="Arial" w:hAnsi="Arial" w:cs="Arial"/>
          <w:sz w:val="22"/>
          <w:szCs w:val="22"/>
        </w:rPr>
        <w:t xml:space="preserve">Brookfield Institute. (2019). </w:t>
      </w:r>
      <w:r>
        <w:rPr>
          <w:rFonts w:ascii="Arial" w:eastAsia="Arial" w:hAnsi="Arial" w:cs="Arial"/>
          <w:i/>
          <w:sz w:val="22"/>
          <w:szCs w:val="22"/>
        </w:rPr>
        <w:t>Who are Canadian Tech Workers?</w:t>
      </w:r>
      <w:r>
        <w:rPr>
          <w:rFonts w:ascii="Arial" w:eastAsia="Arial" w:hAnsi="Arial" w:cs="Arial"/>
          <w:sz w:val="22"/>
          <w:szCs w:val="22"/>
        </w:rPr>
        <w:t>(Rep.). Brookfield Institute.</w:t>
      </w:r>
    </w:p>
    <w:p w14:paraId="13F7F7C9" w14:textId="77777777" w:rsidR="008E697C" w:rsidRDefault="008E697C">
      <w:pPr>
        <w:rPr>
          <w:rFonts w:ascii="Arial" w:eastAsia="Arial" w:hAnsi="Arial" w:cs="Arial"/>
          <w:sz w:val="22"/>
          <w:szCs w:val="22"/>
        </w:rPr>
      </w:pPr>
    </w:p>
    <w:p w14:paraId="2AE99B5C" w14:textId="77777777" w:rsidR="008E697C" w:rsidRDefault="00975127">
      <w:pPr>
        <w:rPr>
          <w:rFonts w:ascii="Arial" w:eastAsia="Arial" w:hAnsi="Arial" w:cs="Arial"/>
          <w:sz w:val="22"/>
          <w:szCs w:val="22"/>
        </w:rPr>
      </w:pPr>
      <w:r>
        <w:rPr>
          <w:rFonts w:ascii="Arial" w:eastAsia="Arial" w:hAnsi="Arial" w:cs="Arial"/>
          <w:sz w:val="22"/>
          <w:szCs w:val="22"/>
        </w:rPr>
        <w:t xml:space="preserve">Randstad. (2019). 10 jobs that are emerging in 2019. Retrieved February 1, 2019, from </w:t>
      </w:r>
      <w:hyperlink r:id="rId159">
        <w:r>
          <w:rPr>
            <w:rFonts w:ascii="Arial" w:eastAsia="Arial" w:hAnsi="Arial" w:cs="Arial"/>
            <w:color w:val="1155CC"/>
            <w:sz w:val="22"/>
            <w:szCs w:val="22"/>
            <w:u w:val="single"/>
          </w:rPr>
          <w:t>https://www.randstad.ca/best-jobs/10-emerging-jobs/</w:t>
        </w:r>
      </w:hyperlink>
    </w:p>
    <w:p w14:paraId="5EF9DAE2" w14:textId="77777777" w:rsidR="008E697C" w:rsidRDefault="008E697C">
      <w:pPr>
        <w:rPr>
          <w:rFonts w:ascii="Arial" w:eastAsia="Arial" w:hAnsi="Arial" w:cs="Arial"/>
          <w:sz w:val="22"/>
          <w:szCs w:val="22"/>
        </w:rPr>
      </w:pPr>
    </w:p>
    <w:p w14:paraId="324EEE5D" w14:textId="77777777" w:rsidR="008E697C" w:rsidRDefault="00A858F9">
      <w:pPr>
        <w:rPr>
          <w:rFonts w:ascii="Arial" w:eastAsia="Arial" w:hAnsi="Arial" w:cs="Arial"/>
          <w:sz w:val="22"/>
          <w:szCs w:val="22"/>
        </w:rPr>
      </w:pPr>
      <w:hyperlink r:id="rId160">
        <w:r w:rsidR="00975127">
          <w:rPr>
            <w:rFonts w:ascii="Arial" w:eastAsia="Arial" w:hAnsi="Arial" w:cs="Arial"/>
            <w:color w:val="1155CC"/>
            <w:sz w:val="22"/>
            <w:szCs w:val="22"/>
            <w:u w:val="single"/>
          </w:rPr>
          <w:t>http://www.businessinsider.com.au/be-a-software-programmer-not-a-doctor-2014-2</w:t>
        </w:r>
      </w:hyperlink>
    </w:p>
    <w:p w14:paraId="191B2C98" w14:textId="77777777" w:rsidR="008E697C" w:rsidRDefault="008E697C">
      <w:pPr>
        <w:rPr>
          <w:rFonts w:ascii="Calibri" w:eastAsia="Calibri" w:hAnsi="Calibri" w:cs="Calibri"/>
          <w:sz w:val="36"/>
          <w:szCs w:val="36"/>
          <w:vertAlign w:val="superscript"/>
        </w:rPr>
      </w:pPr>
    </w:p>
    <w:p w14:paraId="428A8FA5" w14:textId="77777777" w:rsidR="008E697C" w:rsidRDefault="00975127">
      <w:pPr>
        <w:rPr>
          <w:rFonts w:ascii="Arial" w:eastAsia="Arial" w:hAnsi="Arial" w:cs="Arial"/>
          <w:color w:val="1155CC"/>
          <w:sz w:val="22"/>
          <w:szCs w:val="22"/>
          <w:u w:val="single"/>
        </w:rPr>
      </w:pPr>
      <w:r>
        <w:fldChar w:fldCharType="begin"/>
      </w:r>
      <w:r>
        <w:instrText xml:space="preserve"> HYPERLINK "http://money.usnews.com/money/careers/articles/2014/01/23/the-best-jobs-of-2014" </w:instrText>
      </w:r>
      <w:r>
        <w:fldChar w:fldCharType="separate"/>
      </w:r>
      <w:r>
        <w:rPr>
          <w:rFonts w:ascii="Arial" w:eastAsia="Arial" w:hAnsi="Arial" w:cs="Arial"/>
          <w:color w:val="1155CC"/>
          <w:sz w:val="22"/>
          <w:szCs w:val="22"/>
          <w:u w:val="single"/>
        </w:rPr>
        <w:t>http://money.usnews.com/money/careers/articles/2014/01/23/the-best-jobs-of-2014</w:t>
      </w:r>
    </w:p>
    <w:p w14:paraId="58B59145" w14:textId="77777777" w:rsidR="008E697C" w:rsidRDefault="00975127">
      <w:pPr>
        <w:rPr>
          <w:rFonts w:ascii="Arial" w:eastAsia="Arial" w:hAnsi="Arial" w:cs="Arial"/>
          <w:sz w:val="22"/>
          <w:szCs w:val="22"/>
        </w:rPr>
      </w:pPr>
      <w:r>
        <w:fldChar w:fldCharType="end"/>
      </w:r>
    </w:p>
    <w:p w14:paraId="4892E639"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Inside Higher Ed. Retrieved 2016/08/11 </w:t>
      </w:r>
      <w:hyperlink r:id="rId161">
        <w:r>
          <w:rPr>
            <w:rFonts w:ascii="Arial" w:eastAsia="Arial" w:hAnsi="Arial" w:cs="Arial"/>
            <w:color w:val="1155CC"/>
            <w:sz w:val="22"/>
            <w:szCs w:val="22"/>
            <w:u w:val="single"/>
          </w:rPr>
          <w:t>https://www.insidehigherid.com/news/2016/08/10/traditional-colleges-enter-coding-boot-camp-market</w:t>
        </w:r>
      </w:hyperlink>
    </w:p>
    <w:p w14:paraId="4696F099" w14:textId="77777777" w:rsidR="008E697C" w:rsidRDefault="008E697C">
      <w:pPr>
        <w:rPr>
          <w:rFonts w:ascii="Calibri" w:eastAsia="Calibri" w:hAnsi="Calibri" w:cs="Calibri"/>
          <w:sz w:val="36"/>
          <w:szCs w:val="36"/>
          <w:vertAlign w:val="superscript"/>
        </w:rPr>
      </w:pPr>
    </w:p>
    <w:p w14:paraId="2798F9E5" w14:textId="77777777" w:rsidR="008E697C" w:rsidRDefault="00975127">
      <w:pPr>
        <w:rPr>
          <w:rFonts w:ascii="Arial" w:eastAsia="Arial" w:hAnsi="Arial" w:cs="Arial"/>
          <w:sz w:val="22"/>
          <w:szCs w:val="22"/>
        </w:rPr>
      </w:pPr>
      <w:r>
        <w:rPr>
          <w:rFonts w:ascii="Arial" w:eastAsia="Arial" w:hAnsi="Arial" w:cs="Arial"/>
          <w:sz w:val="22"/>
          <w:szCs w:val="22"/>
        </w:rPr>
        <w:t xml:space="preserve">Crimson Education. (2017). 10 Top Jobs in 2030: Future Skills You Need To Learn Now. Retrieved from </w:t>
      </w:r>
      <w:hyperlink r:id="rId162">
        <w:r>
          <w:rPr>
            <w:rFonts w:ascii="Arial" w:eastAsia="Arial" w:hAnsi="Arial" w:cs="Arial"/>
            <w:color w:val="1155CC"/>
            <w:sz w:val="22"/>
            <w:szCs w:val="22"/>
            <w:u w:val="single"/>
          </w:rPr>
          <w:t>https://www.crimsoneducation.org/ca/blog/jobs-of-the-future</w:t>
        </w:r>
      </w:hyperlink>
    </w:p>
    <w:p w14:paraId="32B797A4" w14:textId="77777777" w:rsidR="008E697C" w:rsidRDefault="008E697C">
      <w:pPr>
        <w:rPr>
          <w:rFonts w:ascii="Arial" w:eastAsia="Arial" w:hAnsi="Arial" w:cs="Arial"/>
          <w:sz w:val="22"/>
          <w:szCs w:val="22"/>
        </w:rPr>
      </w:pPr>
    </w:p>
    <w:p w14:paraId="48413310" w14:textId="77777777" w:rsidR="008E697C" w:rsidRDefault="00975127">
      <w:pPr>
        <w:rPr>
          <w:rFonts w:ascii="Arial" w:eastAsia="Arial" w:hAnsi="Arial" w:cs="Arial"/>
          <w:sz w:val="22"/>
          <w:szCs w:val="22"/>
        </w:rPr>
      </w:pPr>
      <w:r>
        <w:rPr>
          <w:rFonts w:ascii="Arial" w:eastAsia="Arial" w:hAnsi="Arial" w:cs="Arial"/>
          <w:sz w:val="22"/>
          <w:szCs w:val="22"/>
        </w:rPr>
        <w:t xml:space="preserve">Media Planet. (n.d.). Future-Proof Your Career with Tech Training. Retrieved from </w:t>
      </w:r>
      <w:hyperlink r:id="rId163">
        <w:r>
          <w:rPr>
            <w:rFonts w:ascii="Arial" w:eastAsia="Arial" w:hAnsi="Arial" w:cs="Arial"/>
            <w:color w:val="1155CC"/>
            <w:sz w:val="22"/>
            <w:szCs w:val="22"/>
            <w:u w:val="single"/>
          </w:rPr>
          <w:t>http://www.careersandeducation.ca/continuing-studies/future-proof-your-career-with-tech-training/?utm_source=client&amp;utm_medium=social</w:t>
        </w:r>
      </w:hyperlink>
    </w:p>
    <w:p w14:paraId="0850C768" w14:textId="77777777" w:rsidR="008E697C" w:rsidRDefault="008E697C">
      <w:pPr>
        <w:rPr>
          <w:rFonts w:ascii="Arial" w:eastAsia="Arial" w:hAnsi="Arial" w:cs="Arial"/>
          <w:sz w:val="22"/>
          <w:szCs w:val="22"/>
        </w:rPr>
      </w:pPr>
    </w:p>
    <w:p w14:paraId="1DFE850D" w14:textId="77777777" w:rsidR="008E697C" w:rsidRDefault="00975127">
      <w:pPr>
        <w:rPr>
          <w:rFonts w:ascii="Arial" w:eastAsia="Arial" w:hAnsi="Arial" w:cs="Arial"/>
          <w:sz w:val="22"/>
          <w:szCs w:val="22"/>
        </w:rPr>
      </w:pPr>
      <w:r>
        <w:rPr>
          <w:rFonts w:ascii="Arial" w:eastAsia="Arial" w:hAnsi="Arial" w:cs="Arial"/>
          <w:sz w:val="22"/>
          <w:szCs w:val="22"/>
        </w:rPr>
        <w:t xml:space="preserve">Retrieved on July 30, 2018 </w:t>
      </w:r>
      <w:hyperlink r:id="rId164">
        <w:r>
          <w:rPr>
            <w:rFonts w:ascii="Arial" w:eastAsia="Arial" w:hAnsi="Arial" w:cs="Arial"/>
            <w:color w:val="1155CC"/>
            <w:sz w:val="22"/>
            <w:szCs w:val="22"/>
            <w:u w:val="single"/>
          </w:rPr>
          <w:t>https://insights.stackoverflow.com/trends?tags=python%2Cjavascript%2Cjava%2Cc%23%2Cphp%2Cc%2B%2B&amp;utm_source=so-owned&amp;utm_medium=blog&amp;utm_campaign=gen-blog&amp;utm_content=blog-link&amp;utm_term=incredible-growth-python</w:t>
        </w:r>
      </w:hyperlink>
    </w:p>
    <w:p w14:paraId="4842F3E7" w14:textId="77777777" w:rsidR="008E697C" w:rsidRDefault="008E697C">
      <w:pPr>
        <w:rPr>
          <w:rFonts w:ascii="Arial" w:eastAsia="Arial" w:hAnsi="Arial" w:cs="Arial"/>
          <w:sz w:val="22"/>
          <w:szCs w:val="22"/>
        </w:rPr>
      </w:pPr>
    </w:p>
    <w:p w14:paraId="4B93B6E4"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EAB Research and Insights, COE Forum. Retrieved April 24, 2015</w:t>
      </w:r>
      <w:hyperlink r:id="rId165">
        <w:r>
          <w:rPr>
            <w:rFonts w:ascii="Arial" w:eastAsia="Arial" w:hAnsi="Arial" w:cs="Arial"/>
            <w:sz w:val="22"/>
            <w:szCs w:val="22"/>
          </w:rPr>
          <w:t xml:space="preserve"> </w:t>
        </w:r>
      </w:hyperlink>
      <w:r>
        <w:fldChar w:fldCharType="begin"/>
      </w:r>
      <w:r>
        <w:instrText xml:space="preserve"> HYPERLINK "http://www.eab.com/research-and-insights/continuing-and-online-education-forum/resources/2014/state-dashboard?WT.mc_id=Email%7CInsights%7CInfo%7CCOE%7Capr-10-2015%7C%7CIndustryFutures%7CNonMPOC%7C%7C&amp;elq_cid=1691586" </w:instrText>
      </w:r>
      <w:r>
        <w:fldChar w:fldCharType="separate"/>
      </w:r>
      <w:r>
        <w:rPr>
          <w:rFonts w:ascii="Arial" w:eastAsia="Arial" w:hAnsi="Arial" w:cs="Arial"/>
          <w:color w:val="1155CC"/>
          <w:sz w:val="22"/>
          <w:szCs w:val="22"/>
          <w:u w:val="single"/>
        </w:rPr>
        <w:t>http://www.eab.com/research-and-insights/continuing-and-online-education-forum/resources/2014/state-dashboard?WT.mc_id=Email%7CInsights%7CInfo%7CCOE%7Capr-10-2015%7C%7CIndustryFutures%7CNonMPOC%7C%7C&amp;elq_cid=1691586</w:t>
      </w:r>
    </w:p>
    <w:p w14:paraId="7CDC17B9" w14:textId="77777777" w:rsidR="008E697C" w:rsidRDefault="00975127">
      <w:pPr>
        <w:rPr>
          <w:rFonts w:ascii="Arial" w:eastAsia="Arial" w:hAnsi="Arial" w:cs="Arial"/>
          <w:sz w:val="22"/>
          <w:szCs w:val="22"/>
        </w:rPr>
      </w:pPr>
      <w:r>
        <w:fldChar w:fldCharType="end"/>
      </w:r>
    </w:p>
    <w:p w14:paraId="22871EAD" w14:textId="77777777" w:rsidR="008E697C" w:rsidRDefault="00975127">
      <w:pPr>
        <w:rPr>
          <w:rFonts w:ascii="Arial" w:eastAsia="Arial" w:hAnsi="Arial" w:cs="Arial"/>
          <w:sz w:val="22"/>
          <w:szCs w:val="22"/>
        </w:rPr>
      </w:pPr>
      <w:r>
        <w:rPr>
          <w:rFonts w:ascii="Arial" w:eastAsia="Arial" w:hAnsi="Arial" w:cs="Arial"/>
          <w:sz w:val="22"/>
          <w:szCs w:val="22"/>
        </w:rPr>
        <w:t>Henke, N., Bughin, J., Chui, M., Manyika, J., Saleh, T., Wiseman, B., &amp; Sethupathy, G. (2016). The Age of Analytics: Competing in a Data-Driven World (Rep. No. 1). New York, NY: McKinsey &amp; Company.</w:t>
      </w:r>
    </w:p>
    <w:p w14:paraId="34B0A01A" w14:textId="77777777" w:rsidR="008E697C" w:rsidRDefault="008E697C">
      <w:pPr>
        <w:rPr>
          <w:rFonts w:ascii="Arial" w:eastAsia="Arial" w:hAnsi="Arial" w:cs="Arial"/>
          <w:sz w:val="22"/>
          <w:szCs w:val="22"/>
        </w:rPr>
      </w:pPr>
    </w:p>
    <w:p w14:paraId="76FAC355" w14:textId="77777777" w:rsidR="008E697C" w:rsidRDefault="00975127">
      <w:pPr>
        <w:rPr>
          <w:rFonts w:ascii="Arial" w:eastAsia="Arial" w:hAnsi="Arial" w:cs="Arial"/>
          <w:sz w:val="22"/>
          <w:szCs w:val="22"/>
        </w:rPr>
      </w:pPr>
      <w:r>
        <w:rPr>
          <w:rFonts w:ascii="Arial" w:eastAsia="Arial" w:hAnsi="Arial" w:cs="Arial"/>
          <w:sz w:val="22"/>
          <w:szCs w:val="22"/>
        </w:rPr>
        <w:t xml:space="preserve">Casey-Rutland, E. (2019, January 29). Think your graduates don't need data analytics? Think again. Retrieved February 1, 2019, from </w:t>
      </w:r>
      <w:hyperlink r:id="rId166">
        <w:r>
          <w:rPr>
            <w:rFonts w:ascii="Arial" w:eastAsia="Arial" w:hAnsi="Arial" w:cs="Arial"/>
            <w:color w:val="1155CC"/>
            <w:sz w:val="22"/>
            <w:szCs w:val="22"/>
            <w:u w:val="single"/>
          </w:rPr>
          <w:t>https://www.eab.com/research-and-insights/continuing-and-online-education-forum/expert-insights/2019/your-graduates-need-data-analytics</w:t>
        </w:r>
      </w:hyperlink>
    </w:p>
    <w:p w14:paraId="0D24956F" w14:textId="77777777" w:rsidR="008E697C" w:rsidRDefault="008E697C">
      <w:pPr>
        <w:rPr>
          <w:rFonts w:ascii="Arial" w:eastAsia="Arial" w:hAnsi="Arial" w:cs="Arial"/>
          <w:sz w:val="22"/>
          <w:szCs w:val="22"/>
        </w:rPr>
      </w:pPr>
    </w:p>
    <w:p w14:paraId="4F85790C" w14:textId="77777777" w:rsidR="008E697C" w:rsidRDefault="00975127">
      <w:pPr>
        <w:rPr>
          <w:rFonts w:ascii="Arial" w:eastAsia="Arial" w:hAnsi="Arial" w:cs="Arial"/>
          <w:sz w:val="22"/>
          <w:szCs w:val="22"/>
        </w:rPr>
      </w:pPr>
      <w:r>
        <w:rPr>
          <w:rFonts w:ascii="Arial" w:eastAsia="Arial" w:hAnsi="Arial" w:cs="Arial"/>
          <w:sz w:val="22"/>
          <w:szCs w:val="22"/>
        </w:rPr>
        <w:t xml:space="preserve">Calderon, P. (2019, March 28). Beginner's Guide: Data Science vs Big Data vs Data Analytics. Retrieved from </w:t>
      </w:r>
      <w:hyperlink r:id="rId167">
        <w:r>
          <w:rPr>
            <w:rFonts w:ascii="Arial" w:eastAsia="Arial" w:hAnsi="Arial" w:cs="Arial"/>
            <w:color w:val="1155CC"/>
            <w:sz w:val="22"/>
            <w:szCs w:val="22"/>
            <w:u w:val="single"/>
          </w:rPr>
          <w:t>http://datameetsmedia.com/beginners-guide-data-science-vs-big-data-vs-data-analytics/</w:t>
        </w:r>
      </w:hyperlink>
    </w:p>
    <w:p w14:paraId="4E81A444" w14:textId="77777777" w:rsidR="008E697C" w:rsidRDefault="008E697C">
      <w:pPr>
        <w:rPr>
          <w:rFonts w:ascii="Arial" w:eastAsia="Arial" w:hAnsi="Arial" w:cs="Arial"/>
          <w:sz w:val="22"/>
          <w:szCs w:val="22"/>
        </w:rPr>
      </w:pPr>
    </w:p>
    <w:p w14:paraId="5E87958D" w14:textId="77777777" w:rsidR="008E697C" w:rsidRDefault="00975127">
      <w:pPr>
        <w:rPr>
          <w:rFonts w:ascii="Arial" w:eastAsia="Arial" w:hAnsi="Arial" w:cs="Arial"/>
          <w:sz w:val="22"/>
          <w:szCs w:val="22"/>
        </w:rPr>
      </w:pPr>
      <w:r>
        <w:rPr>
          <w:rFonts w:ascii="Arial" w:eastAsia="Arial" w:hAnsi="Arial" w:cs="Arial"/>
          <w:sz w:val="22"/>
          <w:szCs w:val="22"/>
        </w:rPr>
        <w:t xml:space="preserve">Retrieved July 30, 2018 </w:t>
      </w:r>
      <w:hyperlink r:id="rId168" w:anchor="45d102063cd6">
        <w:r>
          <w:rPr>
            <w:rFonts w:ascii="Arial" w:eastAsia="Arial" w:hAnsi="Arial" w:cs="Arial"/>
            <w:color w:val="1155CC"/>
            <w:sz w:val="22"/>
            <w:szCs w:val="22"/>
            <w:u w:val="single"/>
          </w:rPr>
          <w:t>https://www.forbes.com/sites/forbestechcouncil/2018/07/13/bridging-the-data-scientist-talent-gap-starts-with-defining-the-current-role/#45d102063cd6</w:t>
        </w:r>
      </w:hyperlink>
    </w:p>
    <w:p w14:paraId="12811BB1" w14:textId="77777777" w:rsidR="008E697C" w:rsidRDefault="008E697C">
      <w:pPr>
        <w:rPr>
          <w:rFonts w:ascii="Arial" w:eastAsia="Arial" w:hAnsi="Arial" w:cs="Arial"/>
          <w:sz w:val="22"/>
          <w:szCs w:val="22"/>
        </w:rPr>
      </w:pPr>
    </w:p>
    <w:p w14:paraId="7E100421" w14:textId="77777777" w:rsidR="008E697C" w:rsidRDefault="00975127">
      <w:pPr>
        <w:rPr>
          <w:rFonts w:ascii="Arial" w:eastAsia="Arial" w:hAnsi="Arial" w:cs="Arial"/>
          <w:color w:val="1155CC"/>
          <w:sz w:val="22"/>
          <w:szCs w:val="22"/>
          <w:u w:val="single"/>
        </w:rPr>
      </w:pPr>
      <w:r>
        <w:fldChar w:fldCharType="begin"/>
      </w:r>
      <w:r>
        <w:instrText xml:space="preserve"> HYPERLINK "http://www.canadianbusiness.com/lists-and-rankings/best-jobs/2015-big-data-statistics-canadas-hottest-job/" </w:instrText>
      </w:r>
      <w:r>
        <w:fldChar w:fldCharType="separate"/>
      </w:r>
      <w:r>
        <w:rPr>
          <w:rFonts w:ascii="Arial" w:eastAsia="Arial" w:hAnsi="Arial" w:cs="Arial"/>
          <w:color w:val="1155CC"/>
          <w:sz w:val="22"/>
          <w:szCs w:val="22"/>
          <w:u w:val="single"/>
        </w:rPr>
        <w:t>http://www.canadianbusiness.com/lists-and-rankings/best-jobs/2015-big-data-statistics-canadas-hottest-job/</w:t>
      </w:r>
    </w:p>
    <w:p w14:paraId="477B53FC" w14:textId="77777777" w:rsidR="008E697C" w:rsidRDefault="00975127">
      <w:pPr>
        <w:rPr>
          <w:rFonts w:ascii="Arial" w:eastAsia="Arial" w:hAnsi="Arial" w:cs="Arial"/>
          <w:sz w:val="22"/>
          <w:szCs w:val="22"/>
        </w:rPr>
      </w:pPr>
      <w:r>
        <w:fldChar w:fldCharType="end"/>
      </w:r>
    </w:p>
    <w:p w14:paraId="6151B6E6" w14:textId="77777777" w:rsidR="008E697C" w:rsidRDefault="00975127">
      <w:pPr>
        <w:rPr>
          <w:rFonts w:ascii="Arial" w:eastAsia="Arial" w:hAnsi="Arial" w:cs="Arial"/>
          <w:sz w:val="22"/>
          <w:szCs w:val="22"/>
        </w:rPr>
      </w:pPr>
      <w:r>
        <w:rPr>
          <w:rFonts w:ascii="Arial" w:eastAsia="Arial" w:hAnsi="Arial" w:cs="Arial"/>
          <w:sz w:val="22"/>
          <w:szCs w:val="22"/>
        </w:rPr>
        <w:t>Retrieved April 23, 2015.</w:t>
      </w:r>
    </w:p>
    <w:p w14:paraId="16E272EB" w14:textId="77777777" w:rsidR="008E697C" w:rsidRDefault="00975127">
      <w:pPr>
        <w:rPr>
          <w:rFonts w:ascii="Arial" w:eastAsia="Arial" w:hAnsi="Arial" w:cs="Arial"/>
          <w:sz w:val="22"/>
          <w:szCs w:val="22"/>
        </w:rPr>
      </w:pPr>
      <w:r>
        <w:rPr>
          <w:rFonts w:ascii="Arial" w:eastAsia="Arial" w:hAnsi="Arial" w:cs="Arial"/>
          <w:sz w:val="22"/>
          <w:szCs w:val="22"/>
        </w:rPr>
        <w:t>h</w:t>
      </w:r>
      <w:hyperlink r:id="rId169">
        <w:r>
          <w:rPr>
            <w:rFonts w:ascii="Arial" w:eastAsia="Arial" w:hAnsi="Arial" w:cs="Arial"/>
            <w:color w:val="1155CC"/>
            <w:sz w:val="22"/>
            <w:szCs w:val="22"/>
            <w:u w:val="single"/>
          </w:rPr>
          <w:t>ttp://www.computerworld.com/article/3128744/data-analytics/why-being-a-data-scientist-feels -like being-a magician.htm/#k.rss_all</w:t>
        </w:r>
      </w:hyperlink>
      <w:r>
        <w:rPr>
          <w:rFonts w:ascii="Arial" w:eastAsia="Arial" w:hAnsi="Arial" w:cs="Arial"/>
          <w:sz w:val="22"/>
          <w:szCs w:val="22"/>
        </w:rPr>
        <w:t>. Retrieved 2016/10/18.</w:t>
      </w:r>
    </w:p>
    <w:p w14:paraId="085F614A" w14:textId="77777777" w:rsidR="008E697C" w:rsidRDefault="008E697C">
      <w:pPr>
        <w:rPr>
          <w:rFonts w:ascii="Arial" w:eastAsia="Arial" w:hAnsi="Arial" w:cs="Arial"/>
          <w:sz w:val="22"/>
          <w:szCs w:val="22"/>
        </w:rPr>
      </w:pPr>
    </w:p>
    <w:p w14:paraId="4E240509"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Retrieved July 30, 2018 source: Wikibon and reported by Statista. </w:t>
      </w:r>
      <w:hyperlink r:id="rId170" w:anchor="7e39ef4b2926">
        <w:r>
          <w:rPr>
            <w:rFonts w:ascii="Arial" w:eastAsia="Arial" w:hAnsi="Arial" w:cs="Arial"/>
            <w:color w:val="1155CC"/>
            <w:sz w:val="22"/>
            <w:szCs w:val="22"/>
            <w:u w:val="single"/>
          </w:rPr>
          <w:t>https://www.forbes.com/sites/louiscolumbus/2018/05/23/10-charts-that-will-change-your-perspective-of-big-datas-growth/#7e39ef4b2926</w:t>
        </w:r>
      </w:hyperlink>
    </w:p>
    <w:p w14:paraId="56E20A1A" w14:textId="77777777" w:rsidR="008E697C" w:rsidRDefault="008E697C">
      <w:pPr>
        <w:rPr>
          <w:rFonts w:ascii="Arial" w:eastAsia="Arial" w:hAnsi="Arial" w:cs="Arial"/>
          <w:sz w:val="22"/>
          <w:szCs w:val="22"/>
        </w:rPr>
      </w:pPr>
    </w:p>
    <w:p w14:paraId="38AA6D80" w14:textId="77777777" w:rsidR="008E697C" w:rsidRDefault="00975127">
      <w:pPr>
        <w:rPr>
          <w:rFonts w:ascii="Arial" w:eastAsia="Arial" w:hAnsi="Arial" w:cs="Arial"/>
          <w:sz w:val="22"/>
          <w:szCs w:val="22"/>
        </w:rPr>
      </w:pPr>
      <w:r>
        <w:rPr>
          <w:rFonts w:ascii="Arial" w:eastAsia="Arial" w:hAnsi="Arial" w:cs="Arial"/>
          <w:sz w:val="22"/>
          <w:szCs w:val="22"/>
        </w:rPr>
        <w:t xml:space="preserve">Retrieved July 30, 2018  </w:t>
      </w:r>
    </w:p>
    <w:p w14:paraId="7D378A1C" w14:textId="77777777" w:rsidR="008E697C" w:rsidRDefault="00A858F9">
      <w:pPr>
        <w:rPr>
          <w:rFonts w:ascii="Arial" w:eastAsia="Arial" w:hAnsi="Arial" w:cs="Arial"/>
          <w:sz w:val="22"/>
          <w:szCs w:val="22"/>
        </w:rPr>
      </w:pPr>
      <w:hyperlink r:id="rId171">
        <w:r w:rsidR="00975127">
          <w:rPr>
            <w:rFonts w:ascii="Arial" w:eastAsia="Arial" w:hAnsi="Arial" w:cs="Arial"/>
            <w:color w:val="1155CC"/>
            <w:sz w:val="22"/>
            <w:szCs w:val="22"/>
            <w:u w:val="single"/>
          </w:rPr>
          <w:t>https://www.edureka.co/blog/5-reasons-to-learn-hadoop</w:t>
        </w:r>
      </w:hyperlink>
    </w:p>
    <w:p w14:paraId="56BA405E" w14:textId="77777777" w:rsidR="008E697C" w:rsidRDefault="008E697C">
      <w:pPr>
        <w:rPr>
          <w:rFonts w:ascii="Arial" w:eastAsia="Arial" w:hAnsi="Arial" w:cs="Arial"/>
          <w:sz w:val="22"/>
          <w:szCs w:val="22"/>
        </w:rPr>
      </w:pPr>
    </w:p>
    <w:p w14:paraId="42443B14" w14:textId="77777777" w:rsidR="008E697C" w:rsidRDefault="00A858F9">
      <w:pPr>
        <w:rPr>
          <w:rFonts w:ascii="Arial" w:eastAsia="Arial" w:hAnsi="Arial" w:cs="Arial"/>
          <w:sz w:val="22"/>
          <w:szCs w:val="22"/>
        </w:rPr>
      </w:pPr>
      <w:hyperlink r:id="rId172" w:anchor=".V8cK8k0rJhE">
        <w:r w:rsidR="00975127">
          <w:rPr>
            <w:rFonts w:ascii="Arial" w:eastAsia="Arial" w:hAnsi="Arial" w:cs="Arial"/>
            <w:color w:val="1155CC"/>
            <w:sz w:val="22"/>
            <w:szCs w:val="22"/>
            <w:u w:val="single"/>
          </w:rPr>
          <w:t>https://online.thunderbird.edu/#.V8cK8k0rJhE</w:t>
        </w:r>
      </w:hyperlink>
    </w:p>
    <w:p w14:paraId="4E9B3B71" w14:textId="77777777" w:rsidR="008E697C" w:rsidRDefault="008E697C">
      <w:pPr>
        <w:rPr>
          <w:rFonts w:ascii="Arial" w:eastAsia="Arial" w:hAnsi="Arial" w:cs="Arial"/>
          <w:sz w:val="22"/>
          <w:szCs w:val="22"/>
        </w:rPr>
      </w:pPr>
    </w:p>
    <w:p w14:paraId="34443B56" w14:textId="77777777" w:rsidR="008E697C" w:rsidRDefault="00975127">
      <w:pPr>
        <w:rPr>
          <w:rFonts w:ascii="Arial" w:eastAsia="Arial" w:hAnsi="Arial" w:cs="Arial"/>
          <w:sz w:val="22"/>
          <w:szCs w:val="22"/>
        </w:rPr>
      </w:pPr>
      <w:r>
        <w:rPr>
          <w:rFonts w:ascii="Arial" w:eastAsia="Arial" w:hAnsi="Arial" w:cs="Arial"/>
          <w:sz w:val="22"/>
          <w:szCs w:val="22"/>
        </w:rPr>
        <w:t>Cited in 2016 University of Toronto Magazine, Brianna Goldberg, “Data in Search of Scientists.”</w:t>
      </w:r>
    </w:p>
    <w:p w14:paraId="38A5318D" w14:textId="77777777" w:rsidR="008E697C" w:rsidRDefault="008E697C">
      <w:pPr>
        <w:rPr>
          <w:rFonts w:ascii="Arial" w:eastAsia="Arial" w:hAnsi="Arial" w:cs="Arial"/>
          <w:sz w:val="22"/>
          <w:szCs w:val="22"/>
        </w:rPr>
      </w:pPr>
    </w:p>
    <w:p w14:paraId="346AC9DC" w14:textId="77777777" w:rsidR="008E697C" w:rsidRDefault="00975127">
      <w:pPr>
        <w:rPr>
          <w:rFonts w:ascii="Arial" w:eastAsia="Arial" w:hAnsi="Arial" w:cs="Arial"/>
          <w:sz w:val="22"/>
          <w:szCs w:val="22"/>
        </w:rPr>
      </w:pPr>
      <w:r>
        <w:rPr>
          <w:rFonts w:ascii="Arial" w:eastAsia="Arial" w:hAnsi="Arial" w:cs="Arial"/>
          <w:sz w:val="22"/>
          <w:szCs w:val="22"/>
        </w:rPr>
        <w:t xml:space="preserve">24/7 Wall St. Blog Archive. The Best Paying Jobs of the Future. </w:t>
      </w:r>
    </w:p>
    <w:p w14:paraId="7FCEDC60" w14:textId="77777777" w:rsidR="008E697C" w:rsidRDefault="00975127">
      <w:r>
        <w:rPr>
          <w:rFonts w:ascii="Arial" w:eastAsia="Arial" w:hAnsi="Arial" w:cs="Arial"/>
          <w:sz w:val="22"/>
          <w:szCs w:val="22"/>
        </w:rPr>
        <w:t>Retrieved 2012/04/09</w:t>
      </w:r>
      <w:hyperlink r:id="rId173">
        <w:r>
          <w:rPr>
            <w:rFonts w:ascii="Arial" w:eastAsia="Arial" w:hAnsi="Arial" w:cs="Arial"/>
            <w:sz w:val="22"/>
            <w:szCs w:val="22"/>
          </w:rPr>
          <w:t xml:space="preserve"> </w:t>
        </w:r>
      </w:hyperlink>
    </w:p>
    <w:p w14:paraId="3DE95ED0" w14:textId="77777777" w:rsidR="008E697C" w:rsidRDefault="00A858F9">
      <w:pPr>
        <w:rPr>
          <w:rFonts w:ascii="Arial" w:eastAsia="Arial" w:hAnsi="Arial" w:cs="Arial"/>
          <w:sz w:val="22"/>
          <w:szCs w:val="22"/>
        </w:rPr>
      </w:pPr>
      <w:hyperlink r:id="rId174">
        <w:r w:rsidR="00975127">
          <w:rPr>
            <w:rFonts w:ascii="Arial" w:eastAsia="Arial" w:hAnsi="Arial" w:cs="Arial"/>
            <w:color w:val="1155CC"/>
            <w:sz w:val="22"/>
            <w:szCs w:val="22"/>
            <w:u w:val="single"/>
          </w:rPr>
          <w:t>https://247wallst.com/special-report/2012/08/30/the-best-paying-jobs-of-the-future-2/</w:t>
        </w:r>
      </w:hyperlink>
    </w:p>
    <w:p w14:paraId="3CE728DB" w14:textId="77777777" w:rsidR="008E697C" w:rsidRDefault="00A858F9">
      <w:pPr>
        <w:rPr>
          <w:rFonts w:ascii="Arial" w:eastAsia="Arial" w:hAnsi="Arial" w:cs="Arial"/>
          <w:color w:val="1155CC"/>
          <w:sz w:val="22"/>
          <w:szCs w:val="22"/>
          <w:u w:val="single"/>
        </w:rPr>
      </w:pPr>
      <w:hyperlink r:id="rId175">
        <w:r w:rsidR="00975127">
          <w:rPr>
            <w:rFonts w:ascii="Arial" w:eastAsia="Arial" w:hAnsi="Arial" w:cs="Arial"/>
            <w:sz w:val="22"/>
            <w:szCs w:val="22"/>
          </w:rPr>
          <w:t xml:space="preserve"> </w:t>
        </w:r>
      </w:hyperlink>
      <w:r w:rsidR="00975127">
        <w:fldChar w:fldCharType="begin"/>
      </w:r>
      <w:r w:rsidR="00975127">
        <w:instrText xml:space="preserve"> HYPERLINK "http://bosinno.streetwise.co/2014/08/04/mit-releases-final-report-from-task-force-on-the-future" </w:instrText>
      </w:r>
      <w:r w:rsidR="00975127">
        <w:fldChar w:fldCharType="separate"/>
      </w:r>
      <w:r w:rsidR="00975127">
        <w:rPr>
          <w:rFonts w:ascii="Arial" w:eastAsia="Arial" w:hAnsi="Arial" w:cs="Arial"/>
          <w:color w:val="1155CC"/>
          <w:sz w:val="22"/>
          <w:szCs w:val="22"/>
          <w:u w:val="single"/>
        </w:rPr>
        <w:t>http://bosinno.streetwise.co/2014/08/04/mit-releases-final-report-from-task-force-on-the-future</w:t>
      </w:r>
    </w:p>
    <w:p w14:paraId="0B17247E" w14:textId="77777777" w:rsidR="008E697C" w:rsidRDefault="00975127">
      <w:r>
        <w:fldChar w:fldCharType="end"/>
      </w:r>
    </w:p>
    <w:p w14:paraId="11DF9B77" w14:textId="77777777" w:rsidR="008E697C" w:rsidRDefault="00975127">
      <w:pPr>
        <w:rPr>
          <w:rFonts w:ascii="Arial" w:eastAsia="Arial" w:hAnsi="Arial" w:cs="Arial"/>
          <w:color w:val="1155CC"/>
          <w:sz w:val="22"/>
          <w:szCs w:val="22"/>
          <w:u w:val="single"/>
        </w:rPr>
      </w:pPr>
      <w:r>
        <w:fldChar w:fldCharType="begin"/>
      </w:r>
      <w:r>
        <w:instrText xml:space="preserve"> HYPERLINK "http://www.mckinsey.com/insights/business_technology/big_data_the_next_frontier/" </w:instrText>
      </w:r>
      <w:r>
        <w:fldChar w:fldCharType="separate"/>
      </w:r>
      <w:r>
        <w:rPr>
          <w:rFonts w:ascii="Arial" w:eastAsia="Arial" w:hAnsi="Arial" w:cs="Arial"/>
          <w:color w:val="1155CC"/>
          <w:sz w:val="22"/>
          <w:szCs w:val="22"/>
          <w:u w:val="single"/>
        </w:rPr>
        <w:t>http://www.mckinsey.com/insights/business_technology/big_data_the_next_frontier/</w:t>
      </w:r>
    </w:p>
    <w:p w14:paraId="4A5BE5B8" w14:textId="77777777" w:rsidR="008E697C" w:rsidRDefault="00975127">
      <w:pPr>
        <w:rPr>
          <w:rFonts w:ascii="Arial" w:eastAsia="Arial" w:hAnsi="Arial" w:cs="Arial"/>
          <w:sz w:val="22"/>
          <w:szCs w:val="22"/>
        </w:rPr>
      </w:pPr>
      <w:r>
        <w:fldChar w:fldCharType="end"/>
      </w:r>
    </w:p>
    <w:p w14:paraId="4288943E" w14:textId="77777777" w:rsidR="008E697C" w:rsidRDefault="00975127">
      <w:pPr>
        <w:rPr>
          <w:rFonts w:ascii="Arial" w:eastAsia="Arial" w:hAnsi="Arial" w:cs="Arial"/>
          <w:sz w:val="22"/>
          <w:szCs w:val="22"/>
        </w:rPr>
      </w:pPr>
      <w:r>
        <w:rPr>
          <w:rFonts w:ascii="Arial" w:eastAsia="Arial" w:hAnsi="Arial" w:cs="Arial"/>
          <w:sz w:val="22"/>
          <w:szCs w:val="22"/>
        </w:rPr>
        <w:t xml:space="preserve">Chronicle of Higher Education, retrieved June 6, 2016 </w:t>
      </w:r>
      <w:hyperlink r:id="rId176">
        <w:r>
          <w:rPr>
            <w:rFonts w:ascii="Arial" w:eastAsia="Arial" w:hAnsi="Arial" w:cs="Arial"/>
            <w:color w:val="1155CC"/>
            <w:sz w:val="22"/>
            <w:szCs w:val="22"/>
            <w:u w:val="single"/>
          </w:rPr>
          <w:t>http://chronicle.com/article/Liberal-Arts-Majors-Have/236749</w:t>
        </w:r>
      </w:hyperlink>
    </w:p>
    <w:p w14:paraId="0CABE48B" w14:textId="77777777" w:rsidR="008E697C" w:rsidRDefault="008E697C">
      <w:pPr>
        <w:rPr>
          <w:rFonts w:ascii="Arial" w:eastAsia="Arial" w:hAnsi="Arial" w:cs="Arial"/>
          <w:sz w:val="22"/>
          <w:szCs w:val="22"/>
        </w:rPr>
      </w:pPr>
    </w:p>
    <w:p w14:paraId="396B700E" w14:textId="77777777" w:rsidR="008E697C" w:rsidRDefault="00975127">
      <w:pPr>
        <w:rPr>
          <w:rFonts w:ascii="Arial" w:eastAsia="Arial" w:hAnsi="Arial" w:cs="Arial"/>
          <w:sz w:val="22"/>
          <w:szCs w:val="22"/>
        </w:rPr>
      </w:pPr>
      <w:r>
        <w:rPr>
          <w:rFonts w:ascii="Arial" w:eastAsia="Arial" w:hAnsi="Arial" w:cs="Arial"/>
          <w:sz w:val="22"/>
          <w:szCs w:val="22"/>
        </w:rPr>
        <w:t>We Need to Talk About Magic Leap's Freaking Goggles – Gizmodo</w:t>
      </w:r>
    </w:p>
    <w:p w14:paraId="69B68E78" w14:textId="77777777" w:rsidR="008E697C" w:rsidRDefault="00975127">
      <w:pPr>
        <w:rPr>
          <w:rFonts w:ascii="Arial" w:eastAsia="Arial" w:hAnsi="Arial" w:cs="Arial"/>
          <w:color w:val="1155CC"/>
          <w:sz w:val="22"/>
          <w:szCs w:val="22"/>
          <w:u w:val="single"/>
        </w:rPr>
      </w:pPr>
      <w:r>
        <w:fldChar w:fldCharType="begin"/>
      </w:r>
      <w:r>
        <w:instrText xml:space="preserve"> HYPERLINK "https://gizmodo.com/we-need-to-talk-about-magic-leaps-freaking-goggles-1821465841" </w:instrText>
      </w:r>
      <w:r>
        <w:fldChar w:fldCharType="separate"/>
      </w:r>
      <w:r>
        <w:rPr>
          <w:rFonts w:ascii="Arial" w:eastAsia="Arial" w:hAnsi="Arial" w:cs="Arial"/>
          <w:color w:val="1155CC"/>
          <w:sz w:val="22"/>
          <w:szCs w:val="22"/>
          <w:u w:val="single"/>
        </w:rPr>
        <w:t>https://gizmodo.com/we-need-to-talk-about-magic-leaps-freaking-goggles-1821465841</w:t>
      </w:r>
    </w:p>
    <w:p w14:paraId="1B847314" w14:textId="77777777" w:rsidR="008E697C" w:rsidRDefault="00975127">
      <w:pPr>
        <w:rPr>
          <w:rFonts w:ascii="Arial" w:eastAsia="Arial" w:hAnsi="Arial" w:cs="Arial"/>
          <w:sz w:val="22"/>
          <w:szCs w:val="22"/>
        </w:rPr>
      </w:pPr>
      <w:r>
        <w:fldChar w:fldCharType="end"/>
      </w:r>
    </w:p>
    <w:p w14:paraId="433F85CE" w14:textId="77777777" w:rsidR="008E697C" w:rsidRDefault="00975127">
      <w:pPr>
        <w:rPr>
          <w:rFonts w:ascii="Arial" w:eastAsia="Arial" w:hAnsi="Arial" w:cs="Arial"/>
          <w:sz w:val="22"/>
          <w:szCs w:val="22"/>
        </w:rPr>
      </w:pPr>
      <w:r>
        <w:rPr>
          <w:rFonts w:ascii="Arial" w:eastAsia="Arial" w:hAnsi="Arial" w:cs="Arial"/>
          <w:sz w:val="22"/>
          <w:szCs w:val="22"/>
        </w:rPr>
        <w:t>Magic Leap: Founder of Secretive Startup Unveils Mixed-Reality Goggles</w:t>
      </w:r>
    </w:p>
    <w:p w14:paraId="76FD0ADF" w14:textId="77777777" w:rsidR="008E697C" w:rsidRDefault="00A858F9">
      <w:hyperlink r:id="rId177">
        <w:r w:rsidR="00975127">
          <w:rPr>
            <w:rFonts w:ascii="Arial" w:eastAsia="Arial" w:hAnsi="Arial" w:cs="Arial"/>
            <w:color w:val="1155CC"/>
            <w:sz w:val="22"/>
            <w:szCs w:val="22"/>
            <w:u w:val="single"/>
          </w:rPr>
          <w:t>https://www.rollingstone.com/glixel/features/lightwear-introducing-magic-leaps-mixed-reality-goggles-w514479</w:t>
        </w:r>
      </w:hyperlink>
    </w:p>
    <w:p w14:paraId="64970173" w14:textId="77777777" w:rsidR="008E697C" w:rsidRDefault="00975127">
      <w:pPr>
        <w:rPr>
          <w:rFonts w:ascii="Arial" w:eastAsia="Arial" w:hAnsi="Arial" w:cs="Arial"/>
          <w:color w:val="1155CC"/>
          <w:sz w:val="22"/>
          <w:szCs w:val="22"/>
          <w:u w:val="single"/>
        </w:rPr>
      </w:pPr>
      <w:r>
        <w:fldChar w:fldCharType="begin"/>
      </w:r>
      <w:r>
        <w:instrText xml:space="preserve"> HYPERLINK "https://www.rollingstone.com/glixel/features/lightwear-introducing-magic-leaps-mixed-reality-goggles-w514479" </w:instrText>
      </w:r>
      <w:r>
        <w:fldChar w:fldCharType="separate"/>
      </w:r>
    </w:p>
    <w:p w14:paraId="101F7D1C"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Canadian Chamber of Commerce. (2018). Data for Good: The $32 Billion Boost (Rep. No. 1). Ottawa: Canadian Chamber of Commerce. doi:</w:t>
      </w:r>
      <w:hyperlink r:id="rId178">
        <w:r>
          <w:rPr>
            <w:rFonts w:ascii="Arial" w:eastAsia="Arial" w:hAnsi="Arial" w:cs="Arial"/>
            <w:color w:val="1155CC"/>
            <w:sz w:val="22"/>
            <w:szCs w:val="22"/>
            <w:u w:val="single"/>
          </w:rPr>
          <w:t>http://www.chamber.ca/media/blog/181030-how-can-canada-thrive-in-the-global-digital-community/DataForGood-The32BillionDollarBoost.pdf</w:t>
        </w:r>
      </w:hyperlink>
    </w:p>
    <w:p w14:paraId="230F56F7" w14:textId="77777777" w:rsidR="008E697C" w:rsidRDefault="008E697C">
      <w:pPr>
        <w:rPr>
          <w:rFonts w:ascii="Arial" w:eastAsia="Arial" w:hAnsi="Arial" w:cs="Arial"/>
          <w:sz w:val="22"/>
          <w:szCs w:val="22"/>
        </w:rPr>
      </w:pPr>
    </w:p>
    <w:p w14:paraId="1E8819A0" w14:textId="77777777" w:rsidR="008E697C" w:rsidRDefault="00975127">
      <w:pPr>
        <w:rPr>
          <w:rFonts w:ascii="Arial" w:eastAsia="Arial" w:hAnsi="Arial" w:cs="Arial"/>
          <w:sz w:val="22"/>
          <w:szCs w:val="22"/>
        </w:rPr>
      </w:pPr>
      <w:r>
        <w:rPr>
          <w:rFonts w:ascii="Arial" w:eastAsia="Arial" w:hAnsi="Arial" w:cs="Arial"/>
          <w:sz w:val="22"/>
          <w:szCs w:val="22"/>
        </w:rPr>
        <w:t>Cited in “As Robots Take Jobs”, Toronto Star, Jan. 17, 2017.</w:t>
      </w:r>
    </w:p>
    <w:p w14:paraId="664BC512" w14:textId="77777777" w:rsidR="008E697C" w:rsidRDefault="00975127">
      <w:pPr>
        <w:rPr>
          <w:rFonts w:ascii="Arial" w:eastAsia="Arial" w:hAnsi="Arial" w:cs="Arial"/>
          <w:sz w:val="22"/>
          <w:szCs w:val="22"/>
        </w:rPr>
      </w:pPr>
      <w:r>
        <w:rPr>
          <w:rFonts w:ascii="Arial" w:eastAsia="Arial" w:hAnsi="Arial" w:cs="Arial"/>
          <w:sz w:val="22"/>
          <w:szCs w:val="22"/>
        </w:rPr>
        <w:t xml:space="preserve">Bughin, J., Hazan, E., Lund, S., Dahlstrom, P., Wiesinger, A., &amp; Subramaniam, A. (2018). </w:t>
      </w:r>
      <w:r>
        <w:rPr>
          <w:rFonts w:ascii="Arial" w:eastAsia="Arial" w:hAnsi="Arial" w:cs="Arial"/>
          <w:i/>
          <w:sz w:val="22"/>
          <w:szCs w:val="22"/>
        </w:rPr>
        <w:t xml:space="preserve">Skill Shift: Automation and The Future of The Workforce </w:t>
      </w:r>
      <w:r>
        <w:rPr>
          <w:rFonts w:ascii="Arial" w:eastAsia="Arial" w:hAnsi="Arial" w:cs="Arial"/>
          <w:sz w:val="22"/>
          <w:szCs w:val="22"/>
        </w:rPr>
        <w:t>(McKinsey Global Institute, Rep.). McKinsey &amp; Company.</w:t>
      </w:r>
    </w:p>
    <w:p w14:paraId="03D43B5A" w14:textId="77777777" w:rsidR="008E697C" w:rsidRDefault="008E697C">
      <w:pPr>
        <w:rPr>
          <w:rFonts w:ascii="Arial" w:eastAsia="Arial" w:hAnsi="Arial" w:cs="Arial"/>
          <w:sz w:val="22"/>
          <w:szCs w:val="22"/>
        </w:rPr>
      </w:pPr>
    </w:p>
    <w:p w14:paraId="7FF5B02D" w14:textId="77777777" w:rsidR="008E697C" w:rsidRDefault="00975127">
      <w:pPr>
        <w:rPr>
          <w:rFonts w:ascii="Arial" w:eastAsia="Arial" w:hAnsi="Arial" w:cs="Arial"/>
          <w:sz w:val="22"/>
          <w:szCs w:val="22"/>
        </w:rPr>
      </w:pPr>
      <w:r>
        <w:rPr>
          <w:rFonts w:ascii="Arial" w:eastAsia="Arial" w:hAnsi="Arial" w:cs="Arial"/>
          <w:sz w:val="22"/>
          <w:szCs w:val="22"/>
        </w:rPr>
        <w:t>Accenture:</w:t>
      </w:r>
      <w:hyperlink r:id="rId179">
        <w:r>
          <w:rPr>
            <w:rFonts w:ascii="Arial" w:eastAsia="Arial" w:hAnsi="Arial" w:cs="Arial"/>
            <w:sz w:val="22"/>
            <w:szCs w:val="22"/>
          </w:rPr>
          <w:t xml:space="preserve"> </w:t>
        </w:r>
      </w:hyperlink>
      <w:hyperlink r:id="rId180">
        <w:r>
          <w:rPr>
            <w:rFonts w:ascii="Arial" w:eastAsia="Arial" w:hAnsi="Arial" w:cs="Arial"/>
            <w:color w:val="1155CC"/>
            <w:sz w:val="22"/>
            <w:szCs w:val="22"/>
            <w:u w:val="single"/>
          </w:rPr>
          <w:t>https://www.accenture.com/us-en/insight-outlook-how-digital-technologies-are-changing-the-way-we-work</w:t>
        </w:r>
      </w:hyperlink>
      <w:r>
        <w:rPr>
          <w:rFonts w:ascii="Arial" w:eastAsia="Arial" w:hAnsi="Arial" w:cs="Arial"/>
          <w:sz w:val="22"/>
          <w:szCs w:val="22"/>
        </w:rPr>
        <w:t xml:space="preserve">. </w:t>
      </w:r>
    </w:p>
    <w:p w14:paraId="0F74AF4D" w14:textId="77777777" w:rsidR="008E697C" w:rsidRDefault="008E697C">
      <w:pPr>
        <w:rPr>
          <w:rFonts w:ascii="Arial" w:eastAsia="Arial" w:hAnsi="Arial" w:cs="Arial"/>
          <w:sz w:val="22"/>
          <w:szCs w:val="22"/>
        </w:rPr>
      </w:pPr>
    </w:p>
    <w:p w14:paraId="0A75E7AE" w14:textId="77777777" w:rsidR="008E697C" w:rsidRDefault="00975127">
      <w:pPr>
        <w:rPr>
          <w:rFonts w:ascii="Arial" w:eastAsia="Arial" w:hAnsi="Arial" w:cs="Arial"/>
          <w:sz w:val="22"/>
          <w:szCs w:val="22"/>
        </w:rPr>
      </w:pPr>
      <w:r>
        <w:rPr>
          <w:rFonts w:ascii="Arial" w:eastAsia="Arial" w:hAnsi="Arial" w:cs="Arial"/>
          <w:sz w:val="22"/>
          <w:szCs w:val="22"/>
        </w:rPr>
        <w:t>Retrieved 2012/9/9.</w:t>
      </w:r>
    </w:p>
    <w:p w14:paraId="6845B55B" w14:textId="77777777" w:rsidR="008E697C" w:rsidRDefault="00975127">
      <w:pPr>
        <w:rPr>
          <w:rFonts w:ascii="Arial" w:eastAsia="Arial" w:hAnsi="Arial" w:cs="Arial"/>
          <w:sz w:val="22"/>
          <w:szCs w:val="22"/>
        </w:rPr>
      </w:pPr>
      <w:r>
        <w:rPr>
          <w:rFonts w:ascii="Arial" w:eastAsia="Arial" w:hAnsi="Arial" w:cs="Arial"/>
          <w:sz w:val="22"/>
          <w:szCs w:val="22"/>
        </w:rPr>
        <w:t xml:space="preserve"> “Where Machines Could Replace Humans (but where they can’t (yet),” McKinsey Global Report, July 2016.</w:t>
      </w:r>
    </w:p>
    <w:p w14:paraId="554B5845" w14:textId="77777777" w:rsidR="008E697C" w:rsidRDefault="008E697C">
      <w:pPr>
        <w:rPr>
          <w:rFonts w:ascii="Calibri" w:eastAsia="Calibri" w:hAnsi="Calibri" w:cs="Calibri"/>
          <w:sz w:val="36"/>
          <w:szCs w:val="36"/>
          <w:vertAlign w:val="superscript"/>
        </w:rPr>
      </w:pPr>
    </w:p>
    <w:p w14:paraId="468644B4"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Retrieved on July 30, 2018  </w:t>
      </w:r>
      <w:hyperlink r:id="rId181" w:anchor="4b9eeb7d5f8a">
        <w:r>
          <w:rPr>
            <w:rFonts w:ascii="Arial" w:eastAsia="Arial" w:hAnsi="Arial" w:cs="Arial"/>
            <w:color w:val="1155CC"/>
            <w:sz w:val="22"/>
            <w:szCs w:val="22"/>
            <w:u w:val="single"/>
          </w:rPr>
          <w:t>https://www.forbes.com/sites/bernardmarr/2018/02/26/big-data-and-ai-30-amazing-and-free-public-data-sources-for-2018/#4b9eeb7d5f8a</w:t>
        </w:r>
      </w:hyperlink>
    </w:p>
    <w:p w14:paraId="28068DFA" w14:textId="77777777" w:rsidR="008E697C" w:rsidRDefault="008E697C">
      <w:pPr>
        <w:rPr>
          <w:rFonts w:ascii="Arial" w:eastAsia="Arial" w:hAnsi="Arial" w:cs="Arial"/>
          <w:sz w:val="22"/>
          <w:szCs w:val="22"/>
        </w:rPr>
      </w:pPr>
    </w:p>
    <w:p w14:paraId="1E816878" w14:textId="77777777" w:rsidR="008E697C" w:rsidRDefault="00975127">
      <w:pPr>
        <w:rPr>
          <w:rFonts w:ascii="Arial" w:eastAsia="Arial" w:hAnsi="Arial" w:cs="Arial"/>
          <w:sz w:val="22"/>
          <w:szCs w:val="22"/>
        </w:rPr>
      </w:pPr>
      <w:r>
        <w:rPr>
          <w:rFonts w:ascii="Arial" w:eastAsia="Arial" w:hAnsi="Arial" w:cs="Arial"/>
          <w:sz w:val="22"/>
          <w:szCs w:val="22"/>
        </w:rPr>
        <w:t xml:space="preserve">Retrieved on July 30, 2018 </w:t>
      </w:r>
      <w:hyperlink r:id="rId182">
        <w:r>
          <w:rPr>
            <w:rFonts w:ascii="Arial" w:eastAsia="Arial" w:hAnsi="Arial" w:cs="Arial"/>
            <w:color w:val="1155CC"/>
            <w:sz w:val="22"/>
            <w:szCs w:val="22"/>
            <w:u w:val="single"/>
          </w:rPr>
          <w:t>https://campustechnology.com/articles/2018/04/19/purdue-to-embed-data-science-into-every-major.aspx</w:t>
        </w:r>
      </w:hyperlink>
    </w:p>
    <w:p w14:paraId="6591835B" w14:textId="77777777" w:rsidR="008E697C" w:rsidRDefault="008E697C">
      <w:pPr>
        <w:rPr>
          <w:rFonts w:ascii="Arial" w:eastAsia="Arial" w:hAnsi="Arial" w:cs="Arial"/>
          <w:sz w:val="22"/>
          <w:szCs w:val="22"/>
        </w:rPr>
      </w:pPr>
    </w:p>
    <w:p w14:paraId="1A692A01" w14:textId="77777777" w:rsidR="008E697C" w:rsidRDefault="00975127">
      <w:pPr>
        <w:rPr>
          <w:rFonts w:ascii="Arial" w:eastAsia="Arial" w:hAnsi="Arial" w:cs="Arial"/>
          <w:sz w:val="22"/>
          <w:szCs w:val="22"/>
        </w:rPr>
      </w:pPr>
      <w:r>
        <w:rPr>
          <w:rFonts w:ascii="Arial" w:eastAsia="Arial" w:hAnsi="Arial" w:cs="Arial"/>
          <w:sz w:val="22"/>
          <w:szCs w:val="22"/>
        </w:rPr>
        <w:t xml:space="preserve">Retrieved on July 30, 2018  </w:t>
      </w:r>
      <w:hyperlink r:id="rId183">
        <w:r>
          <w:rPr>
            <w:rFonts w:ascii="Arial" w:eastAsia="Arial" w:hAnsi="Arial" w:cs="Arial"/>
            <w:color w:val="1155CC"/>
            <w:sz w:val="22"/>
            <w:szCs w:val="22"/>
            <w:u w:val="single"/>
          </w:rPr>
          <w:t>https://www.nbcnews.com/news/us-news/jobs-cybersecurity-are-exploding-why-aren-t-women-picture-n865206</w:t>
        </w:r>
      </w:hyperlink>
    </w:p>
    <w:p w14:paraId="4F7D2A13" w14:textId="77777777" w:rsidR="008E697C" w:rsidRDefault="008E697C">
      <w:pPr>
        <w:rPr>
          <w:rFonts w:ascii="Calibri" w:eastAsia="Calibri" w:hAnsi="Calibri" w:cs="Calibri"/>
          <w:sz w:val="36"/>
          <w:szCs w:val="36"/>
          <w:vertAlign w:val="superscript"/>
        </w:rPr>
      </w:pPr>
    </w:p>
    <w:p w14:paraId="0FC40035" w14:textId="77777777" w:rsidR="008E697C" w:rsidRDefault="00975127">
      <w:pPr>
        <w:rPr>
          <w:rFonts w:ascii="Arial" w:eastAsia="Arial" w:hAnsi="Arial" w:cs="Arial"/>
          <w:sz w:val="22"/>
          <w:szCs w:val="22"/>
        </w:rPr>
      </w:pPr>
      <w:r>
        <w:rPr>
          <w:rFonts w:ascii="Arial" w:eastAsia="Arial" w:hAnsi="Arial" w:cs="Arial"/>
          <w:i/>
          <w:sz w:val="22"/>
          <w:szCs w:val="22"/>
        </w:rPr>
        <w:t xml:space="preserve">EY </w:t>
      </w:r>
      <w:r>
        <w:rPr>
          <w:rFonts w:ascii="Arial" w:eastAsia="Arial" w:hAnsi="Arial" w:cs="Arial"/>
          <w:sz w:val="22"/>
          <w:szCs w:val="22"/>
        </w:rPr>
        <w:t>Advisory - Risk- Cyebrsecurity Co-op (Toronto, May-August 2018) in ON,Canada</w:t>
      </w:r>
    </w:p>
    <w:p w14:paraId="6D48BAE8" w14:textId="77777777" w:rsidR="008E697C" w:rsidRDefault="00975127">
      <w:pPr>
        <w:rPr>
          <w:rFonts w:ascii="Arial" w:eastAsia="Arial" w:hAnsi="Arial" w:cs="Arial"/>
          <w:color w:val="1155CC"/>
          <w:sz w:val="22"/>
          <w:szCs w:val="22"/>
          <w:u w:val="single"/>
        </w:rPr>
      </w:pPr>
      <w:r>
        <w:fldChar w:fldCharType="begin"/>
      </w:r>
      <w:r>
        <w:instrText xml:space="preserve"> HYPERLINK "https://ey.jobs/on-can/advisory-risk-cyebrsecurity-co-op-toronto-may-august-2018/88fff3d7d4f1406f9acf8e245394b52f/job/" </w:instrText>
      </w:r>
      <w:r>
        <w:fldChar w:fldCharType="separate"/>
      </w:r>
      <w:r>
        <w:rPr>
          <w:rFonts w:ascii="Arial" w:eastAsia="Arial" w:hAnsi="Arial" w:cs="Arial"/>
          <w:color w:val="1155CC"/>
          <w:sz w:val="22"/>
          <w:szCs w:val="22"/>
          <w:u w:val="single"/>
        </w:rPr>
        <w:t>https://ey.jobs/on-can/advisory-risk-cyebrsecurity-co-op-toronto-may-august-2018/88fff3d7d4f1406f9acf8e245394b52f/job/</w:t>
      </w:r>
    </w:p>
    <w:p w14:paraId="1A374554" w14:textId="77777777" w:rsidR="008E697C" w:rsidRDefault="00975127">
      <w:pPr>
        <w:rPr>
          <w:rFonts w:ascii="Arial" w:eastAsia="Arial" w:hAnsi="Arial" w:cs="Arial"/>
          <w:sz w:val="22"/>
          <w:szCs w:val="22"/>
        </w:rPr>
      </w:pPr>
      <w:r>
        <w:fldChar w:fldCharType="end"/>
      </w:r>
    </w:p>
    <w:p w14:paraId="556B627C" w14:textId="77777777" w:rsidR="008E697C" w:rsidRDefault="00975127">
      <w:pPr>
        <w:rPr>
          <w:rFonts w:ascii="Arial" w:eastAsia="Arial" w:hAnsi="Arial" w:cs="Arial"/>
          <w:sz w:val="22"/>
          <w:szCs w:val="22"/>
        </w:rPr>
      </w:pPr>
      <w:r>
        <w:rPr>
          <w:rFonts w:ascii="Arial" w:eastAsia="Arial" w:hAnsi="Arial" w:cs="Arial"/>
          <w:sz w:val="22"/>
          <w:szCs w:val="22"/>
        </w:rPr>
        <w:t>h</w:t>
      </w:r>
      <w:hyperlink r:id="rId184">
        <w:r>
          <w:rPr>
            <w:rFonts w:ascii="Arial" w:eastAsia="Arial" w:hAnsi="Arial" w:cs="Arial"/>
            <w:color w:val="1155CC"/>
            <w:sz w:val="22"/>
            <w:szCs w:val="22"/>
            <w:u w:val="single"/>
          </w:rPr>
          <w:t>ttps://www.washingtonpost.com/world/national-security/the-nsas-top-talent-is-leaving-because-of-low-pay-and-battered-morale/2018/01/02/ff19f0c6-ec04-11e7-9f92-10a2203f6c8d_story.html?utm_term=.bf40b994ccee</w:t>
        </w:r>
      </w:hyperlink>
      <w:r>
        <w:rPr>
          <w:rFonts w:ascii="Arial" w:eastAsia="Arial" w:hAnsi="Arial" w:cs="Arial"/>
          <w:sz w:val="22"/>
          <w:szCs w:val="22"/>
        </w:rPr>
        <w:t>, January 4, 2018.</w:t>
      </w:r>
    </w:p>
    <w:p w14:paraId="13AE0704" w14:textId="77777777" w:rsidR="008E697C" w:rsidRDefault="008E697C">
      <w:pPr>
        <w:rPr>
          <w:rFonts w:ascii="Arial" w:eastAsia="Arial" w:hAnsi="Arial" w:cs="Arial"/>
          <w:sz w:val="22"/>
          <w:szCs w:val="22"/>
        </w:rPr>
      </w:pPr>
    </w:p>
    <w:p w14:paraId="164FE15F" w14:textId="77777777" w:rsidR="008E697C" w:rsidRDefault="00975127">
      <w:pPr>
        <w:rPr>
          <w:rFonts w:ascii="Arial" w:eastAsia="Arial" w:hAnsi="Arial" w:cs="Arial"/>
          <w:sz w:val="22"/>
          <w:szCs w:val="22"/>
        </w:rPr>
      </w:pPr>
      <w:r w:rsidRPr="004343B7">
        <w:rPr>
          <w:rFonts w:ascii="Arial" w:eastAsia="Arial" w:hAnsi="Arial" w:cs="Arial"/>
          <w:sz w:val="22"/>
          <w:szCs w:val="22"/>
          <w:lang w:val="fr-CA"/>
        </w:rPr>
        <w:t>StatsCan,</w:t>
      </w:r>
      <w:hyperlink r:id="rId185">
        <w:r w:rsidRPr="004343B7">
          <w:rPr>
            <w:rFonts w:ascii="Arial" w:eastAsia="Arial" w:hAnsi="Arial" w:cs="Arial"/>
            <w:sz w:val="22"/>
            <w:szCs w:val="22"/>
            <w:lang w:val="fr-CA"/>
          </w:rPr>
          <w:t xml:space="preserve"> </w:t>
        </w:r>
      </w:hyperlink>
      <w:hyperlink r:id="rId186">
        <w:r w:rsidRPr="004343B7">
          <w:rPr>
            <w:rFonts w:ascii="Arial" w:eastAsia="Arial" w:hAnsi="Arial" w:cs="Arial"/>
            <w:color w:val="1155CC"/>
            <w:sz w:val="22"/>
            <w:szCs w:val="22"/>
            <w:u w:val="single"/>
            <w:lang w:val="fr-CA"/>
          </w:rPr>
          <w:t>https://mail.google.com/mail/u/0/?ui=2&amp;ik=36365f71c6&amp;view=pt&amp;search=inbox&amp;th=15</w:t>
        </w:r>
      </w:hyperlink>
      <w:r w:rsidRPr="004343B7">
        <w:rPr>
          <w:rFonts w:ascii="Arial" w:eastAsia="Arial" w:hAnsi="Arial" w:cs="Arial"/>
          <w:sz w:val="22"/>
          <w:szCs w:val="22"/>
          <w:lang w:val="fr-CA"/>
        </w:rPr>
        <w:t xml:space="preserve">. </w:t>
      </w:r>
      <w:r>
        <w:rPr>
          <w:rFonts w:ascii="Arial" w:eastAsia="Arial" w:hAnsi="Arial" w:cs="Arial"/>
          <w:sz w:val="22"/>
          <w:szCs w:val="22"/>
        </w:rPr>
        <w:t>2015/02/12.</w:t>
      </w:r>
    </w:p>
    <w:p w14:paraId="1185C6D7" w14:textId="77777777" w:rsidR="008E697C" w:rsidRDefault="008E697C">
      <w:pPr>
        <w:rPr>
          <w:rFonts w:ascii="Arial" w:eastAsia="Arial" w:hAnsi="Arial" w:cs="Arial"/>
          <w:sz w:val="22"/>
          <w:szCs w:val="22"/>
        </w:rPr>
      </w:pPr>
    </w:p>
    <w:p w14:paraId="5429EAF7" w14:textId="77777777" w:rsidR="008E697C" w:rsidRDefault="00975127">
      <w:pPr>
        <w:rPr>
          <w:rFonts w:ascii="Arial" w:eastAsia="Arial" w:hAnsi="Arial" w:cs="Arial"/>
          <w:sz w:val="22"/>
          <w:szCs w:val="22"/>
        </w:rPr>
      </w:pPr>
      <w:r>
        <w:rPr>
          <w:rFonts w:ascii="Arial" w:eastAsia="Arial" w:hAnsi="Arial" w:cs="Arial"/>
          <w:sz w:val="22"/>
          <w:szCs w:val="22"/>
        </w:rPr>
        <w:t>Jeff Rubin, former CIBC Chief Economist, on CBC radio, October 25, 2012.</w:t>
      </w:r>
    </w:p>
    <w:p w14:paraId="6727DCCC" w14:textId="77777777" w:rsidR="008E697C" w:rsidRDefault="00975127">
      <w:pPr>
        <w:rPr>
          <w:rFonts w:ascii="Arial" w:eastAsia="Arial" w:hAnsi="Arial" w:cs="Arial"/>
          <w:sz w:val="22"/>
          <w:szCs w:val="22"/>
        </w:rPr>
      </w:pPr>
      <w:r>
        <w:rPr>
          <w:rFonts w:ascii="Arial" w:eastAsia="Arial" w:hAnsi="Arial" w:cs="Arial"/>
          <w:sz w:val="22"/>
          <w:szCs w:val="22"/>
        </w:rPr>
        <w:t>Randstad Engineering and Engineers Canada, The Engineering Labour Market in Canada: Projections to 2020. Final Report. Oct. 2012.</w:t>
      </w:r>
    </w:p>
    <w:p w14:paraId="7F4E5A7E" w14:textId="77777777" w:rsidR="008E697C" w:rsidRDefault="00A858F9">
      <w:pPr>
        <w:rPr>
          <w:rFonts w:ascii="Arial" w:eastAsia="Arial" w:hAnsi="Arial" w:cs="Arial"/>
          <w:sz w:val="22"/>
          <w:szCs w:val="22"/>
        </w:rPr>
      </w:pPr>
      <w:hyperlink r:id="rId187">
        <w:r w:rsidR="00975127">
          <w:rPr>
            <w:rFonts w:ascii="Arial" w:eastAsia="Arial" w:hAnsi="Arial" w:cs="Arial"/>
            <w:color w:val="1155CC"/>
            <w:sz w:val="22"/>
            <w:szCs w:val="22"/>
            <w:u w:val="single"/>
          </w:rPr>
          <w:t>http://news.gc.ca/web/articleen.do;jsessionid=57575c6c6dfb321130b591a2bda7845113b4e93737474f7038c4afa895a68f46.e38RbhaLb3qNe38Ka3z0?crtr.sj1D=&amp;crtr.mnthndVl=1&amp;mthd=advSrch&amp;crtr.dpt1D=420&amp;nid=868929&amp;crtr.lc1D=&amp;crtr.tp1D=1&amp;crtr.yrStrtVl=2008&amp;crtr.kw=&amp;crtr.dyStrtVl=26&amp;crtr.aud1D=&amp;crtr.mnthStrtVl=2&amp;crtr.page=1&amp;crtr.yrndVl=2015&amp;crtr.dyndVl=4</w:t>
        </w:r>
      </w:hyperlink>
    </w:p>
    <w:p w14:paraId="7BF2928C" w14:textId="77777777" w:rsidR="008E697C" w:rsidRDefault="008E697C">
      <w:pPr>
        <w:rPr>
          <w:rFonts w:ascii="Arial" w:eastAsia="Arial" w:hAnsi="Arial" w:cs="Arial"/>
          <w:color w:val="1155CC"/>
          <w:sz w:val="22"/>
          <w:szCs w:val="22"/>
          <w:u w:val="single"/>
        </w:rPr>
      </w:pPr>
    </w:p>
    <w:p w14:paraId="23ED11F4" w14:textId="77777777" w:rsidR="008E697C" w:rsidRDefault="00975127">
      <w:pPr>
        <w:rPr>
          <w:rFonts w:ascii="Arial" w:eastAsia="Arial" w:hAnsi="Arial" w:cs="Arial"/>
          <w:sz w:val="22"/>
          <w:szCs w:val="22"/>
        </w:rPr>
      </w:pPr>
      <w:r>
        <w:rPr>
          <w:rFonts w:ascii="Arial" w:eastAsia="Arial" w:hAnsi="Arial" w:cs="Arial"/>
          <w:sz w:val="22"/>
          <w:szCs w:val="22"/>
        </w:rPr>
        <w:t>Canada’s Skills Crisis: What We Heard. A Canadian Chamber of Commerce Report. 2015.</w:t>
      </w:r>
    </w:p>
    <w:p w14:paraId="58D67250" w14:textId="77777777" w:rsidR="008E697C" w:rsidRDefault="00A858F9">
      <w:pPr>
        <w:rPr>
          <w:rFonts w:ascii="Arial" w:eastAsia="Arial" w:hAnsi="Arial" w:cs="Arial"/>
          <w:sz w:val="22"/>
          <w:szCs w:val="22"/>
        </w:rPr>
      </w:pPr>
      <w:hyperlink r:id="rId188">
        <w:r w:rsidR="00975127">
          <w:rPr>
            <w:rFonts w:ascii="Arial" w:eastAsia="Arial" w:hAnsi="Arial" w:cs="Arial"/>
            <w:color w:val="1155CC"/>
            <w:sz w:val="22"/>
            <w:szCs w:val="22"/>
            <w:u w:val="single"/>
          </w:rPr>
          <w:t>http://www.leadnow.ca/2016/03/budget-2016/</w:t>
        </w:r>
      </w:hyperlink>
    </w:p>
    <w:p w14:paraId="35EC5B81" w14:textId="77777777" w:rsidR="008E697C" w:rsidRDefault="008E697C">
      <w:pPr>
        <w:rPr>
          <w:rFonts w:ascii="Arial" w:eastAsia="Arial" w:hAnsi="Arial" w:cs="Arial"/>
          <w:sz w:val="22"/>
          <w:szCs w:val="22"/>
        </w:rPr>
      </w:pPr>
    </w:p>
    <w:p w14:paraId="477F21AE" w14:textId="77777777" w:rsidR="008E697C" w:rsidRDefault="00975127">
      <w:pPr>
        <w:rPr>
          <w:rFonts w:ascii="Arial" w:eastAsia="Arial" w:hAnsi="Arial" w:cs="Arial"/>
          <w:sz w:val="22"/>
          <w:szCs w:val="22"/>
        </w:rPr>
      </w:pPr>
      <w:r>
        <w:rPr>
          <w:rFonts w:ascii="Arial" w:eastAsia="Arial" w:hAnsi="Arial" w:cs="Arial"/>
          <w:sz w:val="22"/>
          <w:szCs w:val="22"/>
        </w:rPr>
        <w:t>Toronto Sun.</w:t>
      </w:r>
      <w:hyperlink r:id="rId189">
        <w:r>
          <w:rPr>
            <w:rFonts w:ascii="Arial" w:eastAsia="Arial" w:hAnsi="Arial" w:cs="Arial"/>
            <w:sz w:val="22"/>
            <w:szCs w:val="22"/>
          </w:rPr>
          <w:t xml:space="preserve"> </w:t>
        </w:r>
      </w:hyperlink>
      <w:hyperlink r:id="rId190">
        <w:r>
          <w:rPr>
            <w:rFonts w:ascii="Arial" w:eastAsia="Arial" w:hAnsi="Arial" w:cs="Arial"/>
            <w:color w:val="1155CC"/>
            <w:sz w:val="22"/>
            <w:szCs w:val="22"/>
            <w:u w:val="single"/>
          </w:rPr>
          <w:t>http://www.torontosun.com/2016/09/21/robotics-the-next-big-thing-in-higher-education</w:t>
        </w:r>
      </w:hyperlink>
      <w:r>
        <w:rPr>
          <w:rFonts w:ascii="Arial" w:eastAsia="Arial" w:hAnsi="Arial" w:cs="Arial"/>
          <w:sz w:val="22"/>
          <w:szCs w:val="22"/>
        </w:rPr>
        <w:t xml:space="preserve">. </w:t>
      </w:r>
    </w:p>
    <w:p w14:paraId="733BE46D" w14:textId="77777777" w:rsidR="008E697C" w:rsidRDefault="008E697C">
      <w:pPr>
        <w:rPr>
          <w:rFonts w:ascii="Arial" w:eastAsia="Arial" w:hAnsi="Arial" w:cs="Arial"/>
          <w:sz w:val="22"/>
          <w:szCs w:val="22"/>
        </w:rPr>
      </w:pPr>
    </w:p>
    <w:p w14:paraId="5BB73018" w14:textId="77777777" w:rsidR="008E697C" w:rsidRDefault="00975127">
      <w:pPr>
        <w:rPr>
          <w:rFonts w:ascii="Arial" w:eastAsia="Arial" w:hAnsi="Arial" w:cs="Arial"/>
          <w:sz w:val="22"/>
          <w:szCs w:val="22"/>
        </w:rPr>
      </w:pPr>
      <w:r>
        <w:rPr>
          <w:rFonts w:ascii="Arial" w:eastAsia="Arial" w:hAnsi="Arial" w:cs="Arial"/>
          <w:sz w:val="22"/>
          <w:szCs w:val="22"/>
        </w:rPr>
        <w:t>Retrieved 2016/9/26.</w:t>
      </w:r>
    </w:p>
    <w:p w14:paraId="1DBCE45C" w14:textId="77777777" w:rsidR="008E697C" w:rsidRDefault="00975127">
      <w:pPr>
        <w:rPr>
          <w:rFonts w:ascii="Arial" w:eastAsia="Arial" w:hAnsi="Arial" w:cs="Arial"/>
          <w:sz w:val="22"/>
          <w:szCs w:val="22"/>
        </w:rPr>
      </w:pPr>
      <w:r>
        <w:rPr>
          <w:rFonts w:ascii="Arial" w:eastAsia="Arial" w:hAnsi="Arial" w:cs="Arial"/>
          <w:sz w:val="22"/>
          <w:szCs w:val="22"/>
        </w:rPr>
        <w:t>Artificial Intelligence Job Titles: What Is A Machine Learning Engineer?</w:t>
      </w:r>
    </w:p>
    <w:p w14:paraId="72915684" w14:textId="77777777" w:rsidR="008E697C" w:rsidRDefault="00975127">
      <w:pPr>
        <w:rPr>
          <w:rFonts w:ascii="Arial" w:eastAsia="Arial" w:hAnsi="Arial" w:cs="Arial"/>
          <w:color w:val="1155CC"/>
          <w:sz w:val="22"/>
          <w:szCs w:val="22"/>
          <w:u w:val="single"/>
        </w:rPr>
      </w:pPr>
      <w:r>
        <w:fldChar w:fldCharType="begin"/>
      </w:r>
      <w:r>
        <w:instrText xml:space="preserve"> HYPERLINK "https://www.forbes.com/sites/adelynzhou/2017/11/27/artificial-intelligence-job-titles-what-is-a-machine-learning-engineer/#490661114c7d" </w:instrText>
      </w:r>
      <w:r>
        <w:fldChar w:fldCharType="separate"/>
      </w:r>
      <w:r>
        <w:rPr>
          <w:rFonts w:ascii="Arial" w:eastAsia="Arial" w:hAnsi="Arial" w:cs="Arial"/>
          <w:color w:val="1155CC"/>
          <w:sz w:val="22"/>
          <w:szCs w:val="22"/>
          <w:u w:val="single"/>
        </w:rPr>
        <w:t>https://www.forbes.com/sites/adelynzhou/2017/11/27/artificial-intelligence-job-titles-what-is-a-machine-learning-engineer/#490661114c7d</w:t>
      </w:r>
    </w:p>
    <w:p w14:paraId="4CB0EF87"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Want to break into the AR or VR industry? Here’s how – VentureBeat</w:t>
      </w:r>
    </w:p>
    <w:p w14:paraId="3AE1E556" w14:textId="77777777" w:rsidR="008E697C" w:rsidRDefault="00975127">
      <w:pPr>
        <w:rPr>
          <w:rFonts w:ascii="Arial" w:eastAsia="Arial" w:hAnsi="Arial" w:cs="Arial"/>
          <w:color w:val="1155CC"/>
          <w:sz w:val="22"/>
          <w:szCs w:val="22"/>
          <w:u w:val="single"/>
        </w:rPr>
      </w:pPr>
      <w:r>
        <w:fldChar w:fldCharType="begin"/>
      </w:r>
      <w:r>
        <w:instrText xml:space="preserve"> HYPERLINK "https://venturebeat.com/2017/11/27/want-to-break-into-the-ar-or-vr-industry-heres-how/" </w:instrText>
      </w:r>
      <w:r>
        <w:fldChar w:fldCharType="separate"/>
      </w:r>
      <w:r>
        <w:rPr>
          <w:rFonts w:ascii="Arial" w:eastAsia="Arial" w:hAnsi="Arial" w:cs="Arial"/>
          <w:color w:val="1155CC"/>
          <w:sz w:val="22"/>
          <w:szCs w:val="22"/>
          <w:u w:val="single"/>
        </w:rPr>
        <w:t>https://venturebeat.com/2017/11/27/want-to-break-into-the-ar-or-vr-industry-heres-how/</w:t>
      </w:r>
    </w:p>
    <w:p w14:paraId="0727DF2D"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Artificial intelligence the next digital frontier? – McKinsey (Infograph) *</w:t>
      </w:r>
    </w:p>
    <w:p w14:paraId="1FA9670A" w14:textId="77777777" w:rsidR="008E697C" w:rsidRDefault="00975127">
      <w:pPr>
        <w:rPr>
          <w:rFonts w:ascii="Arial" w:eastAsia="Arial" w:hAnsi="Arial" w:cs="Arial"/>
          <w:sz w:val="22"/>
          <w:szCs w:val="22"/>
        </w:rPr>
      </w:pPr>
      <w:r>
        <w:rPr>
          <w:rFonts w:ascii="Arial" w:eastAsia="Arial" w:hAnsi="Arial" w:cs="Arial"/>
          <w:sz w:val="22"/>
          <w:szCs w:val="22"/>
        </w:rPr>
        <w:t>file:///C:/Users/abrinsmead/Downloads/MGI-Artificial-Intelligence-Discussion-paper.pdf</w:t>
      </w:r>
    </w:p>
    <w:p w14:paraId="40E2AC1F" w14:textId="77777777" w:rsidR="008E697C" w:rsidRDefault="008E697C">
      <w:pPr>
        <w:rPr>
          <w:rFonts w:ascii="Calibri" w:eastAsia="Calibri" w:hAnsi="Calibri" w:cs="Calibri"/>
          <w:sz w:val="36"/>
          <w:szCs w:val="36"/>
          <w:vertAlign w:val="superscript"/>
        </w:rPr>
      </w:pPr>
    </w:p>
    <w:p w14:paraId="52F1F1A9" w14:textId="77777777" w:rsidR="008E697C" w:rsidRDefault="00975127">
      <w:pPr>
        <w:rPr>
          <w:rFonts w:ascii="Calibri" w:eastAsia="Calibri" w:hAnsi="Calibri" w:cs="Calibri"/>
          <w:sz w:val="36"/>
          <w:szCs w:val="36"/>
          <w:vertAlign w:val="superscript"/>
        </w:rPr>
      </w:pPr>
      <w:r>
        <w:rPr>
          <w:rFonts w:ascii="Arial" w:eastAsia="Arial" w:hAnsi="Arial" w:cs="Arial"/>
          <w:sz w:val="22"/>
          <w:szCs w:val="22"/>
        </w:rPr>
        <w:t>Retrieved</w:t>
      </w:r>
      <w:hyperlink r:id="rId191">
        <w:r>
          <w:rPr>
            <w:rFonts w:ascii="Arial" w:eastAsia="Arial" w:hAnsi="Arial" w:cs="Arial"/>
            <w:sz w:val="22"/>
            <w:szCs w:val="22"/>
          </w:rPr>
          <w:t xml:space="preserve"> </w:t>
        </w:r>
      </w:hyperlink>
      <w:hyperlink r:id="rId192">
        <w:r>
          <w:rPr>
            <w:rFonts w:ascii="Arial" w:eastAsia="Arial" w:hAnsi="Arial" w:cs="Arial"/>
            <w:color w:val="1155CC"/>
            <w:sz w:val="22"/>
            <w:szCs w:val="22"/>
            <w:u w:val="single"/>
          </w:rPr>
          <w:t>http://www.careercast.com/jobs-rated/best-jobs-201</w:t>
        </w:r>
      </w:hyperlink>
    </w:p>
    <w:p w14:paraId="26D0B66A" w14:textId="77777777" w:rsidR="008E697C" w:rsidRDefault="008E697C">
      <w:pPr>
        <w:rPr>
          <w:rFonts w:ascii="Arial" w:eastAsia="Arial" w:hAnsi="Arial" w:cs="Arial"/>
          <w:sz w:val="22"/>
          <w:szCs w:val="22"/>
        </w:rPr>
      </w:pPr>
    </w:p>
    <w:p w14:paraId="2FF2C811" w14:textId="77777777" w:rsidR="008E697C" w:rsidRDefault="00975127">
      <w:pPr>
        <w:rPr>
          <w:rFonts w:ascii="Arial" w:eastAsia="Arial" w:hAnsi="Arial" w:cs="Arial"/>
          <w:sz w:val="22"/>
          <w:szCs w:val="22"/>
        </w:rPr>
      </w:pPr>
      <w:r>
        <w:rPr>
          <w:rFonts w:ascii="Arial" w:eastAsia="Arial" w:hAnsi="Arial" w:cs="Arial"/>
          <w:sz w:val="22"/>
          <w:szCs w:val="22"/>
        </w:rPr>
        <w:t>Glass Door,</w:t>
      </w:r>
      <w:hyperlink r:id="rId193">
        <w:r>
          <w:rPr>
            <w:rFonts w:ascii="Arial" w:eastAsia="Arial" w:hAnsi="Arial" w:cs="Arial"/>
            <w:sz w:val="22"/>
            <w:szCs w:val="22"/>
          </w:rPr>
          <w:t xml:space="preserve"> </w:t>
        </w:r>
      </w:hyperlink>
      <w:hyperlink r:id="rId194">
        <w:r>
          <w:rPr>
            <w:rFonts w:ascii="Arial" w:eastAsia="Arial" w:hAnsi="Arial" w:cs="Arial"/>
            <w:color w:val="1155CC"/>
            <w:sz w:val="22"/>
            <w:szCs w:val="22"/>
            <w:u w:val="single"/>
          </w:rPr>
          <w:t>http://finance.yahoo.com/news/five-jobs-trends-watch-2017-130000816.html</w:t>
        </w:r>
      </w:hyperlink>
      <w:r>
        <w:rPr>
          <w:rFonts w:ascii="Arial" w:eastAsia="Arial" w:hAnsi="Arial" w:cs="Arial"/>
          <w:sz w:val="22"/>
          <w:szCs w:val="22"/>
        </w:rPr>
        <w:t>, retrieved 01/10/2017.</w:t>
      </w:r>
    </w:p>
    <w:p w14:paraId="0FF1F990" w14:textId="77777777" w:rsidR="008E697C" w:rsidRDefault="008E697C">
      <w:pPr>
        <w:rPr>
          <w:rFonts w:ascii="Arial" w:eastAsia="Arial" w:hAnsi="Arial" w:cs="Arial"/>
          <w:sz w:val="22"/>
          <w:szCs w:val="22"/>
        </w:rPr>
      </w:pPr>
    </w:p>
    <w:p w14:paraId="50FFC46E" w14:textId="77777777" w:rsidR="008E697C" w:rsidRDefault="00A858F9">
      <w:pPr>
        <w:rPr>
          <w:rFonts w:ascii="Arial" w:eastAsia="Arial" w:hAnsi="Arial" w:cs="Arial"/>
          <w:sz w:val="22"/>
          <w:szCs w:val="22"/>
        </w:rPr>
      </w:pPr>
      <w:hyperlink r:id="rId195">
        <w:r w:rsidR="00975127">
          <w:rPr>
            <w:rFonts w:ascii="Arial" w:eastAsia="Arial" w:hAnsi="Arial" w:cs="Arial"/>
            <w:color w:val="1155CC"/>
            <w:sz w:val="22"/>
            <w:szCs w:val="22"/>
            <w:u w:val="single"/>
          </w:rPr>
          <w:t>http://money.cnn.com/pf/best-jobs/index.html</w:t>
        </w:r>
      </w:hyperlink>
      <w:r w:rsidR="00975127">
        <w:rPr>
          <w:rFonts w:ascii="Arial" w:eastAsia="Arial" w:hAnsi="Arial" w:cs="Arial"/>
          <w:sz w:val="22"/>
          <w:szCs w:val="22"/>
        </w:rPr>
        <w:t>, retrieved 01/10/2-17.</w:t>
      </w:r>
    </w:p>
    <w:p w14:paraId="7F1F95DC" w14:textId="77777777" w:rsidR="008E697C" w:rsidRDefault="008E697C">
      <w:pPr>
        <w:rPr>
          <w:rFonts w:ascii="Arial" w:eastAsia="Arial" w:hAnsi="Arial" w:cs="Arial"/>
          <w:sz w:val="22"/>
          <w:szCs w:val="22"/>
        </w:rPr>
      </w:pPr>
    </w:p>
    <w:p w14:paraId="79C51A52" w14:textId="77777777" w:rsidR="008E697C" w:rsidRDefault="00975127">
      <w:pPr>
        <w:rPr>
          <w:rFonts w:ascii="Arial" w:eastAsia="Arial" w:hAnsi="Arial" w:cs="Arial"/>
          <w:sz w:val="22"/>
          <w:szCs w:val="22"/>
        </w:rPr>
      </w:pPr>
      <w:r>
        <w:rPr>
          <w:rFonts w:ascii="Arial" w:eastAsia="Arial" w:hAnsi="Arial" w:cs="Arial"/>
          <w:sz w:val="22"/>
          <w:szCs w:val="22"/>
        </w:rPr>
        <w:t xml:space="preserve">Shah, D. (2019, January 04). 400 free Ivy League university courses you can take online in 2019. Retrieved from </w:t>
      </w:r>
      <w:hyperlink r:id="rId196">
        <w:r>
          <w:rPr>
            <w:rFonts w:ascii="Arial" w:eastAsia="Arial" w:hAnsi="Arial" w:cs="Arial"/>
            <w:color w:val="1155CC"/>
            <w:sz w:val="22"/>
            <w:szCs w:val="22"/>
            <w:u w:val="single"/>
          </w:rPr>
          <w:t>https://qz.com/1514408/400-free-ivy-league-university-courses-you-can-take-online-in-2019/</w:t>
        </w:r>
      </w:hyperlink>
    </w:p>
    <w:p w14:paraId="198FB04E" w14:textId="77777777" w:rsidR="008E697C" w:rsidRDefault="008E697C">
      <w:pPr>
        <w:rPr>
          <w:rFonts w:ascii="Arial" w:eastAsia="Arial" w:hAnsi="Arial" w:cs="Arial"/>
          <w:sz w:val="22"/>
          <w:szCs w:val="22"/>
        </w:rPr>
      </w:pPr>
    </w:p>
    <w:p w14:paraId="386B6532" w14:textId="77777777" w:rsidR="008E697C" w:rsidRDefault="00975127">
      <w:pPr>
        <w:rPr>
          <w:rFonts w:ascii="Arial" w:eastAsia="Arial" w:hAnsi="Arial" w:cs="Arial"/>
          <w:color w:val="1155CC"/>
          <w:sz w:val="22"/>
          <w:szCs w:val="22"/>
          <w:u w:val="single"/>
        </w:rPr>
      </w:pPr>
      <w:r>
        <w:fldChar w:fldCharType="begin"/>
      </w:r>
      <w:r>
        <w:instrText xml:space="preserve"> HYPERLINK "http://www.businesswire.com/news/home/20161222005624/en/Coursera-Reveals-Popular-Online-Courses-2016#.WIDOchPhztA.email" </w:instrText>
      </w:r>
      <w:r>
        <w:fldChar w:fldCharType="separate"/>
      </w:r>
      <w:r>
        <w:rPr>
          <w:rFonts w:ascii="Arial" w:eastAsia="Arial" w:hAnsi="Arial" w:cs="Arial"/>
          <w:color w:val="1155CC"/>
          <w:sz w:val="22"/>
          <w:szCs w:val="22"/>
          <w:u w:val="single"/>
        </w:rPr>
        <w:t>http://www.businesswire.com/news/home/20161222005624/en/Coursera-Reveals-Popular-Online-Courses-2016#.WIDOchPhztA.email</w:t>
      </w:r>
    </w:p>
    <w:p w14:paraId="0B16063C" w14:textId="77777777" w:rsidR="008E697C" w:rsidRDefault="00975127">
      <w:pPr>
        <w:rPr>
          <w:rFonts w:ascii="Arial" w:eastAsia="Arial" w:hAnsi="Arial" w:cs="Arial"/>
          <w:sz w:val="22"/>
          <w:szCs w:val="22"/>
        </w:rPr>
      </w:pPr>
      <w:r>
        <w:fldChar w:fldCharType="end"/>
      </w:r>
    </w:p>
    <w:p w14:paraId="66F9E1D1" w14:textId="77777777" w:rsidR="008E697C" w:rsidRDefault="00975127">
      <w:pPr>
        <w:rPr>
          <w:rFonts w:ascii="Arial" w:eastAsia="Arial" w:hAnsi="Arial" w:cs="Arial"/>
          <w:sz w:val="22"/>
          <w:szCs w:val="22"/>
        </w:rPr>
      </w:pPr>
      <w:r>
        <w:rPr>
          <w:rFonts w:ascii="Arial" w:eastAsia="Arial" w:hAnsi="Arial" w:cs="Arial"/>
          <w:sz w:val="22"/>
          <w:szCs w:val="22"/>
        </w:rPr>
        <w:t>The Conference Board of Canada, Aligning Skills Development with Labour Market Need Report. May 2016.</w:t>
      </w:r>
    </w:p>
    <w:p w14:paraId="1B590DB5" w14:textId="77777777" w:rsidR="008E697C" w:rsidRDefault="008E697C">
      <w:pPr>
        <w:rPr>
          <w:rFonts w:ascii="Arial" w:eastAsia="Arial" w:hAnsi="Arial" w:cs="Arial"/>
          <w:sz w:val="22"/>
          <w:szCs w:val="22"/>
        </w:rPr>
      </w:pPr>
    </w:p>
    <w:p w14:paraId="426F991E" w14:textId="77777777" w:rsidR="008E697C" w:rsidRDefault="00975127">
      <w:pPr>
        <w:rPr>
          <w:rFonts w:ascii="Arial" w:eastAsia="Arial" w:hAnsi="Arial" w:cs="Arial"/>
          <w:sz w:val="22"/>
          <w:szCs w:val="22"/>
        </w:rPr>
      </w:pPr>
      <w:r>
        <w:rPr>
          <w:rFonts w:ascii="Arial" w:eastAsia="Arial" w:hAnsi="Arial" w:cs="Arial"/>
          <w:sz w:val="22"/>
          <w:szCs w:val="22"/>
        </w:rPr>
        <w:t xml:space="preserve">McGee, J. K. (2017, June 26). Canada has a chance to monopolize the artificial intelligence industry. Retrieved July 13, 2017, from </w:t>
      </w:r>
      <w:hyperlink r:id="rId197">
        <w:r>
          <w:rPr>
            <w:rFonts w:ascii="Arial" w:eastAsia="Arial" w:hAnsi="Arial" w:cs="Arial"/>
            <w:color w:val="1155CC"/>
            <w:sz w:val="22"/>
            <w:szCs w:val="22"/>
            <w:u w:val="single"/>
          </w:rPr>
          <w:t>https://www.theglobeandmail.com/report-on-business/rob-commentary/canada-has-a-chance-to-monopolize-the-artificial-intelligence-industry/article35449406</w:t>
        </w:r>
      </w:hyperlink>
    </w:p>
    <w:p w14:paraId="4E51EEDC" w14:textId="77777777" w:rsidR="008E697C" w:rsidRDefault="00975127">
      <w:pPr>
        <w:rPr>
          <w:rFonts w:ascii="Arial" w:eastAsia="Arial" w:hAnsi="Arial" w:cs="Arial"/>
          <w:sz w:val="22"/>
          <w:szCs w:val="22"/>
        </w:rPr>
      </w:pPr>
      <w:r>
        <w:rPr>
          <w:rFonts w:ascii="Arial" w:eastAsia="Arial" w:hAnsi="Arial" w:cs="Arial"/>
          <w:sz w:val="22"/>
          <w:szCs w:val="22"/>
        </w:rPr>
        <w:t>/</w:t>
      </w:r>
    </w:p>
    <w:p w14:paraId="38455B65" w14:textId="77777777" w:rsidR="008E697C" w:rsidRDefault="00975127">
      <w:pPr>
        <w:rPr>
          <w:rFonts w:ascii="Arial" w:eastAsia="Arial" w:hAnsi="Arial" w:cs="Arial"/>
          <w:sz w:val="22"/>
          <w:szCs w:val="22"/>
        </w:rPr>
      </w:pPr>
      <w:r>
        <w:rPr>
          <w:rFonts w:ascii="Arial" w:eastAsia="Arial" w:hAnsi="Arial" w:cs="Arial"/>
          <w:sz w:val="22"/>
          <w:szCs w:val="22"/>
        </w:rPr>
        <w:t>Susan Robertson, Co-Founder/Managing Partner, Stop at Nothing, Inc. “Predictions for 2017,”</w:t>
      </w:r>
      <w:hyperlink r:id="rId198">
        <w:r>
          <w:rPr>
            <w:rFonts w:ascii="Arial" w:eastAsia="Arial" w:hAnsi="Arial" w:cs="Arial"/>
            <w:sz w:val="22"/>
            <w:szCs w:val="22"/>
          </w:rPr>
          <w:t xml:space="preserve"> </w:t>
        </w:r>
      </w:hyperlink>
      <w:hyperlink r:id="rId199">
        <w:r>
          <w:rPr>
            <w:rFonts w:ascii="Arial" w:eastAsia="Arial" w:hAnsi="Arial" w:cs="Arial"/>
            <w:color w:val="1155CC"/>
            <w:sz w:val="22"/>
            <w:szCs w:val="22"/>
            <w:u w:val="single"/>
          </w:rPr>
          <w:t>http://www.forbes.com</w:t>
        </w:r>
      </w:hyperlink>
      <w:r>
        <w:rPr>
          <w:rFonts w:ascii="Arial" w:eastAsia="Arial" w:hAnsi="Arial" w:cs="Arial"/>
          <w:sz w:val="22"/>
          <w:szCs w:val="22"/>
        </w:rPr>
        <w:t>. Retrieved 2016/11/07.</w:t>
      </w:r>
    </w:p>
    <w:p w14:paraId="57CFF3A1" w14:textId="77777777" w:rsidR="008E697C" w:rsidRDefault="008E697C">
      <w:pPr>
        <w:rPr>
          <w:rFonts w:ascii="Arial" w:eastAsia="Arial" w:hAnsi="Arial" w:cs="Arial"/>
          <w:sz w:val="22"/>
          <w:szCs w:val="22"/>
        </w:rPr>
      </w:pPr>
    </w:p>
    <w:p w14:paraId="5FC23B55" w14:textId="77777777" w:rsidR="008E697C" w:rsidRDefault="00975127">
      <w:pPr>
        <w:rPr>
          <w:rFonts w:ascii="Arial" w:eastAsia="Arial" w:hAnsi="Arial" w:cs="Arial"/>
          <w:sz w:val="22"/>
          <w:szCs w:val="22"/>
        </w:rPr>
      </w:pPr>
      <w:r>
        <w:rPr>
          <w:rFonts w:ascii="Arial" w:eastAsia="Arial" w:hAnsi="Arial" w:cs="Arial"/>
          <w:sz w:val="22"/>
          <w:szCs w:val="22"/>
        </w:rPr>
        <w:t xml:space="preserve">Wong, J. C. (2018, December 12). Revealed: Google's 'two-tier' workforce training document. Retrieved from </w:t>
      </w:r>
      <w:hyperlink r:id="rId200">
        <w:r>
          <w:rPr>
            <w:rFonts w:ascii="Arial" w:eastAsia="Arial" w:hAnsi="Arial" w:cs="Arial"/>
            <w:color w:val="1155CC"/>
            <w:sz w:val="22"/>
            <w:szCs w:val="22"/>
            <w:u w:val="single"/>
          </w:rPr>
          <w:t>https://www.theguardian.com/technology/2018/dec/11/google-tvc-full-time-employees-training-document</w:t>
        </w:r>
      </w:hyperlink>
    </w:p>
    <w:p w14:paraId="396B0F89" w14:textId="77777777" w:rsidR="008E697C" w:rsidRDefault="008E697C">
      <w:pPr>
        <w:rPr>
          <w:rFonts w:ascii="Arial" w:eastAsia="Arial" w:hAnsi="Arial" w:cs="Arial"/>
          <w:sz w:val="22"/>
          <w:szCs w:val="22"/>
        </w:rPr>
      </w:pPr>
    </w:p>
    <w:p w14:paraId="5B3FC493" w14:textId="77777777" w:rsidR="008E697C" w:rsidRDefault="00975127">
      <w:pPr>
        <w:rPr>
          <w:rFonts w:ascii="Arial" w:eastAsia="Arial" w:hAnsi="Arial" w:cs="Arial"/>
          <w:color w:val="1155CC"/>
          <w:sz w:val="22"/>
          <w:szCs w:val="22"/>
          <w:u w:val="single"/>
        </w:rPr>
      </w:pPr>
      <w:r>
        <w:rPr>
          <w:rFonts w:ascii="Arial" w:eastAsia="Arial" w:hAnsi="Arial" w:cs="Arial"/>
          <w:i/>
          <w:sz w:val="22"/>
          <w:szCs w:val="22"/>
        </w:rPr>
        <w:t>Millennials born in 1980s may never recover from the Great Recession</w:t>
      </w:r>
      <w:r>
        <w:rPr>
          <w:rFonts w:ascii="Arial" w:eastAsia="Arial" w:hAnsi="Arial" w:cs="Arial"/>
          <w:sz w:val="22"/>
          <w:szCs w:val="22"/>
        </w:rPr>
        <w:t>, Tami Luhby ,CNN, May 23, 2018,</w:t>
      </w:r>
      <w:hyperlink r:id="rId201">
        <w:r>
          <w:rPr>
            <w:rFonts w:ascii="Arial" w:eastAsia="Arial" w:hAnsi="Arial" w:cs="Arial"/>
            <w:sz w:val="22"/>
            <w:szCs w:val="22"/>
          </w:rPr>
          <w:t xml:space="preserve"> </w:t>
        </w:r>
      </w:hyperlink>
      <w:r>
        <w:fldChar w:fldCharType="begin"/>
      </w:r>
      <w:r>
        <w:instrText xml:space="preserve"> HYPERLINK "https://money.cnn.com/2018/05/22/news/economy/1980s-millennials-great-recession-study/index.html" </w:instrText>
      </w:r>
      <w:r>
        <w:fldChar w:fldCharType="separate"/>
      </w:r>
      <w:r>
        <w:rPr>
          <w:rFonts w:ascii="Arial" w:eastAsia="Arial" w:hAnsi="Arial" w:cs="Arial"/>
          <w:color w:val="1155CC"/>
          <w:sz w:val="22"/>
          <w:szCs w:val="22"/>
          <w:u w:val="single"/>
        </w:rPr>
        <w:t>https://money.cnn.com/2018/05/22/news/economy/1980s-millennials-great-recession-study/index.html</w:t>
      </w:r>
    </w:p>
    <w:p w14:paraId="38651205" w14:textId="77777777" w:rsidR="008E697C" w:rsidRDefault="00975127">
      <w:pPr>
        <w:rPr>
          <w:rFonts w:ascii="Arial" w:eastAsia="Arial" w:hAnsi="Arial" w:cs="Arial"/>
          <w:sz w:val="22"/>
          <w:szCs w:val="22"/>
        </w:rPr>
      </w:pPr>
      <w:r>
        <w:fldChar w:fldCharType="end"/>
      </w:r>
    </w:p>
    <w:p w14:paraId="187122C2" w14:textId="77777777" w:rsidR="008E697C" w:rsidRDefault="00975127">
      <w:pPr>
        <w:rPr>
          <w:rFonts w:ascii="Arial" w:eastAsia="Arial" w:hAnsi="Arial" w:cs="Arial"/>
          <w:sz w:val="22"/>
          <w:szCs w:val="22"/>
        </w:rPr>
      </w:pPr>
      <w:r>
        <w:rPr>
          <w:rFonts w:ascii="Arial" w:eastAsia="Arial" w:hAnsi="Arial" w:cs="Arial"/>
          <w:sz w:val="22"/>
          <w:szCs w:val="22"/>
        </w:rPr>
        <w:t xml:space="preserve">A.P. Carnevale, B. Cheah, </w:t>
      </w:r>
      <w:r>
        <w:rPr>
          <w:rFonts w:ascii="Arial" w:eastAsia="Arial" w:hAnsi="Arial" w:cs="Arial"/>
          <w:sz w:val="22"/>
          <w:szCs w:val="22"/>
          <w:u w:val="single"/>
        </w:rPr>
        <w:t>From Hard Times to Better Times: University Majors, Unemployment, and Earnings</w:t>
      </w:r>
      <w:r>
        <w:rPr>
          <w:rFonts w:ascii="Arial" w:eastAsia="Arial" w:hAnsi="Arial" w:cs="Arial"/>
          <w:sz w:val="22"/>
          <w:szCs w:val="22"/>
        </w:rPr>
        <w:t>, Georgetown University, Center on Education and the Workforce, 2015.</w:t>
      </w:r>
    </w:p>
    <w:p w14:paraId="474F3741" w14:textId="77777777" w:rsidR="008E697C" w:rsidRDefault="008E697C">
      <w:pPr>
        <w:rPr>
          <w:rFonts w:ascii="Arial" w:eastAsia="Arial" w:hAnsi="Arial" w:cs="Arial"/>
          <w:sz w:val="22"/>
          <w:szCs w:val="22"/>
        </w:rPr>
      </w:pPr>
    </w:p>
    <w:p w14:paraId="45079D18" w14:textId="77777777" w:rsidR="008E697C" w:rsidRDefault="00975127">
      <w:pPr>
        <w:rPr>
          <w:rFonts w:ascii="Arial" w:eastAsia="Arial" w:hAnsi="Arial" w:cs="Arial"/>
          <w:sz w:val="22"/>
          <w:szCs w:val="22"/>
        </w:rPr>
      </w:pPr>
      <w:r>
        <w:rPr>
          <w:rFonts w:ascii="Arial" w:eastAsia="Arial" w:hAnsi="Arial" w:cs="Arial"/>
          <w:sz w:val="22"/>
          <w:szCs w:val="22"/>
        </w:rPr>
        <w:t>What BCIT President Don Wright calls “modularized and just-in-time human capital development.” “Why? Who? What?” Discussion Paper, January 2012.</w:t>
      </w:r>
    </w:p>
    <w:p w14:paraId="50226B73" w14:textId="77777777" w:rsidR="008E697C" w:rsidRDefault="008E697C">
      <w:pPr>
        <w:rPr>
          <w:rFonts w:ascii="Arial" w:eastAsia="Arial" w:hAnsi="Arial" w:cs="Arial"/>
          <w:sz w:val="22"/>
          <w:szCs w:val="22"/>
        </w:rPr>
      </w:pPr>
    </w:p>
    <w:p w14:paraId="5380EA6D" w14:textId="77777777" w:rsidR="008E697C" w:rsidRDefault="00975127">
      <w:pPr>
        <w:rPr>
          <w:rFonts w:ascii="Arial" w:eastAsia="Arial" w:hAnsi="Arial" w:cs="Arial"/>
          <w:sz w:val="22"/>
          <w:szCs w:val="22"/>
        </w:rPr>
      </w:pPr>
      <w:r>
        <w:rPr>
          <w:rFonts w:ascii="Arial" w:eastAsia="Arial" w:hAnsi="Arial" w:cs="Arial"/>
          <w:sz w:val="22"/>
          <w:szCs w:val="22"/>
        </w:rPr>
        <w:t>Deloitte Digital Democracy Survey, 10</w:t>
      </w:r>
      <w:r>
        <w:rPr>
          <w:rFonts w:ascii="Arial" w:eastAsia="Arial" w:hAnsi="Arial" w:cs="Arial"/>
          <w:sz w:val="22"/>
          <w:szCs w:val="22"/>
          <w:vertAlign w:val="superscript"/>
        </w:rPr>
        <w:t>th</w:t>
      </w:r>
      <w:r>
        <w:rPr>
          <w:rFonts w:ascii="Arial" w:eastAsia="Arial" w:hAnsi="Arial" w:cs="Arial"/>
          <w:sz w:val="22"/>
          <w:szCs w:val="22"/>
        </w:rPr>
        <w:t xml:space="preserve"> Edition, 2016.</w:t>
      </w:r>
    </w:p>
    <w:p w14:paraId="13AE34A9" w14:textId="77777777" w:rsidR="008E697C" w:rsidRDefault="008E697C">
      <w:pPr>
        <w:rPr>
          <w:rFonts w:ascii="Arial" w:eastAsia="Arial" w:hAnsi="Arial" w:cs="Arial"/>
          <w:sz w:val="22"/>
          <w:szCs w:val="22"/>
        </w:rPr>
      </w:pPr>
    </w:p>
    <w:p w14:paraId="1D2701CD" w14:textId="77777777" w:rsidR="008E697C" w:rsidRDefault="00975127">
      <w:pPr>
        <w:rPr>
          <w:rFonts w:ascii="Arial" w:eastAsia="Arial" w:hAnsi="Arial" w:cs="Arial"/>
          <w:sz w:val="22"/>
          <w:szCs w:val="22"/>
        </w:rPr>
      </w:pPr>
      <w:r>
        <w:rPr>
          <w:rFonts w:ascii="Arial" w:eastAsia="Arial" w:hAnsi="Arial" w:cs="Arial"/>
          <w:sz w:val="22"/>
          <w:szCs w:val="22"/>
        </w:rPr>
        <w:t>Fong, J. (n.d.). Recruiting Across Generations: Millennial and Generation Z Decision-Making Implications. Retrieved November 9, 2018.</w:t>
      </w:r>
    </w:p>
    <w:p w14:paraId="7C7CD71B" w14:textId="77777777" w:rsidR="008E697C" w:rsidRDefault="008E697C">
      <w:pPr>
        <w:rPr>
          <w:rFonts w:ascii="Arial" w:eastAsia="Arial" w:hAnsi="Arial" w:cs="Arial"/>
          <w:sz w:val="22"/>
          <w:szCs w:val="22"/>
        </w:rPr>
      </w:pPr>
    </w:p>
    <w:p w14:paraId="5C552B81" w14:textId="77777777" w:rsidR="008E697C" w:rsidRDefault="00975127">
      <w:pPr>
        <w:rPr>
          <w:rFonts w:ascii="Arial" w:eastAsia="Arial" w:hAnsi="Arial" w:cs="Arial"/>
          <w:sz w:val="22"/>
          <w:szCs w:val="22"/>
        </w:rPr>
      </w:pPr>
      <w:r>
        <w:rPr>
          <w:rFonts w:ascii="Arial" w:eastAsia="Arial" w:hAnsi="Arial" w:cs="Arial"/>
          <w:sz w:val="22"/>
          <w:szCs w:val="22"/>
        </w:rPr>
        <w:t xml:space="preserve">The EAB Advisory Board’s 2015 report, </w:t>
      </w:r>
      <w:r>
        <w:rPr>
          <w:rFonts w:ascii="Arial" w:eastAsia="Arial" w:hAnsi="Arial" w:cs="Arial"/>
          <w:sz w:val="22"/>
          <w:szCs w:val="22"/>
          <w:u w:val="single"/>
        </w:rPr>
        <w:t>Designing Programs for the Millennial Workforce</w:t>
      </w:r>
      <w:r>
        <w:rPr>
          <w:rFonts w:ascii="Arial" w:eastAsia="Arial" w:hAnsi="Arial" w:cs="Arial"/>
          <w:sz w:val="22"/>
          <w:szCs w:val="22"/>
        </w:rPr>
        <w:t>, eab.com.</w:t>
      </w:r>
    </w:p>
    <w:p w14:paraId="4A72E814" w14:textId="77777777" w:rsidR="008E697C" w:rsidRDefault="008E697C">
      <w:pPr>
        <w:rPr>
          <w:rFonts w:ascii="Arial" w:eastAsia="Arial" w:hAnsi="Arial" w:cs="Arial"/>
          <w:sz w:val="22"/>
          <w:szCs w:val="22"/>
        </w:rPr>
      </w:pPr>
    </w:p>
    <w:p w14:paraId="353E168A" w14:textId="77777777" w:rsidR="008E697C" w:rsidRDefault="00A858F9">
      <w:pPr>
        <w:rPr>
          <w:rFonts w:ascii="Arial" w:eastAsia="Arial" w:hAnsi="Arial" w:cs="Arial"/>
          <w:sz w:val="22"/>
          <w:szCs w:val="22"/>
        </w:rPr>
      </w:pPr>
      <w:hyperlink r:id="rId202">
        <w:r w:rsidR="00975127">
          <w:rPr>
            <w:rFonts w:ascii="Arial" w:eastAsia="Arial" w:hAnsi="Arial" w:cs="Arial"/>
            <w:color w:val="1155CC"/>
            <w:sz w:val="22"/>
            <w:szCs w:val="22"/>
            <w:u w:val="single"/>
          </w:rPr>
          <w:t>http://ceric.ca/career-development-in-the-canadian-workplace-national-business-survey/</w:t>
        </w:r>
      </w:hyperlink>
    </w:p>
    <w:p w14:paraId="29F38CB8" w14:textId="77777777" w:rsidR="008E697C" w:rsidRDefault="00975127">
      <w:pPr>
        <w:rPr>
          <w:rFonts w:ascii="Calibri" w:eastAsia="Calibri" w:hAnsi="Calibri" w:cs="Calibri"/>
          <w:sz w:val="36"/>
          <w:szCs w:val="36"/>
          <w:vertAlign w:val="superscript"/>
        </w:rPr>
      </w:pPr>
      <w:r>
        <w:rPr>
          <w:rFonts w:ascii="Arial" w:eastAsia="Arial" w:hAnsi="Arial" w:cs="Arial"/>
          <w:sz w:val="22"/>
          <w:szCs w:val="22"/>
        </w:rPr>
        <w:t xml:space="preserve"> - retrieved April 14, 2015.</w:t>
      </w:r>
    </w:p>
    <w:p w14:paraId="7F6A277C" w14:textId="77777777" w:rsidR="008E697C" w:rsidRDefault="00975127">
      <w:pPr>
        <w:rPr>
          <w:rFonts w:ascii="Arial" w:eastAsia="Arial" w:hAnsi="Arial" w:cs="Arial"/>
          <w:sz w:val="22"/>
          <w:szCs w:val="22"/>
        </w:rPr>
      </w:pPr>
      <w:r>
        <w:rPr>
          <w:rFonts w:ascii="Arial" w:eastAsia="Arial" w:hAnsi="Arial" w:cs="Arial"/>
          <w:sz w:val="22"/>
          <w:szCs w:val="22"/>
        </w:rPr>
        <w:t xml:space="preserve"> ‘Talent and Education Executive Council Meeting’ Toronto Finance International September 11, 2018</w:t>
      </w:r>
    </w:p>
    <w:p w14:paraId="2679CC8A" w14:textId="77777777" w:rsidR="008E697C" w:rsidRDefault="008E697C">
      <w:pPr>
        <w:rPr>
          <w:rFonts w:ascii="Arial" w:eastAsia="Arial" w:hAnsi="Arial" w:cs="Arial"/>
          <w:sz w:val="22"/>
          <w:szCs w:val="22"/>
        </w:rPr>
      </w:pPr>
    </w:p>
    <w:p w14:paraId="29A893CA" w14:textId="77777777" w:rsidR="008E697C" w:rsidRDefault="00975127">
      <w:pPr>
        <w:rPr>
          <w:rFonts w:ascii="Arial" w:eastAsia="Arial" w:hAnsi="Arial" w:cs="Arial"/>
          <w:sz w:val="22"/>
          <w:szCs w:val="22"/>
        </w:rPr>
      </w:pPr>
      <w:r>
        <w:rPr>
          <w:rFonts w:ascii="Arial" w:eastAsia="Arial" w:hAnsi="Arial" w:cs="Arial"/>
          <w:sz w:val="22"/>
          <w:szCs w:val="22"/>
        </w:rPr>
        <w:t>Glum, J. (2019, January 07). The 8 Most Valuable Career Skills Right Now | Money. Retrieved from</w:t>
      </w:r>
    </w:p>
    <w:p w14:paraId="433A7510" w14:textId="77777777" w:rsidR="008E697C" w:rsidRDefault="00A858F9">
      <w:pPr>
        <w:rPr>
          <w:rFonts w:ascii="Arial" w:eastAsia="Arial" w:hAnsi="Arial" w:cs="Arial"/>
          <w:sz w:val="22"/>
          <w:szCs w:val="22"/>
        </w:rPr>
      </w:pPr>
      <w:hyperlink r:id="rId203">
        <w:r w:rsidR="00975127">
          <w:rPr>
            <w:rFonts w:ascii="Arial" w:eastAsia="Arial" w:hAnsi="Arial" w:cs="Arial"/>
            <w:color w:val="1155CC"/>
            <w:sz w:val="22"/>
            <w:szCs w:val="22"/>
            <w:u w:val="single"/>
          </w:rPr>
          <w:t>http://time.com/money/5492942/most-valuable-career-skills-now</w:t>
        </w:r>
      </w:hyperlink>
      <w:r w:rsidR="00975127">
        <w:rPr>
          <w:rFonts w:ascii="Arial" w:eastAsia="Arial" w:hAnsi="Arial" w:cs="Arial"/>
          <w:sz w:val="22"/>
          <w:szCs w:val="22"/>
        </w:rPr>
        <w:t>/</w:t>
      </w:r>
    </w:p>
    <w:p w14:paraId="34A9C7FF" w14:textId="77777777" w:rsidR="008E697C" w:rsidRDefault="008E697C">
      <w:pPr>
        <w:rPr>
          <w:rFonts w:ascii="Arial" w:eastAsia="Arial" w:hAnsi="Arial" w:cs="Arial"/>
          <w:sz w:val="22"/>
          <w:szCs w:val="22"/>
        </w:rPr>
      </w:pPr>
    </w:p>
    <w:p w14:paraId="706A4BAA" w14:textId="77777777" w:rsidR="008E697C" w:rsidRDefault="00975127">
      <w:pPr>
        <w:rPr>
          <w:rFonts w:ascii="Arial" w:eastAsia="Arial" w:hAnsi="Arial" w:cs="Arial"/>
          <w:sz w:val="22"/>
          <w:szCs w:val="22"/>
        </w:rPr>
      </w:pPr>
      <w:r>
        <w:rPr>
          <w:rFonts w:ascii="Arial" w:eastAsia="Arial" w:hAnsi="Arial" w:cs="Arial"/>
          <w:sz w:val="22"/>
          <w:szCs w:val="22"/>
        </w:rPr>
        <w:t>Focus on Transferrable Skills from Day One, National Post, Sept. 28, 2015.</w:t>
      </w:r>
    </w:p>
    <w:p w14:paraId="38E5A448" w14:textId="77777777" w:rsidR="008E697C" w:rsidRDefault="008E697C">
      <w:pPr>
        <w:rPr>
          <w:rFonts w:ascii="Arial" w:eastAsia="Arial" w:hAnsi="Arial" w:cs="Arial"/>
          <w:sz w:val="22"/>
          <w:szCs w:val="22"/>
        </w:rPr>
      </w:pPr>
    </w:p>
    <w:p w14:paraId="5CDC2ACE" w14:textId="77777777" w:rsidR="008E697C" w:rsidRDefault="00975127">
      <w:pPr>
        <w:rPr>
          <w:rFonts w:ascii="Arial" w:eastAsia="Arial" w:hAnsi="Arial" w:cs="Arial"/>
          <w:sz w:val="22"/>
          <w:szCs w:val="22"/>
        </w:rPr>
      </w:pPr>
      <w:r>
        <w:rPr>
          <w:rFonts w:ascii="Arial" w:eastAsia="Arial" w:hAnsi="Arial" w:cs="Arial"/>
          <w:sz w:val="22"/>
          <w:szCs w:val="22"/>
        </w:rPr>
        <w:t>Lifelong Education and Labour Market Needs, An EvoLLLUtion Research Report, 2012.</w:t>
      </w:r>
    </w:p>
    <w:p w14:paraId="05631A13" w14:textId="77777777" w:rsidR="008E697C" w:rsidRDefault="008E697C">
      <w:pPr>
        <w:rPr>
          <w:rFonts w:ascii="Arial" w:eastAsia="Arial" w:hAnsi="Arial" w:cs="Arial"/>
          <w:sz w:val="22"/>
          <w:szCs w:val="22"/>
        </w:rPr>
      </w:pPr>
    </w:p>
    <w:p w14:paraId="45EBFA55"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h</w:t>
      </w:r>
      <w:r>
        <w:fldChar w:fldCharType="begin"/>
      </w:r>
      <w:r>
        <w:instrText xml:space="preserve"> HYPERLINK "http://www.controleng.com/single-article/advice-from-the-control-engineering-salary-and-career-survey-2014/31a79c8142633df8f47133b5153b0782.html" </w:instrText>
      </w:r>
      <w:r>
        <w:fldChar w:fldCharType="separate"/>
      </w:r>
      <w:r>
        <w:rPr>
          <w:rFonts w:ascii="Arial" w:eastAsia="Arial" w:hAnsi="Arial" w:cs="Arial"/>
          <w:color w:val="1155CC"/>
          <w:sz w:val="22"/>
          <w:szCs w:val="22"/>
          <w:u w:val="single"/>
        </w:rPr>
        <w:t>ttp://www.controleng.com/single-article/advice-from-the-control-engineering-salary-and-career-survey-2014/31a79c8142633df8f47133b5153b0782.html</w:t>
      </w:r>
    </w:p>
    <w:p w14:paraId="08EF67E6" w14:textId="77777777" w:rsidR="008E697C" w:rsidRDefault="00975127">
      <w:pPr>
        <w:rPr>
          <w:rFonts w:ascii="Arial" w:eastAsia="Arial" w:hAnsi="Arial" w:cs="Arial"/>
          <w:sz w:val="22"/>
          <w:szCs w:val="22"/>
        </w:rPr>
      </w:pPr>
      <w:r>
        <w:fldChar w:fldCharType="end"/>
      </w:r>
    </w:p>
    <w:p w14:paraId="63718DF0"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EQCO-Higher Education Quality Council of Ontario, retrieved 2016/07/05</w:t>
      </w:r>
      <w:hyperlink r:id="rId204">
        <w:r>
          <w:rPr>
            <w:rFonts w:ascii="Arial" w:eastAsia="Arial" w:hAnsi="Arial" w:cs="Arial"/>
            <w:sz w:val="22"/>
            <w:szCs w:val="22"/>
          </w:rPr>
          <w:t xml:space="preserve"> </w:t>
        </w:r>
      </w:hyperlink>
      <w:r>
        <w:fldChar w:fldCharType="begin"/>
      </w:r>
      <w:r>
        <w:instrText xml:space="preserve"> HYPERLINK "http://blog-en.heqco.ca/2016/07/sarah-brumwell-resilience-transferrable-skills-and-high-ed/" </w:instrText>
      </w:r>
      <w:r>
        <w:fldChar w:fldCharType="separate"/>
      </w:r>
      <w:r>
        <w:rPr>
          <w:rFonts w:ascii="Arial" w:eastAsia="Arial" w:hAnsi="Arial" w:cs="Arial"/>
          <w:color w:val="1155CC"/>
          <w:sz w:val="22"/>
          <w:szCs w:val="22"/>
          <w:u w:val="single"/>
        </w:rPr>
        <w:t>http://blog-en.heqco.ca/2016/07/sarah-brumwell-resilience-transferrable-skills-and-high-ed/</w:t>
      </w:r>
    </w:p>
    <w:p w14:paraId="165F108C" w14:textId="77777777" w:rsidR="008E697C" w:rsidRDefault="00975127">
      <w:pPr>
        <w:rPr>
          <w:rFonts w:ascii="Arial" w:eastAsia="Arial" w:hAnsi="Arial" w:cs="Arial"/>
          <w:sz w:val="22"/>
          <w:szCs w:val="22"/>
        </w:rPr>
      </w:pPr>
      <w:r>
        <w:fldChar w:fldCharType="end"/>
      </w:r>
    </w:p>
    <w:p w14:paraId="580A94F6" w14:textId="77777777" w:rsidR="008E697C" w:rsidRDefault="00975127">
      <w:pPr>
        <w:rPr>
          <w:rFonts w:ascii="Arial" w:eastAsia="Arial" w:hAnsi="Arial" w:cs="Arial"/>
          <w:sz w:val="22"/>
          <w:szCs w:val="22"/>
        </w:rPr>
      </w:pPr>
      <w:r>
        <w:rPr>
          <w:rFonts w:ascii="Arial" w:eastAsia="Arial" w:hAnsi="Arial" w:cs="Arial"/>
          <w:sz w:val="22"/>
          <w:szCs w:val="22"/>
        </w:rPr>
        <w:t>Citation from the 2015 “Developing Canada’s Future Workforce” report, retrieved 2016/07/05</w:t>
      </w:r>
    </w:p>
    <w:p w14:paraId="290193DC" w14:textId="77777777" w:rsidR="008E697C" w:rsidRDefault="00A858F9">
      <w:pPr>
        <w:rPr>
          <w:rFonts w:ascii="Arial" w:eastAsia="Arial" w:hAnsi="Arial" w:cs="Arial"/>
          <w:sz w:val="22"/>
          <w:szCs w:val="22"/>
        </w:rPr>
      </w:pPr>
      <w:hyperlink r:id="rId205">
        <w:r w:rsidR="00975127">
          <w:rPr>
            <w:rFonts w:ascii="Arial" w:eastAsia="Arial" w:hAnsi="Arial" w:cs="Arial"/>
            <w:color w:val="1155CC"/>
            <w:sz w:val="22"/>
            <w:szCs w:val="22"/>
            <w:u w:val="single"/>
          </w:rPr>
          <w:t>http://www.theglobeandmail.com/report-on-business/careers/career-advice/life-at-work/for-todays-grads-developing-soft-skills-key</w:t>
        </w:r>
      </w:hyperlink>
      <w:r w:rsidR="00975127">
        <w:rPr>
          <w:rFonts w:ascii="Arial" w:eastAsia="Arial" w:hAnsi="Arial" w:cs="Arial"/>
          <w:sz w:val="22"/>
          <w:szCs w:val="22"/>
        </w:rPr>
        <w:t>-to-landing-a-job/article30611588/?cmpid+rss1</w:t>
      </w:r>
    </w:p>
    <w:p w14:paraId="3C922761" w14:textId="77777777" w:rsidR="008E697C" w:rsidRDefault="008E697C">
      <w:pPr>
        <w:rPr>
          <w:rFonts w:ascii="Arial" w:eastAsia="Arial" w:hAnsi="Arial" w:cs="Arial"/>
          <w:sz w:val="22"/>
          <w:szCs w:val="22"/>
        </w:rPr>
      </w:pPr>
    </w:p>
    <w:p w14:paraId="4DFD8084" w14:textId="77777777" w:rsidR="008E697C" w:rsidRDefault="00975127">
      <w:pPr>
        <w:rPr>
          <w:rFonts w:ascii="Arial" w:eastAsia="Arial" w:hAnsi="Arial" w:cs="Arial"/>
          <w:sz w:val="22"/>
          <w:szCs w:val="22"/>
        </w:rPr>
      </w:pPr>
      <w:r>
        <w:rPr>
          <w:rFonts w:ascii="Arial" w:eastAsia="Arial" w:hAnsi="Arial" w:cs="Arial"/>
          <w:sz w:val="22"/>
          <w:szCs w:val="22"/>
        </w:rPr>
        <w:t xml:space="preserve">Curtin, M. (2017, December 29). The 10 Top Skills That Will Land You High-Paying Jobs by 2020, According to the World Economic Forum. Retrieved from </w:t>
      </w:r>
      <w:hyperlink r:id="rId206">
        <w:r>
          <w:rPr>
            <w:rFonts w:ascii="Arial" w:eastAsia="Arial" w:hAnsi="Arial" w:cs="Arial"/>
            <w:color w:val="1155CC"/>
            <w:sz w:val="22"/>
            <w:szCs w:val="22"/>
            <w:u w:val="single"/>
          </w:rPr>
          <w:t>https://www.inc.com/melanie-curtin/the-10-top-skills-that-will-land-you-high-paying-jobs-by-2020-according-to-world-economic-forum.html</w:t>
        </w:r>
      </w:hyperlink>
    </w:p>
    <w:p w14:paraId="11381E59" w14:textId="77777777" w:rsidR="008E697C" w:rsidRDefault="008E697C">
      <w:pPr>
        <w:rPr>
          <w:rFonts w:ascii="Calibri" w:eastAsia="Calibri" w:hAnsi="Calibri" w:cs="Calibri"/>
          <w:sz w:val="36"/>
          <w:szCs w:val="36"/>
          <w:vertAlign w:val="superscript"/>
        </w:rPr>
      </w:pPr>
    </w:p>
    <w:p w14:paraId="30F1005E" w14:textId="77777777" w:rsidR="008E697C" w:rsidRDefault="00975127">
      <w:pPr>
        <w:rPr>
          <w:rFonts w:ascii="Arial" w:eastAsia="Arial" w:hAnsi="Arial" w:cs="Arial"/>
          <w:sz w:val="22"/>
          <w:szCs w:val="22"/>
        </w:rPr>
      </w:pPr>
      <w:r>
        <w:rPr>
          <w:rFonts w:ascii="Arial" w:eastAsia="Arial" w:hAnsi="Arial" w:cs="Arial"/>
          <w:sz w:val="22"/>
          <w:szCs w:val="22"/>
        </w:rPr>
        <w:t xml:space="preserve">Conference Board of Canada, “Employability Skills Report”, 2017. Retrieved November 30, 2017. Conferenceboard.ca. </w:t>
      </w:r>
    </w:p>
    <w:p w14:paraId="28A7ED4B" w14:textId="77777777" w:rsidR="008E697C" w:rsidRDefault="00A858F9">
      <w:pPr>
        <w:rPr>
          <w:rFonts w:ascii="Arial" w:eastAsia="Arial" w:hAnsi="Arial" w:cs="Arial"/>
          <w:sz w:val="22"/>
          <w:szCs w:val="22"/>
        </w:rPr>
      </w:pPr>
      <w:hyperlink r:id="rId207">
        <w:r w:rsidR="00975127">
          <w:rPr>
            <w:rFonts w:ascii="Arial" w:eastAsia="Arial" w:hAnsi="Arial" w:cs="Arial"/>
            <w:color w:val="1155CC"/>
            <w:sz w:val="22"/>
            <w:szCs w:val="22"/>
            <w:u w:val="single"/>
          </w:rPr>
          <w:t>www.conferenceboard.ca/topics/education/learning-tools.aspx.</w:t>
        </w:r>
      </w:hyperlink>
    </w:p>
    <w:p w14:paraId="4D47133D" w14:textId="77777777" w:rsidR="008E697C" w:rsidRDefault="008E697C">
      <w:pPr>
        <w:rPr>
          <w:rFonts w:ascii="Arial" w:eastAsia="Arial" w:hAnsi="Arial" w:cs="Arial"/>
          <w:sz w:val="22"/>
          <w:szCs w:val="22"/>
        </w:rPr>
      </w:pPr>
    </w:p>
    <w:p w14:paraId="3AB9DF75" w14:textId="77777777" w:rsidR="008E697C" w:rsidRDefault="00A858F9">
      <w:pPr>
        <w:rPr>
          <w:rFonts w:ascii="Arial" w:eastAsia="Arial" w:hAnsi="Arial" w:cs="Arial"/>
          <w:sz w:val="22"/>
          <w:szCs w:val="22"/>
        </w:rPr>
      </w:pPr>
      <w:hyperlink r:id="rId208">
        <w:r w:rsidR="00975127">
          <w:rPr>
            <w:rFonts w:ascii="Arial" w:eastAsia="Arial" w:hAnsi="Arial" w:cs="Arial"/>
            <w:color w:val="1155CC"/>
            <w:sz w:val="22"/>
            <w:szCs w:val="22"/>
            <w:u w:val="single"/>
          </w:rPr>
          <w:t>http://careerprocanada.ca/</w:t>
        </w:r>
      </w:hyperlink>
    </w:p>
    <w:p w14:paraId="07BE4C3F" w14:textId="77777777" w:rsidR="008E697C" w:rsidRDefault="00975127">
      <w:pPr>
        <w:rPr>
          <w:rFonts w:ascii="Arial" w:eastAsia="Arial" w:hAnsi="Arial" w:cs="Arial"/>
          <w:sz w:val="22"/>
          <w:szCs w:val="22"/>
        </w:rPr>
      </w:pPr>
      <w:r>
        <w:rPr>
          <w:rFonts w:ascii="Arial" w:eastAsia="Arial" w:hAnsi="Arial" w:cs="Arial"/>
          <w:sz w:val="22"/>
          <w:szCs w:val="22"/>
        </w:rPr>
        <w:t>Retrieved 2015/12/11.</w:t>
      </w:r>
    </w:p>
    <w:p w14:paraId="2A7FBDF7" w14:textId="77777777" w:rsidR="008E697C" w:rsidRDefault="008E697C">
      <w:pPr>
        <w:rPr>
          <w:rFonts w:ascii="Arial" w:eastAsia="Arial" w:hAnsi="Arial" w:cs="Arial"/>
          <w:sz w:val="22"/>
          <w:szCs w:val="22"/>
        </w:rPr>
      </w:pPr>
    </w:p>
    <w:p w14:paraId="01A78599" w14:textId="77777777" w:rsidR="008E697C" w:rsidRDefault="00975127">
      <w:pPr>
        <w:rPr>
          <w:rFonts w:ascii="Arial" w:eastAsia="Arial" w:hAnsi="Arial" w:cs="Arial"/>
          <w:sz w:val="22"/>
          <w:szCs w:val="22"/>
        </w:rPr>
      </w:pPr>
      <w:r>
        <w:rPr>
          <w:rFonts w:ascii="Arial" w:eastAsia="Arial" w:hAnsi="Arial" w:cs="Arial"/>
          <w:sz w:val="22"/>
          <w:szCs w:val="22"/>
        </w:rPr>
        <w:t xml:space="preserve">EAB. (2018, June 25). State Demand Profiles: Snapshots of hot skills, employers, and jobs. Retrieved from </w:t>
      </w:r>
      <w:hyperlink r:id="rId209">
        <w:r>
          <w:rPr>
            <w:rFonts w:ascii="Arial" w:eastAsia="Arial" w:hAnsi="Arial" w:cs="Arial"/>
            <w:color w:val="1155CC"/>
            <w:sz w:val="22"/>
            <w:szCs w:val="22"/>
            <w:u w:val="single"/>
          </w:rPr>
          <w:t>https://www.eab.com/research-and-insights/continuing-and-online-education-forum/resources/state-demand-skills-employers-jobs</w:t>
        </w:r>
      </w:hyperlink>
    </w:p>
    <w:p w14:paraId="12BD0265" w14:textId="77777777" w:rsidR="008E697C" w:rsidRDefault="008E697C">
      <w:pPr>
        <w:rPr>
          <w:rFonts w:ascii="Arial" w:eastAsia="Arial" w:hAnsi="Arial" w:cs="Arial"/>
          <w:sz w:val="22"/>
          <w:szCs w:val="22"/>
        </w:rPr>
      </w:pPr>
    </w:p>
    <w:p w14:paraId="78119EED" w14:textId="77777777" w:rsidR="008E697C" w:rsidRDefault="00975127">
      <w:r>
        <w:rPr>
          <w:rFonts w:ascii="Arial" w:eastAsia="Arial" w:hAnsi="Arial" w:cs="Arial"/>
          <w:sz w:val="22"/>
          <w:szCs w:val="22"/>
        </w:rPr>
        <w:t xml:space="preserve">2013 Association of American Colleges and Universities (AACU) Survey. Retrieved 2015/05/17 </w:t>
      </w:r>
      <w:hyperlink r:id="rId210">
        <w:r>
          <w:rPr>
            <w:rFonts w:ascii="Arial" w:eastAsia="Arial" w:hAnsi="Arial" w:cs="Arial"/>
            <w:color w:val="1155CC"/>
            <w:sz w:val="22"/>
            <w:szCs w:val="22"/>
            <w:u w:val="single"/>
          </w:rPr>
          <w:t xml:space="preserve"> </w:t>
        </w:r>
      </w:hyperlink>
    </w:p>
    <w:p w14:paraId="570AE551" w14:textId="77777777" w:rsidR="008E697C" w:rsidRDefault="00A858F9">
      <w:pPr>
        <w:rPr>
          <w:rFonts w:ascii="Arial" w:eastAsia="Arial" w:hAnsi="Arial" w:cs="Arial"/>
          <w:sz w:val="22"/>
          <w:szCs w:val="22"/>
        </w:rPr>
      </w:pPr>
      <w:hyperlink r:id="rId211">
        <w:r w:rsidR="00975127">
          <w:rPr>
            <w:rFonts w:ascii="Arial" w:eastAsia="Arial" w:hAnsi="Arial" w:cs="Arial"/>
            <w:color w:val="1155CC"/>
            <w:sz w:val="22"/>
            <w:szCs w:val="22"/>
            <w:u w:val="single"/>
          </w:rPr>
          <w:t>https://www.aacu.org/‎</w:t>
        </w:r>
      </w:hyperlink>
    </w:p>
    <w:p w14:paraId="580C365B" w14:textId="77777777" w:rsidR="008E697C" w:rsidRDefault="008E697C">
      <w:pPr>
        <w:rPr>
          <w:rFonts w:ascii="Arial" w:eastAsia="Arial" w:hAnsi="Arial" w:cs="Arial"/>
          <w:sz w:val="22"/>
          <w:szCs w:val="22"/>
        </w:rPr>
      </w:pPr>
    </w:p>
    <w:p w14:paraId="678E2A68" w14:textId="77777777" w:rsidR="008E697C" w:rsidRDefault="00975127">
      <w:pPr>
        <w:rPr>
          <w:rFonts w:ascii="Arial" w:eastAsia="Arial" w:hAnsi="Arial" w:cs="Arial"/>
          <w:sz w:val="22"/>
          <w:szCs w:val="22"/>
        </w:rPr>
      </w:pPr>
      <w:r>
        <w:rPr>
          <w:rFonts w:ascii="Arial" w:eastAsia="Arial" w:hAnsi="Arial" w:cs="Arial"/>
          <w:sz w:val="22"/>
          <w:szCs w:val="22"/>
        </w:rPr>
        <w:t>Research Report, From the World to the Workforce: Hiring and Recruitment Perceptions of Employers in Ontario. By Prism Economics and Analysis. July 2014.</w:t>
      </w:r>
    </w:p>
    <w:p w14:paraId="53FDC075" w14:textId="77777777" w:rsidR="008E697C" w:rsidRDefault="00A858F9">
      <w:pPr>
        <w:rPr>
          <w:rFonts w:ascii="Arial" w:eastAsia="Arial" w:hAnsi="Arial" w:cs="Arial"/>
          <w:sz w:val="22"/>
          <w:szCs w:val="22"/>
        </w:rPr>
      </w:pPr>
      <w:hyperlink r:id="rId212">
        <w:r w:rsidR="00975127">
          <w:rPr>
            <w:rFonts w:ascii="Arial" w:eastAsia="Arial" w:hAnsi="Arial" w:cs="Arial"/>
            <w:color w:val="1155CC"/>
            <w:sz w:val="22"/>
            <w:szCs w:val="22"/>
            <w:u w:val="single"/>
          </w:rPr>
          <w:t>https://www.ospe.on.ca/search?q=from+the+world+to+the+workforce&amp;submit=</w:t>
        </w:r>
      </w:hyperlink>
    </w:p>
    <w:p w14:paraId="48CD18D4" w14:textId="77777777" w:rsidR="008E697C" w:rsidRDefault="008E697C">
      <w:pPr>
        <w:rPr>
          <w:rFonts w:ascii="Arial" w:eastAsia="Arial" w:hAnsi="Arial" w:cs="Arial"/>
          <w:sz w:val="22"/>
          <w:szCs w:val="22"/>
        </w:rPr>
      </w:pPr>
    </w:p>
    <w:p w14:paraId="7F3E4C10" w14:textId="77777777" w:rsidR="008E697C" w:rsidRDefault="00975127">
      <w:pPr>
        <w:rPr>
          <w:rFonts w:ascii="Arial" w:eastAsia="Arial" w:hAnsi="Arial" w:cs="Arial"/>
          <w:sz w:val="22"/>
          <w:szCs w:val="22"/>
        </w:rPr>
      </w:pPr>
      <w:r>
        <w:rPr>
          <w:rFonts w:ascii="Arial" w:eastAsia="Arial" w:hAnsi="Arial" w:cs="Arial"/>
          <w:sz w:val="22"/>
          <w:szCs w:val="22"/>
        </w:rPr>
        <w:lastRenderedPageBreak/>
        <w:t xml:space="preserve">David Naylor, President Emeritus, University of Toronto, </w:t>
      </w:r>
      <w:r>
        <w:rPr>
          <w:rFonts w:ascii="Arial" w:eastAsia="Arial" w:hAnsi="Arial" w:cs="Arial"/>
          <w:sz w:val="22"/>
          <w:szCs w:val="22"/>
          <w:u w:val="single"/>
        </w:rPr>
        <w:t>U of T Magazine</w:t>
      </w:r>
      <w:r>
        <w:rPr>
          <w:rFonts w:ascii="Arial" w:eastAsia="Arial" w:hAnsi="Arial" w:cs="Arial"/>
          <w:sz w:val="22"/>
          <w:szCs w:val="22"/>
        </w:rPr>
        <w:t xml:space="preserve">, 2013. </w:t>
      </w:r>
      <w:hyperlink r:id="rId213">
        <w:r>
          <w:rPr>
            <w:rFonts w:ascii="Arial" w:eastAsia="Arial" w:hAnsi="Arial" w:cs="Arial"/>
            <w:color w:val="1155CC"/>
            <w:sz w:val="22"/>
            <w:szCs w:val="22"/>
            <w:u w:val="single"/>
          </w:rPr>
          <w:t>www.magazine.utoronto.ca</w:t>
        </w:r>
      </w:hyperlink>
    </w:p>
    <w:p w14:paraId="13F8F3DB" w14:textId="77777777" w:rsidR="008E697C" w:rsidRDefault="008E697C">
      <w:pPr>
        <w:rPr>
          <w:rFonts w:ascii="Arial" w:eastAsia="Arial" w:hAnsi="Arial" w:cs="Arial"/>
          <w:sz w:val="22"/>
          <w:szCs w:val="22"/>
        </w:rPr>
      </w:pPr>
    </w:p>
    <w:p w14:paraId="50AFDDB7" w14:textId="77777777" w:rsidR="008E697C" w:rsidRDefault="00975127">
      <w:pPr>
        <w:rPr>
          <w:rFonts w:ascii="Arial" w:eastAsia="Arial" w:hAnsi="Arial" w:cs="Arial"/>
          <w:sz w:val="22"/>
          <w:szCs w:val="22"/>
        </w:rPr>
      </w:pPr>
      <w:r>
        <w:rPr>
          <w:rFonts w:ascii="Arial" w:eastAsia="Arial" w:hAnsi="Arial" w:cs="Arial"/>
          <w:sz w:val="22"/>
          <w:szCs w:val="22"/>
        </w:rPr>
        <w:t>Calgary Herald, Retrieved 2012/04/07 calgaryherald.com/‎</w:t>
      </w:r>
    </w:p>
    <w:p w14:paraId="05D9A86D" w14:textId="77777777" w:rsidR="008E697C" w:rsidRDefault="008E697C">
      <w:pPr>
        <w:rPr>
          <w:rFonts w:ascii="Arial" w:eastAsia="Arial" w:hAnsi="Arial" w:cs="Arial"/>
          <w:sz w:val="22"/>
          <w:szCs w:val="22"/>
        </w:rPr>
      </w:pPr>
    </w:p>
    <w:p w14:paraId="0A1F0324" w14:textId="77777777" w:rsidR="008E697C" w:rsidRDefault="00975127">
      <w:pPr>
        <w:rPr>
          <w:rFonts w:ascii="Arial" w:eastAsia="Arial" w:hAnsi="Arial" w:cs="Arial"/>
          <w:sz w:val="22"/>
          <w:szCs w:val="22"/>
        </w:rPr>
      </w:pPr>
      <w:r>
        <w:rPr>
          <w:rFonts w:ascii="Arial" w:eastAsia="Arial" w:hAnsi="Arial" w:cs="Arial"/>
          <w:sz w:val="22"/>
          <w:szCs w:val="22"/>
        </w:rPr>
        <w:t>Cited in “Sprint, Stroll or Stumble Into a Career?”</w:t>
      </w:r>
      <w:hyperlink r:id="rId214">
        <w:r>
          <w:rPr>
            <w:rFonts w:ascii="Arial" w:eastAsia="Arial" w:hAnsi="Arial" w:cs="Arial"/>
            <w:sz w:val="22"/>
            <w:szCs w:val="22"/>
          </w:rPr>
          <w:t xml:space="preserve"> </w:t>
        </w:r>
      </w:hyperlink>
      <w:hyperlink r:id="rId215">
        <w:r>
          <w:rPr>
            <w:rFonts w:ascii="Arial" w:eastAsia="Arial" w:hAnsi="Arial" w:cs="Arial"/>
            <w:color w:val="1155CC"/>
            <w:sz w:val="22"/>
            <w:szCs w:val="22"/>
            <w:u w:val="single"/>
          </w:rPr>
          <w:t>http://www.nytimes.come/2016/04/10/education/edlife/will-you-sprint-stroll-or-stumble-into-a-career/</w:t>
        </w:r>
      </w:hyperlink>
      <w:r>
        <w:rPr>
          <w:rFonts w:ascii="Arial" w:eastAsia="Arial" w:hAnsi="Arial" w:cs="Arial"/>
          <w:sz w:val="22"/>
          <w:szCs w:val="22"/>
        </w:rPr>
        <w:t xml:space="preserve">, April 5, 2016. Adapted from Jeffrey J. Selingo, </w:t>
      </w:r>
      <w:r>
        <w:rPr>
          <w:rFonts w:ascii="Arial" w:eastAsia="Arial" w:hAnsi="Arial" w:cs="Arial"/>
          <w:sz w:val="22"/>
          <w:szCs w:val="22"/>
          <w:u w:val="single"/>
        </w:rPr>
        <w:t>There is Life After College: What Parents and Students Should Know About Navigating School to Prepare for the Jobs of Tomorrow</w:t>
      </w:r>
      <w:r>
        <w:rPr>
          <w:rFonts w:ascii="Arial" w:eastAsia="Arial" w:hAnsi="Arial" w:cs="Arial"/>
          <w:sz w:val="22"/>
          <w:szCs w:val="22"/>
        </w:rPr>
        <w:t>. William Morrow, HarperCollins, April 2016.</w:t>
      </w:r>
    </w:p>
    <w:p w14:paraId="62C82FA1" w14:textId="77777777" w:rsidR="008E697C" w:rsidRDefault="008E697C">
      <w:pPr>
        <w:rPr>
          <w:rFonts w:ascii="Arial" w:eastAsia="Arial" w:hAnsi="Arial" w:cs="Arial"/>
          <w:sz w:val="22"/>
          <w:szCs w:val="22"/>
        </w:rPr>
      </w:pPr>
    </w:p>
    <w:p w14:paraId="34D80C21" w14:textId="77777777" w:rsidR="008E697C" w:rsidRDefault="00975127">
      <w:pPr>
        <w:rPr>
          <w:rFonts w:ascii="Arial" w:eastAsia="Arial" w:hAnsi="Arial" w:cs="Arial"/>
          <w:sz w:val="22"/>
          <w:szCs w:val="22"/>
        </w:rPr>
      </w:pPr>
      <w:r>
        <w:rPr>
          <w:rFonts w:ascii="Arial" w:eastAsia="Arial" w:hAnsi="Arial" w:cs="Arial"/>
          <w:sz w:val="22"/>
          <w:szCs w:val="22"/>
        </w:rPr>
        <w:t xml:space="preserve">Thomas Klassen, “Better prepare for the realities of the workplace,” </w:t>
      </w:r>
      <w:r>
        <w:rPr>
          <w:rFonts w:ascii="Arial" w:eastAsia="Arial" w:hAnsi="Arial" w:cs="Arial"/>
          <w:sz w:val="22"/>
          <w:szCs w:val="22"/>
          <w:u w:val="single"/>
        </w:rPr>
        <w:t>The Toronto Star</w:t>
      </w:r>
      <w:r>
        <w:rPr>
          <w:rFonts w:ascii="Arial" w:eastAsia="Arial" w:hAnsi="Arial" w:cs="Arial"/>
          <w:sz w:val="22"/>
          <w:szCs w:val="22"/>
        </w:rPr>
        <w:t>, June 25, 2013.</w:t>
      </w:r>
    </w:p>
    <w:p w14:paraId="5F562341" w14:textId="77777777" w:rsidR="008E697C" w:rsidRDefault="008E697C">
      <w:pPr>
        <w:rPr>
          <w:rFonts w:ascii="Arial" w:eastAsia="Arial" w:hAnsi="Arial" w:cs="Arial"/>
          <w:sz w:val="22"/>
          <w:szCs w:val="22"/>
        </w:rPr>
      </w:pPr>
    </w:p>
    <w:p w14:paraId="06936995" w14:textId="77777777" w:rsidR="008E697C" w:rsidRDefault="00975127">
      <w:pPr>
        <w:rPr>
          <w:rFonts w:ascii="Arial" w:eastAsia="Arial" w:hAnsi="Arial" w:cs="Arial"/>
          <w:sz w:val="22"/>
          <w:szCs w:val="22"/>
        </w:rPr>
      </w:pPr>
      <w:r>
        <w:rPr>
          <w:rFonts w:ascii="Arial" w:eastAsia="Arial" w:hAnsi="Arial" w:cs="Arial"/>
          <w:i/>
          <w:sz w:val="22"/>
          <w:szCs w:val="22"/>
        </w:rPr>
        <w:t>For American workers, noncompete agreements are pervasive – and might hold down their wages</w:t>
      </w:r>
      <w:r>
        <w:rPr>
          <w:rFonts w:ascii="Arial" w:eastAsia="Arial" w:hAnsi="Arial" w:cs="Arial"/>
          <w:sz w:val="22"/>
          <w:szCs w:val="22"/>
        </w:rPr>
        <w:t xml:space="preserve">, Sabri Ben-Achour, Marketplace, July 5, 2018, </w:t>
      </w:r>
      <w:hyperlink r:id="rId216">
        <w:r>
          <w:rPr>
            <w:rFonts w:ascii="Arial" w:eastAsia="Arial" w:hAnsi="Arial" w:cs="Arial"/>
            <w:color w:val="1155CC"/>
            <w:sz w:val="22"/>
            <w:szCs w:val="22"/>
            <w:u w:val="single"/>
          </w:rPr>
          <w:t>https://www.marketplace.org/2018/07/05/business/american-workers-non-compete-agreements-are-pervasive-and-might-hold-down-wages</w:t>
        </w:r>
      </w:hyperlink>
    </w:p>
    <w:p w14:paraId="60461AFF" w14:textId="77777777" w:rsidR="008E697C" w:rsidRDefault="008E697C">
      <w:pPr>
        <w:rPr>
          <w:rFonts w:ascii="Arial" w:eastAsia="Arial" w:hAnsi="Arial" w:cs="Arial"/>
          <w:sz w:val="22"/>
          <w:szCs w:val="22"/>
        </w:rPr>
      </w:pPr>
    </w:p>
    <w:p w14:paraId="7C86865E" w14:textId="77777777" w:rsidR="008E697C" w:rsidRDefault="00975127">
      <w:pPr>
        <w:rPr>
          <w:rFonts w:ascii="Arial" w:eastAsia="Arial" w:hAnsi="Arial" w:cs="Arial"/>
          <w:sz w:val="22"/>
          <w:szCs w:val="22"/>
        </w:rPr>
      </w:pPr>
      <w:r>
        <w:rPr>
          <w:rFonts w:ascii="Arial" w:eastAsia="Arial" w:hAnsi="Arial" w:cs="Arial"/>
          <w:i/>
          <w:sz w:val="22"/>
          <w:szCs w:val="22"/>
        </w:rPr>
        <w:t>Restrain the restraints:The case against non-compete clauses</w:t>
      </w:r>
      <w:r>
        <w:rPr>
          <w:rFonts w:ascii="Arial" w:eastAsia="Arial" w:hAnsi="Arial" w:cs="Arial"/>
          <w:sz w:val="22"/>
          <w:szCs w:val="22"/>
        </w:rPr>
        <w:t>, The Economist, May 19, 2018,</w:t>
      </w:r>
      <w:hyperlink r:id="rId217">
        <w:r>
          <w:rPr>
            <w:rFonts w:ascii="Arial" w:eastAsia="Arial" w:hAnsi="Arial" w:cs="Arial"/>
            <w:sz w:val="22"/>
            <w:szCs w:val="22"/>
          </w:rPr>
          <w:t xml:space="preserve"> </w:t>
        </w:r>
      </w:hyperlink>
      <w:hyperlink r:id="rId218">
        <w:r>
          <w:rPr>
            <w:rFonts w:ascii="Arial" w:eastAsia="Arial" w:hAnsi="Arial" w:cs="Arial"/>
            <w:color w:val="1155CC"/>
            <w:sz w:val="22"/>
            <w:szCs w:val="22"/>
            <w:u w:val="single"/>
          </w:rPr>
          <w:t>https://www.economist.com/leaders/2018/05/19/the-case-against-non-compete-clauses</w:t>
        </w:r>
      </w:hyperlink>
      <w:r>
        <w:rPr>
          <w:rFonts w:ascii="Arial" w:eastAsia="Arial" w:hAnsi="Arial" w:cs="Arial"/>
          <w:sz w:val="22"/>
          <w:szCs w:val="22"/>
        </w:rPr>
        <w:t xml:space="preserve"> .</w:t>
      </w:r>
    </w:p>
    <w:p w14:paraId="4FDDCD44" w14:textId="77777777" w:rsidR="008E697C" w:rsidRDefault="008E697C">
      <w:pPr>
        <w:rPr>
          <w:rFonts w:ascii="Calibri" w:eastAsia="Calibri" w:hAnsi="Calibri" w:cs="Calibri"/>
          <w:sz w:val="36"/>
          <w:szCs w:val="36"/>
          <w:vertAlign w:val="superscript"/>
        </w:rPr>
      </w:pPr>
    </w:p>
    <w:p w14:paraId="0B189321" w14:textId="77777777" w:rsidR="008E697C" w:rsidRDefault="00975127">
      <w:pPr>
        <w:rPr>
          <w:rFonts w:ascii="Arial" w:eastAsia="Arial" w:hAnsi="Arial" w:cs="Arial"/>
          <w:color w:val="1155CC"/>
          <w:sz w:val="22"/>
          <w:szCs w:val="22"/>
          <w:u w:val="single"/>
        </w:rPr>
      </w:pPr>
      <w:r>
        <w:fldChar w:fldCharType="begin"/>
      </w:r>
      <w:r>
        <w:instrText xml:space="preserve"> HYPERLINK "http://www.aucc.ca/media-room/news-and-commentary/employers-want-canadian-higher-education/" </w:instrText>
      </w:r>
      <w:r>
        <w:fldChar w:fldCharType="separate"/>
      </w:r>
      <w:r>
        <w:rPr>
          <w:rFonts w:ascii="Arial" w:eastAsia="Arial" w:hAnsi="Arial" w:cs="Arial"/>
          <w:color w:val="1155CC"/>
          <w:sz w:val="22"/>
          <w:szCs w:val="22"/>
          <w:u w:val="single"/>
        </w:rPr>
        <w:t>http://www.aucc.ca/media-room/news-and-commentary/employers-want-canadian-higher-education/</w:t>
      </w:r>
    </w:p>
    <w:p w14:paraId="48D12245" w14:textId="77777777" w:rsidR="008E697C" w:rsidRDefault="00975127">
      <w:pPr>
        <w:rPr>
          <w:rFonts w:ascii="Arial" w:eastAsia="Arial" w:hAnsi="Arial" w:cs="Arial"/>
          <w:sz w:val="22"/>
          <w:szCs w:val="22"/>
        </w:rPr>
      </w:pPr>
      <w:r>
        <w:fldChar w:fldCharType="end"/>
      </w:r>
    </w:p>
    <w:p w14:paraId="1A1C7D45" w14:textId="77777777" w:rsidR="008E697C" w:rsidRDefault="00975127">
      <w:pPr>
        <w:rPr>
          <w:rFonts w:ascii="Arial" w:eastAsia="Arial" w:hAnsi="Arial" w:cs="Arial"/>
          <w:sz w:val="22"/>
          <w:szCs w:val="22"/>
        </w:rPr>
      </w:pPr>
      <w:r>
        <w:rPr>
          <w:rFonts w:ascii="Arial" w:eastAsia="Arial" w:hAnsi="Arial" w:cs="Arial"/>
          <w:sz w:val="22"/>
          <w:szCs w:val="22"/>
        </w:rPr>
        <w:t xml:space="preserve">World Economic Forum, “The Future of Jobs,” </w:t>
      </w:r>
    </w:p>
    <w:p w14:paraId="51FE8F7D" w14:textId="77777777" w:rsidR="008E697C" w:rsidRDefault="00A858F9">
      <w:pPr>
        <w:rPr>
          <w:rFonts w:ascii="Arial" w:eastAsia="Arial" w:hAnsi="Arial" w:cs="Arial"/>
          <w:sz w:val="22"/>
          <w:szCs w:val="22"/>
        </w:rPr>
      </w:pPr>
      <w:hyperlink r:id="rId219">
        <w:r w:rsidR="00975127">
          <w:rPr>
            <w:rFonts w:ascii="Arial" w:eastAsia="Arial" w:hAnsi="Arial" w:cs="Arial"/>
            <w:color w:val="1155CC"/>
            <w:sz w:val="22"/>
            <w:szCs w:val="22"/>
            <w:u w:val="single"/>
          </w:rPr>
          <w:t>http://reports.weforum.org/future-of-jobs-2016/</w:t>
        </w:r>
      </w:hyperlink>
    </w:p>
    <w:p w14:paraId="2DD39CEE" w14:textId="77777777" w:rsidR="008E697C" w:rsidRDefault="008E697C">
      <w:pPr>
        <w:rPr>
          <w:rFonts w:ascii="Arial" w:eastAsia="Arial" w:hAnsi="Arial" w:cs="Arial"/>
          <w:sz w:val="22"/>
          <w:szCs w:val="22"/>
        </w:rPr>
      </w:pPr>
    </w:p>
    <w:p w14:paraId="2A382D3B" w14:textId="77777777" w:rsidR="008E697C" w:rsidRDefault="00975127">
      <w:pPr>
        <w:rPr>
          <w:rFonts w:ascii="Arial" w:eastAsia="Arial" w:hAnsi="Arial" w:cs="Arial"/>
          <w:sz w:val="22"/>
          <w:szCs w:val="22"/>
        </w:rPr>
      </w:pPr>
      <w:r>
        <w:rPr>
          <w:rFonts w:ascii="Arial" w:eastAsia="Arial" w:hAnsi="Arial" w:cs="Arial"/>
          <w:sz w:val="22"/>
          <w:szCs w:val="22"/>
        </w:rPr>
        <w:t>Inside Higher Ed,</w:t>
      </w:r>
      <w:hyperlink r:id="rId220">
        <w:r>
          <w:rPr>
            <w:rFonts w:ascii="Arial" w:eastAsia="Arial" w:hAnsi="Arial" w:cs="Arial"/>
            <w:sz w:val="22"/>
            <w:szCs w:val="22"/>
          </w:rPr>
          <w:t xml:space="preserve"> </w:t>
        </w:r>
      </w:hyperlink>
      <w:hyperlink r:id="rId221">
        <w:r>
          <w:rPr>
            <w:rFonts w:ascii="Arial" w:eastAsia="Arial" w:hAnsi="Arial" w:cs="Arial"/>
            <w:color w:val="1155CC"/>
            <w:sz w:val="22"/>
            <w:szCs w:val="22"/>
            <w:u w:val="single"/>
          </w:rPr>
          <w:t>https://mail.google.com/mail/u/0/?ui=b3fc2cf5b2&amp;view=pt&amp;search=inbox&amp;th=15/</w:t>
        </w:r>
      </w:hyperlink>
      <w:r>
        <w:rPr>
          <w:rFonts w:ascii="Arial" w:eastAsia="Arial" w:hAnsi="Arial" w:cs="Arial"/>
          <w:sz w:val="22"/>
          <w:szCs w:val="22"/>
        </w:rPr>
        <w:t>. Retrieved 2016/11/16.</w:t>
      </w:r>
    </w:p>
    <w:p w14:paraId="482BF0F2" w14:textId="77777777" w:rsidR="008E697C" w:rsidRDefault="008E697C">
      <w:pPr>
        <w:rPr>
          <w:rFonts w:ascii="Arial" w:eastAsia="Arial" w:hAnsi="Arial" w:cs="Arial"/>
          <w:sz w:val="22"/>
          <w:szCs w:val="22"/>
        </w:rPr>
      </w:pPr>
    </w:p>
    <w:p w14:paraId="58C75CD0" w14:textId="77777777" w:rsidR="008E697C" w:rsidRDefault="00975127">
      <w:pPr>
        <w:rPr>
          <w:rFonts w:ascii="Arial" w:eastAsia="Arial" w:hAnsi="Arial" w:cs="Arial"/>
          <w:sz w:val="22"/>
          <w:szCs w:val="22"/>
        </w:rPr>
      </w:pPr>
      <w:r>
        <w:rPr>
          <w:rFonts w:ascii="Arial" w:eastAsia="Arial" w:hAnsi="Arial" w:cs="Arial"/>
          <w:sz w:val="22"/>
          <w:szCs w:val="22"/>
        </w:rPr>
        <w:t>Coursera. (2019). Global Skills Index 2019 (Rep.). Coursera. doi:</w:t>
      </w:r>
      <w:hyperlink r:id="rId222">
        <w:r>
          <w:rPr>
            <w:rFonts w:ascii="Arial" w:eastAsia="Arial" w:hAnsi="Arial" w:cs="Arial"/>
            <w:color w:val="1155CC"/>
            <w:sz w:val="22"/>
            <w:szCs w:val="22"/>
            <w:u w:val="single"/>
          </w:rPr>
          <w:t>https://pages.coursera-for-business.org/rs/748-MIV-116/images/global-skills-index.pdf?utm_medium=coursera&amp;utm_source=small-org&amp;utm_campaign=website&amp;utm_content=gsi-small-org-ty-middle-download-gsi</w:t>
        </w:r>
      </w:hyperlink>
    </w:p>
    <w:p w14:paraId="73407CCA" w14:textId="77777777" w:rsidR="008E697C" w:rsidRDefault="008E697C">
      <w:pPr>
        <w:rPr>
          <w:rFonts w:ascii="Arial" w:eastAsia="Arial" w:hAnsi="Arial" w:cs="Arial"/>
          <w:sz w:val="22"/>
          <w:szCs w:val="22"/>
        </w:rPr>
      </w:pPr>
    </w:p>
    <w:p w14:paraId="0C003A70" w14:textId="77777777" w:rsidR="008E697C" w:rsidRDefault="00975127">
      <w:pPr>
        <w:rPr>
          <w:rFonts w:ascii="Arial" w:eastAsia="Arial" w:hAnsi="Arial" w:cs="Arial"/>
          <w:sz w:val="22"/>
          <w:szCs w:val="22"/>
        </w:rPr>
      </w:pPr>
      <w:r>
        <w:rPr>
          <w:rFonts w:ascii="Arial" w:eastAsia="Arial" w:hAnsi="Arial" w:cs="Arial"/>
          <w:sz w:val="22"/>
          <w:szCs w:val="22"/>
        </w:rPr>
        <w:t xml:space="preserve">Center for the New Economy and Society. (n.d.). </w:t>
      </w:r>
      <w:r>
        <w:rPr>
          <w:rFonts w:ascii="Arial" w:eastAsia="Arial" w:hAnsi="Arial" w:cs="Arial"/>
          <w:i/>
          <w:sz w:val="22"/>
          <w:szCs w:val="22"/>
        </w:rPr>
        <w:t xml:space="preserve">The Future of Jobs Report 2018 </w:t>
      </w:r>
      <w:r>
        <w:rPr>
          <w:rFonts w:ascii="Arial" w:eastAsia="Arial" w:hAnsi="Arial" w:cs="Arial"/>
          <w:sz w:val="22"/>
          <w:szCs w:val="22"/>
        </w:rPr>
        <w:t xml:space="preserve">(Rep. No. 1). Retrieved October 5, 2018, from World Economic Forum website: </w:t>
      </w:r>
      <w:hyperlink r:id="rId223">
        <w:r>
          <w:rPr>
            <w:rFonts w:ascii="Arial" w:eastAsia="Arial" w:hAnsi="Arial" w:cs="Arial"/>
            <w:color w:val="1155CC"/>
            <w:sz w:val="22"/>
            <w:szCs w:val="22"/>
            <w:u w:val="single"/>
          </w:rPr>
          <w:t>http://www3.weforum.org/docs/WEF_Future_of_Jobs_2018.pdf</w:t>
        </w:r>
      </w:hyperlink>
    </w:p>
    <w:p w14:paraId="7FCE8146" w14:textId="77777777" w:rsidR="008E697C" w:rsidRDefault="008E697C">
      <w:pPr>
        <w:rPr>
          <w:rFonts w:ascii="Arial" w:eastAsia="Arial" w:hAnsi="Arial" w:cs="Arial"/>
          <w:sz w:val="22"/>
          <w:szCs w:val="22"/>
        </w:rPr>
      </w:pPr>
    </w:p>
    <w:p w14:paraId="3042492D"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h</w:t>
      </w:r>
      <w:r>
        <w:fldChar w:fldCharType="begin"/>
      </w:r>
      <w:r>
        <w:instrText xml:space="preserve"> HYPERLINK "http://newsfeed.time.com/2012/09/27/and-the-worlds-most-educated-country-is/" </w:instrText>
      </w:r>
      <w:r>
        <w:fldChar w:fldCharType="separate"/>
      </w:r>
      <w:r>
        <w:rPr>
          <w:rFonts w:ascii="Arial" w:eastAsia="Arial" w:hAnsi="Arial" w:cs="Arial"/>
          <w:color w:val="1155CC"/>
          <w:sz w:val="22"/>
          <w:szCs w:val="22"/>
          <w:u w:val="single"/>
        </w:rPr>
        <w:t>ttp://newsfeed.time.com/2012/09/27/and-the-worlds-most-educated-country-is/</w:t>
      </w:r>
    </w:p>
    <w:p w14:paraId="79FE08CE" w14:textId="77777777" w:rsidR="008E697C" w:rsidRDefault="00975127">
      <w:r>
        <w:fldChar w:fldCharType="end"/>
      </w:r>
    </w:p>
    <w:p w14:paraId="21A4AF4A" w14:textId="77777777" w:rsidR="008E697C" w:rsidRDefault="00975127">
      <w:pPr>
        <w:rPr>
          <w:rFonts w:ascii="Arial" w:eastAsia="Arial" w:hAnsi="Arial" w:cs="Arial"/>
          <w:color w:val="1155CC"/>
          <w:sz w:val="22"/>
          <w:szCs w:val="22"/>
          <w:u w:val="single"/>
        </w:rPr>
      </w:pPr>
      <w:r>
        <w:fldChar w:fldCharType="begin"/>
      </w:r>
      <w:r>
        <w:instrText xml:space="preserve"> HYPERLINK "http://www.oecd.org/edu/eag.htm" </w:instrText>
      </w:r>
      <w:r>
        <w:fldChar w:fldCharType="separate"/>
      </w:r>
      <w:r>
        <w:rPr>
          <w:rFonts w:ascii="Arial" w:eastAsia="Arial" w:hAnsi="Arial" w:cs="Arial"/>
          <w:color w:val="1155CC"/>
          <w:sz w:val="22"/>
          <w:szCs w:val="22"/>
          <w:u w:val="single"/>
        </w:rPr>
        <w:t>http://www.oecd.org/edu/eag.htm</w:t>
      </w:r>
    </w:p>
    <w:p w14:paraId="45E56573" w14:textId="77777777" w:rsidR="008E697C" w:rsidRDefault="00975127">
      <w:pPr>
        <w:rPr>
          <w:rFonts w:ascii="Arial" w:eastAsia="Arial" w:hAnsi="Arial" w:cs="Arial"/>
          <w:sz w:val="22"/>
          <w:szCs w:val="22"/>
        </w:rPr>
      </w:pPr>
      <w:r>
        <w:fldChar w:fldCharType="end"/>
      </w:r>
    </w:p>
    <w:p w14:paraId="0C71D621" w14:textId="77777777" w:rsidR="008E697C" w:rsidRDefault="00975127">
      <w:pPr>
        <w:rPr>
          <w:rFonts w:ascii="Arial" w:eastAsia="Arial" w:hAnsi="Arial" w:cs="Arial"/>
          <w:sz w:val="22"/>
          <w:szCs w:val="22"/>
        </w:rPr>
      </w:pPr>
      <w:r>
        <w:rPr>
          <w:rFonts w:ascii="Arial" w:eastAsia="Arial" w:hAnsi="Arial" w:cs="Arial"/>
          <w:sz w:val="22"/>
          <w:szCs w:val="22"/>
        </w:rPr>
        <w:lastRenderedPageBreak/>
        <w:t>“Got a Career? Still think about upskilling”, David Israelson, The Globe and Mail, Friday, October 26, 2018</w:t>
      </w:r>
    </w:p>
    <w:p w14:paraId="0630724E" w14:textId="77777777" w:rsidR="008E697C" w:rsidRDefault="008E697C">
      <w:pPr>
        <w:rPr>
          <w:rFonts w:ascii="Arial" w:eastAsia="Arial" w:hAnsi="Arial" w:cs="Arial"/>
          <w:sz w:val="22"/>
          <w:szCs w:val="22"/>
        </w:rPr>
      </w:pPr>
    </w:p>
    <w:p w14:paraId="0B9DC44D"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4">
        <w:r>
          <w:rPr>
            <w:rFonts w:ascii="Arial" w:eastAsia="Arial" w:hAnsi="Arial" w:cs="Arial"/>
            <w:color w:val="1155CC"/>
            <w:sz w:val="22"/>
            <w:szCs w:val="22"/>
            <w:u w:val="single"/>
          </w:rPr>
          <w:t>https://www.educationdive.com/news/building-the-workforce-ready-generation-strategic-steps-higher-ed-leaders/520931</w:t>
        </w:r>
      </w:hyperlink>
      <w:r>
        <w:rPr>
          <w:rFonts w:ascii="Arial" w:eastAsia="Arial" w:hAnsi="Arial" w:cs="Arial"/>
          <w:sz w:val="22"/>
          <w:szCs w:val="22"/>
        </w:rPr>
        <w:t>/</w:t>
      </w:r>
    </w:p>
    <w:p w14:paraId="3E8066A9" w14:textId="77777777" w:rsidR="008E697C" w:rsidRDefault="008E697C">
      <w:pPr>
        <w:rPr>
          <w:rFonts w:ascii="Arial" w:eastAsia="Arial" w:hAnsi="Arial" w:cs="Arial"/>
          <w:sz w:val="22"/>
          <w:szCs w:val="22"/>
        </w:rPr>
      </w:pPr>
    </w:p>
    <w:p w14:paraId="5EEF2D12"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5">
        <w:r>
          <w:rPr>
            <w:rFonts w:ascii="Arial" w:eastAsia="Arial" w:hAnsi="Arial" w:cs="Arial"/>
            <w:color w:val="1155CC"/>
            <w:sz w:val="22"/>
            <w:szCs w:val="22"/>
            <w:u w:val="single"/>
          </w:rPr>
          <w:t>https://www.thestar.com/news/canada/2018/07/09/federal-government-spends-30k-on-agency-name-change.html</w:t>
        </w:r>
      </w:hyperlink>
    </w:p>
    <w:p w14:paraId="18A0F6EA" w14:textId="77777777" w:rsidR="008E697C" w:rsidRDefault="008E697C">
      <w:pPr>
        <w:rPr>
          <w:rFonts w:ascii="Calibri" w:eastAsia="Calibri" w:hAnsi="Calibri" w:cs="Calibri"/>
          <w:sz w:val="36"/>
          <w:szCs w:val="36"/>
          <w:vertAlign w:val="superscript"/>
        </w:rPr>
      </w:pPr>
    </w:p>
    <w:p w14:paraId="722D2DA5"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6">
        <w:r>
          <w:rPr>
            <w:rFonts w:ascii="Arial" w:eastAsia="Arial" w:hAnsi="Arial" w:cs="Arial"/>
            <w:color w:val="1155CC"/>
            <w:sz w:val="22"/>
            <w:szCs w:val="22"/>
            <w:u w:val="single"/>
          </w:rPr>
          <w:t>https://www.recruiter.com/i/filling-the-high-tech-recruitment-gap-by-upskilling-non-stem-talent/</w:t>
        </w:r>
      </w:hyperlink>
    </w:p>
    <w:p w14:paraId="4A3D0D73" w14:textId="77777777" w:rsidR="008E697C" w:rsidRDefault="008E697C">
      <w:pPr>
        <w:rPr>
          <w:rFonts w:ascii="Arial" w:eastAsia="Arial" w:hAnsi="Arial" w:cs="Arial"/>
          <w:sz w:val="22"/>
          <w:szCs w:val="22"/>
        </w:rPr>
      </w:pPr>
    </w:p>
    <w:p w14:paraId="2339CE05"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7">
        <w:r>
          <w:rPr>
            <w:rFonts w:ascii="Arial" w:eastAsia="Arial" w:hAnsi="Arial" w:cs="Arial"/>
            <w:color w:val="1155CC"/>
            <w:sz w:val="22"/>
            <w:szCs w:val="22"/>
            <w:u w:val="single"/>
          </w:rPr>
          <w:t>http://www.lse.ac.uk/seds/event/the-stem-requirements-of-non-stem-jobs-evidence-from-uk-online-vacancy-postings-and-implications-for-skills-knowledge-shortages/</w:t>
        </w:r>
      </w:hyperlink>
    </w:p>
    <w:p w14:paraId="7BA1561A" w14:textId="77777777" w:rsidR="008E697C" w:rsidRDefault="008E697C">
      <w:pPr>
        <w:rPr>
          <w:rFonts w:ascii="Arial" w:eastAsia="Arial" w:hAnsi="Arial" w:cs="Arial"/>
          <w:sz w:val="22"/>
          <w:szCs w:val="22"/>
        </w:rPr>
      </w:pPr>
    </w:p>
    <w:p w14:paraId="77711DCD"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8">
        <w:r>
          <w:rPr>
            <w:rFonts w:ascii="Arial" w:eastAsia="Arial" w:hAnsi="Arial" w:cs="Arial"/>
            <w:color w:val="1155CC"/>
            <w:sz w:val="22"/>
            <w:szCs w:val="22"/>
            <w:u w:val="single"/>
          </w:rPr>
          <w:t>https://www.bloomberg.com/news/articles/2018-07-24/toronto-beats-bay-area-in-new-tech-jobs-and-new-york-in-talent</w:t>
        </w:r>
      </w:hyperlink>
    </w:p>
    <w:p w14:paraId="49913323" w14:textId="77777777" w:rsidR="008E697C" w:rsidRDefault="008E697C">
      <w:pPr>
        <w:rPr>
          <w:rFonts w:ascii="Arial" w:eastAsia="Arial" w:hAnsi="Arial" w:cs="Arial"/>
          <w:sz w:val="22"/>
          <w:szCs w:val="22"/>
        </w:rPr>
      </w:pPr>
    </w:p>
    <w:p w14:paraId="6263B4AF" w14:textId="77777777" w:rsidR="008E697C" w:rsidRDefault="00975127">
      <w:pPr>
        <w:rPr>
          <w:rFonts w:ascii="Arial" w:eastAsia="Arial" w:hAnsi="Arial" w:cs="Arial"/>
          <w:sz w:val="22"/>
          <w:szCs w:val="22"/>
        </w:rPr>
      </w:pPr>
      <w:r>
        <w:rPr>
          <w:rFonts w:ascii="Arial" w:eastAsia="Arial" w:hAnsi="Arial" w:cs="Arial"/>
          <w:sz w:val="22"/>
          <w:szCs w:val="22"/>
        </w:rPr>
        <w:t xml:space="preserve">Retrieved 2018/07/30  </w:t>
      </w:r>
      <w:hyperlink r:id="rId229">
        <w:r>
          <w:rPr>
            <w:rFonts w:ascii="Arial" w:eastAsia="Arial" w:hAnsi="Arial" w:cs="Arial"/>
            <w:color w:val="1155CC"/>
            <w:sz w:val="22"/>
            <w:szCs w:val="22"/>
            <w:u w:val="single"/>
          </w:rPr>
          <w:t>https://evolllution.com/revenue-streams/market_opportunities/the-age-of-convergence-considering-a-continuum-and-an-unbundling-of-education/</w:t>
        </w:r>
      </w:hyperlink>
    </w:p>
    <w:p w14:paraId="261777CA" w14:textId="77777777" w:rsidR="008E697C" w:rsidRDefault="008E697C">
      <w:pPr>
        <w:rPr>
          <w:rFonts w:ascii="Arial" w:eastAsia="Arial" w:hAnsi="Arial" w:cs="Arial"/>
          <w:sz w:val="22"/>
          <w:szCs w:val="22"/>
        </w:rPr>
      </w:pPr>
    </w:p>
    <w:p w14:paraId="6D5B4E88"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 2012/06/14</w:t>
      </w:r>
      <w:hyperlink r:id="rId230">
        <w:r>
          <w:rPr>
            <w:rFonts w:ascii="Arial" w:eastAsia="Arial" w:hAnsi="Arial" w:cs="Arial"/>
            <w:sz w:val="22"/>
            <w:szCs w:val="22"/>
          </w:rPr>
          <w:t xml:space="preserve"> </w:t>
        </w:r>
      </w:hyperlink>
      <w:r>
        <w:fldChar w:fldCharType="begin"/>
      </w:r>
      <w:r>
        <w:instrText xml:space="preserve"> HYPERLINK "http://www9.georgetown.edu/grad/gppi/hpi/cew/pdfs/CertificatesFullReportFINAL.pdf" </w:instrText>
      </w:r>
      <w:r>
        <w:fldChar w:fldCharType="separate"/>
      </w:r>
      <w:r>
        <w:rPr>
          <w:rFonts w:ascii="Arial" w:eastAsia="Arial" w:hAnsi="Arial" w:cs="Arial"/>
          <w:color w:val="1155CC"/>
          <w:sz w:val="22"/>
          <w:szCs w:val="22"/>
          <w:u w:val="single"/>
        </w:rPr>
        <w:t>http://www9.georgetown.edu/grad/gppi/hpi/cew/pdfs/CertificatesFullReportFINAL.pdf</w:t>
      </w:r>
    </w:p>
    <w:p w14:paraId="62E0A28D" w14:textId="77777777" w:rsidR="008E697C" w:rsidRDefault="00975127">
      <w:pPr>
        <w:rPr>
          <w:rFonts w:ascii="Arial" w:eastAsia="Arial" w:hAnsi="Arial" w:cs="Arial"/>
          <w:sz w:val="22"/>
          <w:szCs w:val="22"/>
        </w:rPr>
      </w:pPr>
      <w:r>
        <w:fldChar w:fldCharType="end"/>
      </w:r>
    </w:p>
    <w:p w14:paraId="5EC8F1D5" w14:textId="77777777" w:rsidR="008E697C" w:rsidRDefault="00975127">
      <w:pPr>
        <w:rPr>
          <w:rFonts w:ascii="Arial" w:eastAsia="Arial" w:hAnsi="Arial" w:cs="Arial"/>
          <w:sz w:val="22"/>
          <w:szCs w:val="22"/>
        </w:rPr>
      </w:pPr>
      <w:r>
        <w:rPr>
          <w:rFonts w:ascii="Arial" w:eastAsia="Arial" w:hAnsi="Arial" w:cs="Arial"/>
          <w:sz w:val="22"/>
          <w:szCs w:val="22"/>
        </w:rPr>
        <w:t>Wells Fargo/Canadian Business Magazine Survey, April 18, 2016.</w:t>
      </w:r>
    </w:p>
    <w:p w14:paraId="5DF266D2" w14:textId="77777777" w:rsidR="008E697C" w:rsidRDefault="008E697C">
      <w:pPr>
        <w:rPr>
          <w:rFonts w:ascii="Arial" w:eastAsia="Arial" w:hAnsi="Arial" w:cs="Arial"/>
          <w:sz w:val="22"/>
          <w:szCs w:val="22"/>
        </w:rPr>
      </w:pPr>
    </w:p>
    <w:p w14:paraId="375F7C74" w14:textId="77777777" w:rsidR="008E697C" w:rsidRDefault="00975127">
      <w:pPr>
        <w:rPr>
          <w:rFonts w:ascii="Arial" w:eastAsia="Arial" w:hAnsi="Arial" w:cs="Arial"/>
          <w:sz w:val="22"/>
          <w:szCs w:val="22"/>
        </w:rPr>
      </w:pPr>
      <w:r>
        <w:rPr>
          <w:rFonts w:ascii="Arial" w:eastAsia="Arial" w:hAnsi="Arial" w:cs="Arial"/>
          <w:sz w:val="22"/>
          <w:szCs w:val="22"/>
        </w:rPr>
        <w:t>BBC.com. Retrieved April 19, 2016.</w:t>
      </w:r>
    </w:p>
    <w:p w14:paraId="653632C6" w14:textId="77777777" w:rsidR="008E697C" w:rsidRDefault="00975127">
      <w:pPr>
        <w:rPr>
          <w:rFonts w:ascii="Arial" w:eastAsia="Arial" w:hAnsi="Arial" w:cs="Arial"/>
          <w:sz w:val="22"/>
          <w:szCs w:val="22"/>
        </w:rPr>
      </w:pPr>
      <w:r>
        <w:rPr>
          <w:rFonts w:ascii="Arial" w:eastAsia="Arial" w:hAnsi="Arial" w:cs="Arial"/>
          <w:sz w:val="22"/>
          <w:szCs w:val="22"/>
        </w:rPr>
        <w:t>Millennials to secure 'inheritance boom' - BBC News</w:t>
      </w:r>
    </w:p>
    <w:p w14:paraId="6B46BE74" w14:textId="77777777" w:rsidR="008E697C" w:rsidRDefault="00975127">
      <w:pPr>
        <w:rPr>
          <w:rFonts w:ascii="Arial" w:eastAsia="Arial" w:hAnsi="Arial" w:cs="Arial"/>
          <w:color w:val="1155CC"/>
          <w:sz w:val="22"/>
          <w:szCs w:val="22"/>
          <w:u w:val="single"/>
        </w:rPr>
      </w:pPr>
      <w:r>
        <w:fldChar w:fldCharType="begin"/>
      </w:r>
      <w:r>
        <w:instrText xml:space="preserve"> HYPERLINK "http://www.bbc.com/news/uk-42519073" </w:instrText>
      </w:r>
      <w:r>
        <w:fldChar w:fldCharType="separate"/>
      </w:r>
      <w:r>
        <w:rPr>
          <w:rFonts w:ascii="Arial" w:eastAsia="Arial" w:hAnsi="Arial" w:cs="Arial"/>
          <w:color w:val="1155CC"/>
          <w:sz w:val="22"/>
          <w:szCs w:val="22"/>
          <w:u w:val="single"/>
        </w:rPr>
        <w:t>http://www.bbc.com/news/uk-42519073</w:t>
      </w:r>
    </w:p>
    <w:p w14:paraId="140550E5" w14:textId="77777777" w:rsidR="008E697C" w:rsidRDefault="00975127">
      <w:pPr>
        <w:rPr>
          <w:rFonts w:ascii="Calibri" w:eastAsia="Calibri" w:hAnsi="Calibri" w:cs="Calibri"/>
          <w:sz w:val="36"/>
          <w:szCs w:val="36"/>
          <w:vertAlign w:val="superscript"/>
        </w:rPr>
      </w:pPr>
      <w:r>
        <w:fldChar w:fldCharType="end"/>
      </w:r>
    </w:p>
    <w:p w14:paraId="2AFD1245" w14:textId="77777777" w:rsidR="008E697C" w:rsidRDefault="00975127">
      <w:pPr>
        <w:rPr>
          <w:rFonts w:ascii="Arial" w:eastAsia="Arial" w:hAnsi="Arial" w:cs="Arial"/>
          <w:sz w:val="22"/>
          <w:szCs w:val="22"/>
        </w:rPr>
      </w:pPr>
      <w:r>
        <w:rPr>
          <w:rFonts w:ascii="Arial" w:eastAsia="Arial" w:hAnsi="Arial" w:cs="Arial"/>
          <w:sz w:val="22"/>
          <w:szCs w:val="22"/>
        </w:rPr>
        <w:t xml:space="preserve">University World News, “Tackle unemployment – OECD.” Retrieved 2015/01/27 </w:t>
      </w:r>
      <w:hyperlink r:id="rId231">
        <w:r>
          <w:rPr>
            <w:rFonts w:ascii="Arial" w:eastAsia="Arial" w:hAnsi="Arial" w:cs="Arial"/>
            <w:color w:val="1155CC"/>
            <w:sz w:val="22"/>
            <w:szCs w:val="22"/>
            <w:u w:val="single"/>
          </w:rPr>
          <w:t>http://www.universityworldnews.com/article.php?story=20150123090521321</w:t>
        </w:r>
      </w:hyperlink>
    </w:p>
    <w:p w14:paraId="49B2B9EE" w14:textId="77777777" w:rsidR="008E697C" w:rsidRDefault="008E697C">
      <w:pPr>
        <w:rPr>
          <w:rFonts w:ascii="Calibri" w:eastAsia="Calibri" w:hAnsi="Calibri" w:cs="Calibri"/>
          <w:sz w:val="36"/>
          <w:szCs w:val="36"/>
          <w:vertAlign w:val="superscript"/>
        </w:rPr>
      </w:pPr>
    </w:p>
    <w:p w14:paraId="6893C9A2" w14:textId="77777777" w:rsidR="008E697C" w:rsidRDefault="00975127">
      <w:pPr>
        <w:rPr>
          <w:rFonts w:ascii="Arial" w:eastAsia="Arial" w:hAnsi="Arial" w:cs="Arial"/>
          <w:color w:val="1155CC"/>
          <w:sz w:val="22"/>
          <w:szCs w:val="22"/>
          <w:u w:val="single"/>
        </w:rPr>
      </w:pPr>
      <w:r>
        <w:fldChar w:fldCharType="begin"/>
      </w:r>
      <w:r>
        <w:instrText xml:space="preserve"> HYPERLINK "http://news.gc.ca/web/article-en.do?nid=779329" </w:instrText>
      </w:r>
      <w:r>
        <w:fldChar w:fldCharType="separate"/>
      </w:r>
      <w:r>
        <w:rPr>
          <w:rFonts w:ascii="Arial" w:eastAsia="Arial" w:hAnsi="Arial" w:cs="Arial"/>
          <w:color w:val="1155CC"/>
          <w:sz w:val="22"/>
          <w:szCs w:val="22"/>
          <w:u w:val="single"/>
        </w:rPr>
        <w:t>http://news.gc.ca/web/article-en.do?nid=779329</w:t>
      </w:r>
    </w:p>
    <w:p w14:paraId="08AB3475"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According to Gallup, Pew, and other polling data taken from North American Adults, cited at rd.com 2016/07/08.</w:t>
      </w:r>
    </w:p>
    <w:p w14:paraId="2B080F7F" w14:textId="77777777" w:rsidR="008E697C" w:rsidRDefault="008E697C">
      <w:pPr>
        <w:rPr>
          <w:rFonts w:ascii="Calibri" w:eastAsia="Calibri" w:hAnsi="Calibri" w:cs="Calibri"/>
          <w:sz w:val="36"/>
          <w:szCs w:val="36"/>
          <w:vertAlign w:val="superscript"/>
        </w:rPr>
      </w:pPr>
    </w:p>
    <w:p w14:paraId="6F474E4E" w14:textId="77777777" w:rsidR="008E697C" w:rsidRDefault="00975127">
      <w:pPr>
        <w:rPr>
          <w:rFonts w:ascii="Arial" w:eastAsia="Arial" w:hAnsi="Arial" w:cs="Arial"/>
          <w:color w:val="1155CC"/>
          <w:sz w:val="22"/>
          <w:szCs w:val="22"/>
          <w:u w:val="single"/>
        </w:rPr>
      </w:pPr>
      <w:r>
        <w:fldChar w:fldCharType="begin"/>
      </w:r>
      <w:r>
        <w:instrText xml:space="preserve"> HYPERLINK "http://www.winnipegfreepress.com/business/survey-finds-canadians-love-their-jobs-232458801.html" </w:instrText>
      </w:r>
      <w:r>
        <w:fldChar w:fldCharType="separate"/>
      </w:r>
      <w:r>
        <w:rPr>
          <w:rFonts w:ascii="Arial" w:eastAsia="Arial" w:hAnsi="Arial" w:cs="Arial"/>
          <w:color w:val="1155CC"/>
          <w:sz w:val="22"/>
          <w:szCs w:val="22"/>
          <w:u w:val="single"/>
        </w:rPr>
        <w:t>http://www.winnipegfreepress.com/business/survey-finds-canadians-love-their-jobs-232458801.html</w:t>
      </w:r>
    </w:p>
    <w:p w14:paraId="1D93F801" w14:textId="77777777" w:rsidR="008E697C" w:rsidRDefault="00975127">
      <w:r>
        <w:fldChar w:fldCharType="end"/>
      </w:r>
    </w:p>
    <w:p w14:paraId="509E06F8" w14:textId="77777777" w:rsidR="008E697C" w:rsidRDefault="00A858F9">
      <w:pPr>
        <w:rPr>
          <w:rFonts w:ascii="Arial" w:eastAsia="Arial" w:hAnsi="Arial" w:cs="Arial"/>
          <w:sz w:val="22"/>
          <w:szCs w:val="22"/>
        </w:rPr>
      </w:pPr>
      <w:hyperlink r:id="rId232">
        <w:r w:rsidR="00975127">
          <w:rPr>
            <w:rFonts w:ascii="Arial" w:eastAsia="Arial" w:hAnsi="Arial" w:cs="Arial"/>
            <w:color w:val="1155CC"/>
            <w:sz w:val="22"/>
            <w:szCs w:val="22"/>
            <w:u w:val="single"/>
          </w:rPr>
          <w:t>http://money.cbc.com</w:t>
        </w:r>
      </w:hyperlink>
      <w:r w:rsidR="00975127">
        <w:rPr>
          <w:rFonts w:ascii="Arial" w:eastAsia="Arial" w:hAnsi="Arial" w:cs="Arial"/>
          <w:sz w:val="22"/>
          <w:szCs w:val="22"/>
        </w:rPr>
        <w:t>. Retrieved 2016/09/06.</w:t>
      </w:r>
    </w:p>
    <w:p w14:paraId="597E324E" w14:textId="77777777" w:rsidR="008E697C" w:rsidRDefault="00975127">
      <w:pPr>
        <w:rPr>
          <w:rFonts w:ascii="Arial" w:eastAsia="Arial" w:hAnsi="Arial" w:cs="Arial"/>
          <w:sz w:val="22"/>
          <w:szCs w:val="22"/>
        </w:rPr>
      </w:pPr>
      <w:r>
        <w:rPr>
          <w:rFonts w:ascii="Arial" w:eastAsia="Arial" w:hAnsi="Arial" w:cs="Arial"/>
          <w:sz w:val="22"/>
          <w:szCs w:val="22"/>
        </w:rPr>
        <w:t xml:space="preserve">Environics. </w:t>
      </w:r>
      <w:r>
        <w:rPr>
          <w:rFonts w:ascii="Arial" w:eastAsia="Arial" w:hAnsi="Arial" w:cs="Arial"/>
          <w:sz w:val="22"/>
          <w:szCs w:val="22"/>
          <w:u w:val="single"/>
        </w:rPr>
        <w:t>2014 OACETT Salary Survey</w:t>
      </w:r>
      <w:r>
        <w:rPr>
          <w:rFonts w:ascii="Arial" w:eastAsia="Arial" w:hAnsi="Arial" w:cs="Arial"/>
          <w:sz w:val="22"/>
          <w:szCs w:val="22"/>
        </w:rPr>
        <w:t>. Members Report, p. 17.</w:t>
      </w:r>
    </w:p>
    <w:p w14:paraId="595CCED9" w14:textId="77777777" w:rsidR="008E697C" w:rsidRDefault="008E697C">
      <w:pPr>
        <w:rPr>
          <w:rFonts w:ascii="Arial" w:eastAsia="Arial" w:hAnsi="Arial" w:cs="Arial"/>
          <w:sz w:val="22"/>
          <w:szCs w:val="22"/>
        </w:rPr>
      </w:pPr>
    </w:p>
    <w:p w14:paraId="587845FA" w14:textId="02D9DC24" w:rsidR="008E697C" w:rsidRDefault="00975127">
      <w:pPr>
        <w:rPr>
          <w:rFonts w:ascii="Arial" w:eastAsia="Arial" w:hAnsi="Arial" w:cs="Arial"/>
          <w:sz w:val="22"/>
          <w:szCs w:val="22"/>
        </w:rPr>
      </w:pPr>
      <w:r>
        <w:rPr>
          <w:rFonts w:ascii="Arial" w:eastAsia="Arial" w:hAnsi="Arial" w:cs="Arial"/>
          <w:sz w:val="22"/>
          <w:szCs w:val="22"/>
        </w:rPr>
        <w:lastRenderedPageBreak/>
        <w:t xml:space="preserve">Robert Hardt, CEO of Siemens Canada, cited in </w:t>
      </w:r>
      <w:r>
        <w:rPr>
          <w:rFonts w:ascii="Arial" w:eastAsia="Arial" w:hAnsi="Arial" w:cs="Arial"/>
          <w:sz w:val="22"/>
          <w:szCs w:val="22"/>
          <w:u w:val="single"/>
        </w:rPr>
        <w:t>Practical Implementation of Real World Skills</w:t>
      </w:r>
      <w:r>
        <w:rPr>
          <w:rFonts w:ascii="Arial" w:eastAsia="Arial" w:hAnsi="Arial" w:cs="Arial"/>
          <w:sz w:val="22"/>
          <w:szCs w:val="22"/>
        </w:rPr>
        <w:t>, Maclean’s, September 29, 2015.</w:t>
      </w:r>
    </w:p>
    <w:p w14:paraId="19217E49" w14:textId="77777777" w:rsidR="008E697C" w:rsidRDefault="008E697C">
      <w:pPr>
        <w:rPr>
          <w:rFonts w:ascii="Calibri" w:eastAsia="Calibri" w:hAnsi="Calibri" w:cs="Calibri"/>
          <w:sz w:val="36"/>
          <w:szCs w:val="36"/>
          <w:vertAlign w:val="superscript"/>
        </w:rPr>
      </w:pPr>
    </w:p>
    <w:p w14:paraId="34F670AA" w14:textId="77777777" w:rsidR="008E697C" w:rsidRDefault="00975127">
      <w:pPr>
        <w:rPr>
          <w:rFonts w:ascii="Arial" w:eastAsia="Arial" w:hAnsi="Arial" w:cs="Arial"/>
          <w:sz w:val="22"/>
          <w:szCs w:val="22"/>
        </w:rPr>
      </w:pPr>
      <w:r>
        <w:rPr>
          <w:rFonts w:ascii="Arial" w:eastAsia="Arial" w:hAnsi="Arial" w:cs="Arial"/>
          <w:sz w:val="22"/>
          <w:szCs w:val="22"/>
        </w:rPr>
        <w:t xml:space="preserve">Retrieved July 30, 2018 </w:t>
      </w:r>
      <w:hyperlink r:id="rId233">
        <w:r>
          <w:rPr>
            <w:rFonts w:ascii="Arial" w:eastAsia="Arial" w:hAnsi="Arial" w:cs="Arial"/>
            <w:color w:val="1155CC"/>
            <w:sz w:val="22"/>
            <w:szCs w:val="22"/>
            <w:u w:val="single"/>
          </w:rPr>
          <w:t>http://www.donohuelearning.com/3-things-you-need-to-know-about-generation-z/</w:t>
        </w:r>
      </w:hyperlink>
    </w:p>
    <w:p w14:paraId="6D4D01CC" w14:textId="77777777" w:rsidR="008E697C" w:rsidRDefault="008E697C">
      <w:pPr>
        <w:rPr>
          <w:rFonts w:ascii="Arial" w:eastAsia="Arial" w:hAnsi="Arial" w:cs="Arial"/>
          <w:sz w:val="22"/>
          <w:szCs w:val="22"/>
        </w:rPr>
      </w:pPr>
    </w:p>
    <w:p w14:paraId="3E4AD95C" w14:textId="77777777" w:rsidR="008E697C" w:rsidRDefault="00975127">
      <w:pPr>
        <w:rPr>
          <w:rFonts w:ascii="Arial" w:eastAsia="Arial" w:hAnsi="Arial" w:cs="Arial"/>
          <w:sz w:val="22"/>
          <w:szCs w:val="22"/>
        </w:rPr>
      </w:pPr>
      <w:r>
        <w:rPr>
          <w:rFonts w:ascii="Arial" w:eastAsia="Arial" w:hAnsi="Arial" w:cs="Arial"/>
          <w:sz w:val="22"/>
          <w:szCs w:val="22"/>
        </w:rPr>
        <w:t xml:space="preserve">Retrieved August 30, 2018 </w:t>
      </w:r>
      <w:hyperlink r:id="rId234">
        <w:r>
          <w:rPr>
            <w:rFonts w:ascii="Arial" w:eastAsia="Arial" w:hAnsi="Arial" w:cs="Arial"/>
            <w:color w:val="1155CC"/>
            <w:sz w:val="22"/>
            <w:szCs w:val="22"/>
            <w:u w:val="single"/>
          </w:rPr>
          <w:t>https://www.mckinsey.com/industries/social-sector/our-insights/closing-the-skills-gap-creating-workforce-development-programs-that-work-for-everyone</w:t>
        </w:r>
      </w:hyperlink>
    </w:p>
    <w:p w14:paraId="588167C7" w14:textId="77777777" w:rsidR="008E697C" w:rsidRDefault="008E697C">
      <w:pPr>
        <w:rPr>
          <w:rFonts w:ascii="Arial" w:eastAsia="Arial" w:hAnsi="Arial" w:cs="Arial"/>
          <w:sz w:val="22"/>
          <w:szCs w:val="22"/>
        </w:rPr>
      </w:pPr>
    </w:p>
    <w:p w14:paraId="77771076" w14:textId="77777777" w:rsidR="008E697C" w:rsidRDefault="00975127">
      <w:pPr>
        <w:rPr>
          <w:rFonts w:ascii="Arial" w:eastAsia="Arial" w:hAnsi="Arial" w:cs="Arial"/>
          <w:sz w:val="22"/>
          <w:szCs w:val="22"/>
        </w:rPr>
      </w:pPr>
      <w:r>
        <w:rPr>
          <w:rFonts w:ascii="Arial" w:eastAsia="Arial" w:hAnsi="Arial" w:cs="Arial"/>
          <w:sz w:val="22"/>
          <w:szCs w:val="22"/>
        </w:rPr>
        <w:t xml:space="preserve">Retrieved August 30, 2018 </w:t>
      </w:r>
      <w:hyperlink r:id="rId235" w:anchor="_ftn2">
        <w:r>
          <w:rPr>
            <w:rFonts w:ascii="Arial" w:eastAsia="Arial" w:hAnsi="Arial" w:cs="Arial"/>
            <w:color w:val="1155CC"/>
            <w:sz w:val="22"/>
            <w:szCs w:val="22"/>
            <w:u w:val="single"/>
          </w:rPr>
          <w:t>https://evolllution.com/attracting-students/todays_learner/skills-development-and-academic-preparation-balancing-perceived-conflicts-in-higher-education/#_ftn2</w:t>
        </w:r>
      </w:hyperlink>
    </w:p>
    <w:p w14:paraId="2DBF7089" w14:textId="77777777" w:rsidR="008E697C" w:rsidRDefault="008E697C">
      <w:pPr>
        <w:rPr>
          <w:rFonts w:ascii="Arial" w:eastAsia="Arial" w:hAnsi="Arial" w:cs="Arial"/>
          <w:sz w:val="22"/>
          <w:szCs w:val="22"/>
        </w:rPr>
      </w:pPr>
    </w:p>
    <w:p w14:paraId="244D0061" w14:textId="77777777" w:rsidR="008E697C" w:rsidRDefault="00975127">
      <w:pPr>
        <w:rPr>
          <w:rFonts w:ascii="Arial" w:eastAsia="Arial" w:hAnsi="Arial" w:cs="Arial"/>
          <w:sz w:val="22"/>
          <w:szCs w:val="22"/>
        </w:rPr>
      </w:pPr>
      <w:r>
        <w:rPr>
          <w:rFonts w:ascii="Arial" w:eastAsia="Arial" w:hAnsi="Arial" w:cs="Arial"/>
          <w:sz w:val="22"/>
          <w:szCs w:val="22"/>
        </w:rPr>
        <w:t xml:space="preserve">Retrieved August 30, 2018 </w:t>
      </w:r>
      <w:hyperlink r:id="rId236">
        <w:r>
          <w:rPr>
            <w:rFonts w:ascii="Arial" w:eastAsia="Arial" w:hAnsi="Arial" w:cs="Arial"/>
            <w:color w:val="1155CC"/>
            <w:sz w:val="22"/>
            <w:szCs w:val="22"/>
            <w:u w:val="single"/>
          </w:rPr>
          <w:t>https://www.insidehighered.com/views/2018/02/07/enrolling-and-graduating-more-students-isn%E2%80%99t-enough-colleges-must-prepare-them-work</w:t>
        </w:r>
      </w:hyperlink>
    </w:p>
    <w:p w14:paraId="39143D17" w14:textId="77777777" w:rsidR="008E697C" w:rsidRDefault="008E697C">
      <w:pPr>
        <w:rPr>
          <w:rFonts w:ascii="Arial" w:eastAsia="Arial" w:hAnsi="Arial" w:cs="Arial"/>
          <w:sz w:val="22"/>
          <w:szCs w:val="22"/>
        </w:rPr>
      </w:pPr>
    </w:p>
    <w:p w14:paraId="58786981" w14:textId="77777777" w:rsidR="008E697C" w:rsidRDefault="00975127">
      <w:pPr>
        <w:rPr>
          <w:rFonts w:ascii="Arial" w:eastAsia="Arial" w:hAnsi="Arial" w:cs="Arial"/>
          <w:color w:val="1155CC"/>
          <w:sz w:val="22"/>
          <w:szCs w:val="22"/>
          <w:u w:val="single"/>
        </w:rPr>
      </w:pPr>
      <w:r>
        <w:rPr>
          <w:rFonts w:ascii="Arial" w:eastAsia="Arial" w:hAnsi="Arial" w:cs="Arial"/>
          <w:sz w:val="22"/>
          <w:szCs w:val="22"/>
        </w:rPr>
        <w:t>Retrieved July 30, 2018</w:t>
      </w:r>
      <w:hyperlink r:id="rId237">
        <w:r>
          <w:rPr>
            <w:rFonts w:ascii="Arial" w:eastAsia="Arial" w:hAnsi="Arial" w:cs="Arial"/>
            <w:sz w:val="22"/>
            <w:szCs w:val="22"/>
          </w:rPr>
          <w:t xml:space="preserve"> </w:t>
        </w:r>
      </w:hyperlink>
      <w:r>
        <w:fldChar w:fldCharType="begin"/>
      </w:r>
      <w:r>
        <w:instrText xml:space="preserve"> HYPERLINK "http://ufcw.ca/index.php?option=com_content&amp;view=article&amp;id=31823:young-workers-blog-here-s-what-canadian-millennials-want-in-2018&amp;catid=9845&amp;Itemid=2333&amp;lang=en" </w:instrText>
      </w:r>
      <w:r>
        <w:fldChar w:fldCharType="separate"/>
      </w:r>
      <w:r>
        <w:rPr>
          <w:rFonts w:ascii="Arial" w:eastAsia="Arial" w:hAnsi="Arial" w:cs="Arial"/>
          <w:color w:val="1155CC"/>
          <w:sz w:val="22"/>
          <w:szCs w:val="22"/>
          <w:u w:val="single"/>
        </w:rPr>
        <w:t>http://ufcw.ca/index.php?option=com_content&amp;view=article&amp;id=31823:young-workers-blog-here-s-what-canadian-millennials-want-in-2018&amp;catid=9845&amp;Itemid=2333&amp;lang=en</w:t>
      </w:r>
    </w:p>
    <w:p w14:paraId="1E746503" w14:textId="77777777" w:rsidR="008E697C" w:rsidRDefault="00975127">
      <w:pPr>
        <w:rPr>
          <w:rFonts w:ascii="Arial" w:eastAsia="Arial" w:hAnsi="Arial" w:cs="Arial"/>
          <w:sz w:val="22"/>
          <w:szCs w:val="22"/>
        </w:rPr>
      </w:pPr>
      <w:r>
        <w:fldChar w:fldCharType="end"/>
      </w:r>
      <w:r>
        <w:rPr>
          <w:rFonts w:ascii="Arial" w:eastAsia="Arial" w:hAnsi="Arial" w:cs="Arial"/>
          <w:sz w:val="22"/>
          <w:szCs w:val="22"/>
        </w:rPr>
        <w:t>and: UPCEA/Chmura Study: Occupational Shifts and Higher Education Credentials</w:t>
      </w:r>
    </w:p>
    <w:p w14:paraId="7253F42F" w14:textId="77777777" w:rsidR="008E697C" w:rsidRDefault="00975127">
      <w:pPr>
        <w:rPr>
          <w:rFonts w:ascii="Arial" w:eastAsia="Arial" w:hAnsi="Arial" w:cs="Arial"/>
          <w:color w:val="1155CC"/>
          <w:sz w:val="22"/>
          <w:szCs w:val="22"/>
          <w:u w:val="single"/>
        </w:rPr>
      </w:pPr>
      <w:r>
        <w:fldChar w:fldCharType="begin"/>
      </w:r>
      <w:r>
        <w:instrText xml:space="preserve"> HYPERLINK "https://upcea.edu/occupational-shifts-and-higher-education-credentials/" </w:instrText>
      </w:r>
      <w:r>
        <w:fldChar w:fldCharType="separate"/>
      </w:r>
      <w:r>
        <w:rPr>
          <w:rFonts w:ascii="Arial" w:eastAsia="Arial" w:hAnsi="Arial" w:cs="Arial"/>
          <w:color w:val="1155CC"/>
          <w:sz w:val="22"/>
          <w:szCs w:val="22"/>
          <w:u w:val="single"/>
        </w:rPr>
        <w:t>https://upcea.edu/occupational-shifts-and-higher-education-credentials/</w:t>
      </w:r>
    </w:p>
    <w:p w14:paraId="19CBB5F3" w14:textId="77777777" w:rsidR="008E697C" w:rsidRDefault="00975127">
      <w:pPr>
        <w:rPr>
          <w:rFonts w:ascii="Arial" w:eastAsia="Arial" w:hAnsi="Arial" w:cs="Arial"/>
          <w:sz w:val="22"/>
          <w:szCs w:val="22"/>
        </w:rPr>
      </w:pPr>
      <w:r>
        <w:fldChar w:fldCharType="end"/>
      </w:r>
    </w:p>
    <w:p w14:paraId="370FDCF5" w14:textId="77777777" w:rsidR="008E697C" w:rsidRDefault="00975127">
      <w:pPr>
        <w:rPr>
          <w:rFonts w:ascii="Arial" w:eastAsia="Arial" w:hAnsi="Arial" w:cs="Arial"/>
          <w:sz w:val="22"/>
          <w:szCs w:val="22"/>
        </w:rPr>
      </w:pPr>
      <w:r>
        <w:rPr>
          <w:rFonts w:ascii="Arial" w:eastAsia="Arial" w:hAnsi="Arial" w:cs="Arial"/>
          <w:sz w:val="22"/>
          <w:szCs w:val="22"/>
        </w:rPr>
        <w:t xml:space="preserve">Dam, A. V. (2019, February 18). The richest 1 percent remains largely a boy's club. Retrieved from </w:t>
      </w:r>
      <w:hyperlink r:id="rId238">
        <w:r>
          <w:rPr>
            <w:rFonts w:ascii="Arial" w:eastAsia="Arial" w:hAnsi="Arial" w:cs="Arial"/>
            <w:color w:val="1155CC"/>
            <w:sz w:val="22"/>
            <w:szCs w:val="22"/>
            <w:u w:val="single"/>
          </w:rPr>
          <w:t>https://www.chicagotribune.com/business/ct-biz-women-in-top-one-percent-20190218-story.html</w:t>
        </w:r>
      </w:hyperlink>
    </w:p>
    <w:p w14:paraId="769C66E3" w14:textId="77777777" w:rsidR="008E697C" w:rsidRDefault="008E697C">
      <w:pPr>
        <w:rPr>
          <w:rFonts w:ascii="Arial" w:eastAsia="Arial" w:hAnsi="Arial" w:cs="Arial"/>
          <w:sz w:val="22"/>
          <w:szCs w:val="22"/>
        </w:rPr>
      </w:pPr>
    </w:p>
    <w:p w14:paraId="69240208" w14:textId="77777777" w:rsidR="008E697C" w:rsidRDefault="00975127">
      <w:pPr>
        <w:rPr>
          <w:rFonts w:ascii="Arial" w:eastAsia="Arial" w:hAnsi="Arial" w:cs="Arial"/>
          <w:sz w:val="22"/>
          <w:szCs w:val="22"/>
        </w:rPr>
      </w:pPr>
      <w:r>
        <w:rPr>
          <w:rFonts w:ascii="Arial" w:eastAsia="Arial" w:hAnsi="Arial" w:cs="Arial"/>
          <w:sz w:val="22"/>
          <w:szCs w:val="22"/>
        </w:rPr>
        <w:t xml:space="preserve">Tanzi, A. (2018, August 6). U.S. Women Outpacing Men in Higher Education: Demographic Trends. Retrieved from </w:t>
      </w:r>
      <w:hyperlink r:id="rId239">
        <w:r>
          <w:rPr>
            <w:rFonts w:ascii="Arial" w:eastAsia="Arial" w:hAnsi="Arial" w:cs="Arial"/>
            <w:color w:val="1155CC"/>
            <w:sz w:val="22"/>
            <w:szCs w:val="22"/>
            <w:u w:val="single"/>
          </w:rPr>
          <w:t>https://www.bloomberg.com/news/articles/2018-08-06/u-s-women-outpacing-men-in-higher-education-demographic-trends</w:t>
        </w:r>
      </w:hyperlink>
    </w:p>
    <w:p w14:paraId="256ED895" w14:textId="77777777" w:rsidR="008E697C" w:rsidRDefault="008E697C">
      <w:pPr>
        <w:rPr>
          <w:rFonts w:ascii="Arial" w:eastAsia="Arial" w:hAnsi="Arial" w:cs="Arial"/>
          <w:sz w:val="22"/>
          <w:szCs w:val="22"/>
        </w:rPr>
      </w:pPr>
    </w:p>
    <w:p w14:paraId="28778048" w14:textId="77777777" w:rsidR="008E697C" w:rsidRDefault="00975127">
      <w:pPr>
        <w:rPr>
          <w:rFonts w:ascii="Arial" w:eastAsia="Arial" w:hAnsi="Arial" w:cs="Arial"/>
          <w:sz w:val="22"/>
          <w:szCs w:val="22"/>
        </w:rPr>
      </w:pPr>
      <w:r>
        <w:rPr>
          <w:rFonts w:ascii="Arial" w:eastAsia="Arial" w:hAnsi="Arial" w:cs="Arial"/>
          <w:sz w:val="22"/>
          <w:szCs w:val="22"/>
        </w:rPr>
        <w:t xml:space="preserve">Retrieved on July 30, 2018 </w:t>
      </w:r>
    </w:p>
    <w:p w14:paraId="0B810DD2" w14:textId="77777777" w:rsidR="008E697C" w:rsidRDefault="00A858F9">
      <w:pPr>
        <w:rPr>
          <w:rFonts w:ascii="Arial" w:eastAsia="Arial" w:hAnsi="Arial" w:cs="Arial"/>
          <w:sz w:val="22"/>
          <w:szCs w:val="22"/>
        </w:rPr>
      </w:pPr>
      <w:hyperlink r:id="rId240">
        <w:r w:rsidR="00975127">
          <w:rPr>
            <w:rFonts w:ascii="Arial" w:eastAsia="Arial" w:hAnsi="Arial" w:cs="Arial"/>
            <w:color w:val="1155CC"/>
            <w:sz w:val="22"/>
            <w:szCs w:val="22"/>
            <w:u w:val="single"/>
          </w:rPr>
          <w:t>http://ryersonian.ca/equal-pay-for-equal-work-rules-take</w:t>
        </w:r>
      </w:hyperlink>
    </w:p>
    <w:p w14:paraId="70FBE596" w14:textId="77777777" w:rsidR="008E697C" w:rsidRDefault="008E697C">
      <w:pPr>
        <w:rPr>
          <w:rFonts w:ascii="Arial" w:eastAsia="Arial" w:hAnsi="Arial" w:cs="Arial"/>
          <w:sz w:val="22"/>
          <w:szCs w:val="22"/>
        </w:rPr>
      </w:pPr>
    </w:p>
    <w:p w14:paraId="0AA3A375" w14:textId="77777777" w:rsidR="008E697C" w:rsidRDefault="008E697C">
      <w:pPr>
        <w:jc w:val="center"/>
        <w:rPr>
          <w:rFonts w:ascii="Arial" w:eastAsia="Arial" w:hAnsi="Arial" w:cs="Arial"/>
          <w:sz w:val="22"/>
          <w:szCs w:val="22"/>
        </w:rPr>
      </w:pPr>
    </w:p>
    <w:p w14:paraId="42C26BA3" w14:textId="77777777" w:rsidR="008E697C" w:rsidRDefault="008E697C">
      <w:pPr>
        <w:jc w:val="center"/>
        <w:rPr>
          <w:rFonts w:ascii="Arial" w:eastAsia="Arial" w:hAnsi="Arial" w:cs="Arial"/>
          <w:sz w:val="22"/>
          <w:szCs w:val="22"/>
        </w:rPr>
      </w:pPr>
    </w:p>
    <w:p w14:paraId="37A82588" w14:textId="77777777" w:rsidR="008E697C" w:rsidRDefault="008E697C">
      <w:pPr>
        <w:pBdr>
          <w:top w:val="nil"/>
          <w:left w:val="nil"/>
          <w:bottom w:val="nil"/>
          <w:right w:val="nil"/>
          <w:between w:val="nil"/>
        </w:pBdr>
        <w:spacing w:before="280" w:after="280"/>
        <w:jc w:val="center"/>
        <w:rPr>
          <w:rFonts w:ascii="Arial" w:eastAsia="Arial" w:hAnsi="Arial" w:cs="Arial"/>
          <w:color w:val="000000"/>
          <w:sz w:val="22"/>
          <w:szCs w:val="22"/>
        </w:rPr>
      </w:pPr>
    </w:p>
    <w:p w14:paraId="48B499AA" w14:textId="77777777" w:rsidR="008E697C" w:rsidRDefault="008E697C">
      <w:pPr>
        <w:rPr>
          <w:rFonts w:ascii="Arial" w:eastAsia="Arial" w:hAnsi="Arial" w:cs="Arial"/>
          <w:sz w:val="22"/>
          <w:szCs w:val="22"/>
        </w:rPr>
      </w:pPr>
    </w:p>
    <w:p w14:paraId="5377DEA1" w14:textId="77777777" w:rsidR="008E697C" w:rsidRDefault="008E697C">
      <w:pPr>
        <w:rPr>
          <w:rFonts w:ascii="Arial" w:eastAsia="Arial" w:hAnsi="Arial" w:cs="Arial"/>
          <w:sz w:val="22"/>
          <w:szCs w:val="22"/>
        </w:rPr>
      </w:pPr>
    </w:p>
    <w:p w14:paraId="38A4B874" w14:textId="77777777" w:rsidR="008E697C" w:rsidRDefault="008E697C">
      <w:pPr>
        <w:rPr>
          <w:rFonts w:ascii="Arial" w:eastAsia="Arial" w:hAnsi="Arial" w:cs="Arial"/>
          <w:sz w:val="22"/>
          <w:szCs w:val="22"/>
        </w:rPr>
      </w:pPr>
    </w:p>
    <w:p w14:paraId="22451E8C" w14:textId="77777777" w:rsidR="008E697C" w:rsidRDefault="008E697C">
      <w:pPr>
        <w:rPr>
          <w:rFonts w:ascii="Arial" w:eastAsia="Arial" w:hAnsi="Arial" w:cs="Arial"/>
          <w:sz w:val="22"/>
          <w:szCs w:val="22"/>
        </w:rPr>
      </w:pPr>
    </w:p>
    <w:p w14:paraId="50B1A39F" w14:textId="77777777" w:rsidR="008E697C" w:rsidRDefault="008E697C">
      <w:pPr>
        <w:rPr>
          <w:rFonts w:ascii="Arial" w:eastAsia="Arial" w:hAnsi="Arial" w:cs="Arial"/>
          <w:sz w:val="22"/>
          <w:szCs w:val="22"/>
        </w:rPr>
      </w:pPr>
    </w:p>
    <w:sectPr w:rsidR="008E697C">
      <w:headerReference w:type="default" r:id="rId241"/>
      <w:footerReference w:type="default" r:id="rId242"/>
      <w:pgSz w:w="12240" w:h="15840"/>
      <w:pgMar w:top="1800" w:right="1750" w:bottom="1440" w:left="1440" w:header="360"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ttina Brockerhoff-Macdonald" w:date="2019-05-30T17:40:00Z" w:initials="">
    <w:p w14:paraId="7A8535BA" w14:textId="77777777" w:rsidR="00975127" w:rsidRDefault="009751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535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EF75" w14:textId="77777777" w:rsidR="00A858F9" w:rsidRDefault="00A858F9">
      <w:r>
        <w:separator/>
      </w:r>
    </w:p>
  </w:endnote>
  <w:endnote w:type="continuationSeparator" w:id="0">
    <w:p w14:paraId="3A4943AD" w14:textId="77777777" w:rsidR="00A858F9" w:rsidRDefault="00A8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287023"/>
      <w:docPartObj>
        <w:docPartGallery w:val="Page Numbers (Bottom of Page)"/>
        <w:docPartUnique/>
      </w:docPartObj>
    </w:sdtPr>
    <w:sdtEndPr>
      <w:rPr>
        <w:noProof/>
      </w:rPr>
    </w:sdtEndPr>
    <w:sdtContent>
      <w:p w14:paraId="3808F735" w14:textId="28B1B52B" w:rsidR="00492752" w:rsidRDefault="00492752">
        <w:pPr>
          <w:pStyle w:val="Footer"/>
          <w:jc w:val="right"/>
        </w:pPr>
        <w:r>
          <w:fldChar w:fldCharType="begin"/>
        </w:r>
        <w:r>
          <w:instrText xml:space="preserve"> PAGE   \* MERGEFORMAT </w:instrText>
        </w:r>
        <w:r>
          <w:fldChar w:fldCharType="separate"/>
        </w:r>
        <w:r w:rsidR="004343B7">
          <w:rPr>
            <w:noProof/>
          </w:rPr>
          <w:t>20</w:t>
        </w:r>
        <w:r>
          <w:rPr>
            <w:noProof/>
          </w:rPr>
          <w:fldChar w:fldCharType="end"/>
        </w:r>
      </w:p>
    </w:sdtContent>
  </w:sdt>
  <w:p w14:paraId="7297F741" w14:textId="6E25B7CC" w:rsidR="00975127" w:rsidRDefault="009751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2A29" w14:textId="77777777" w:rsidR="00A858F9" w:rsidRDefault="00A858F9">
      <w:r>
        <w:separator/>
      </w:r>
    </w:p>
  </w:footnote>
  <w:footnote w:type="continuationSeparator" w:id="0">
    <w:p w14:paraId="707CB0EC" w14:textId="77777777" w:rsidR="00A858F9" w:rsidRDefault="00A858F9">
      <w:r>
        <w:continuationSeparator/>
      </w:r>
    </w:p>
  </w:footnote>
  <w:footnote w:id="1">
    <w:p w14:paraId="260AFD00"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Weingarten, H. P. &amp; Hicks, M. (2018)</w:t>
      </w:r>
      <w:r>
        <w:rPr>
          <w:rFonts w:ascii="Calibri" w:eastAsia="Calibri" w:hAnsi="Calibri" w:cs="Calibri"/>
          <w:i/>
          <w:sz w:val="20"/>
          <w:szCs w:val="20"/>
        </w:rPr>
        <w:t xml:space="preserve">. On Test: Skills. Summary of Findings from HEQCO’s Skills Assessment Pilot Studies. </w:t>
      </w:r>
      <w:r>
        <w:rPr>
          <w:rFonts w:ascii="Calibri" w:eastAsia="Calibri" w:hAnsi="Calibri" w:cs="Calibri"/>
          <w:sz w:val="20"/>
          <w:szCs w:val="20"/>
        </w:rPr>
        <w:t>Toronto: Higher Education Quality Council of Ontario.</w:t>
      </w:r>
    </w:p>
    <w:p w14:paraId="0E989FC7" w14:textId="77777777" w:rsidR="00975127" w:rsidRDefault="00975127">
      <w:pPr>
        <w:rPr>
          <w:sz w:val="20"/>
          <w:szCs w:val="20"/>
        </w:rPr>
      </w:pPr>
    </w:p>
  </w:footnote>
  <w:footnote w:id="2">
    <w:p w14:paraId="1036404E"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http://ceric.ca/career-development-in-the-canadian-workplace-national-business-survey/</w:t>
      </w:r>
    </w:p>
    <w:p w14:paraId="0C4DADDB" w14:textId="77777777" w:rsidR="00975127" w:rsidRDefault="00975127">
      <w:pPr>
        <w:rPr>
          <w:rFonts w:ascii="Calibri" w:eastAsia="Calibri" w:hAnsi="Calibri" w:cs="Calibri"/>
          <w:sz w:val="20"/>
          <w:szCs w:val="20"/>
        </w:rPr>
      </w:pPr>
      <w:r>
        <w:rPr>
          <w:rFonts w:ascii="Calibri" w:eastAsia="Calibri" w:hAnsi="Calibri" w:cs="Calibri"/>
          <w:sz w:val="20"/>
          <w:szCs w:val="20"/>
        </w:rPr>
        <w:t xml:space="preserve"> - retrieved April 14, 2015. </w:t>
      </w:r>
    </w:p>
  </w:footnote>
  <w:footnote w:id="3">
    <w:p w14:paraId="1B1362E8"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‘Talent and Education Executive Council Meeting’ Toronto Finance International September 11, 2018</w:t>
      </w:r>
    </w:p>
  </w:footnote>
  <w:footnote w:id="4">
    <w:p w14:paraId="51C62889"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Glum, J. (2019, January 07). The 8 Most Valuable Career Skills Right Now | Money. Retrieved from http://time.com/money/5492942/most-valuable-career-skills-now/</w:t>
      </w:r>
    </w:p>
  </w:footnote>
  <w:footnote w:id="5">
    <w:p w14:paraId="3A0DE9D6"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Focus on Transferrable Skills from Day One, National Post, Sept. 28, 2015.</w:t>
      </w:r>
    </w:p>
  </w:footnote>
  <w:footnote w:id="6">
    <w:p w14:paraId="42D076F5"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Lifelong Education and Labour Market Needs, An EvoLLLUtion Research Report, 2012.</w:t>
      </w:r>
    </w:p>
  </w:footnote>
  <w:footnote w:id="7">
    <w:p w14:paraId="52706208" w14:textId="77777777" w:rsidR="00975127" w:rsidRDefault="00975127">
      <w:pPr>
        <w:rPr>
          <w:rFonts w:ascii="Calibri" w:eastAsia="Calibri" w:hAnsi="Calibri" w:cs="Calibri"/>
          <w:sz w:val="20"/>
          <w:szCs w:val="20"/>
        </w:rPr>
      </w:pPr>
      <w:r>
        <w:rPr>
          <w:vertAlign w:val="superscript"/>
        </w:rPr>
        <w:footnoteRef/>
      </w:r>
      <w:hyperlink r:id="rId1">
        <w:r>
          <w:rPr>
            <w:rFonts w:ascii="Calibri" w:eastAsia="Calibri" w:hAnsi="Calibri" w:cs="Calibri"/>
            <w:color w:val="0000FF"/>
            <w:sz w:val="20"/>
            <w:szCs w:val="20"/>
            <w:u w:val="single"/>
          </w:rPr>
          <w:t>http://www.controleng.com/single-article/advice-from-the-control-engineering-salary-and-career-survey-2014/31a79c8142633df8f47133b5153b0782.html</w:t>
        </w:r>
      </w:hyperlink>
    </w:p>
  </w:footnote>
  <w:footnote w:id="8">
    <w:p w14:paraId="3C6D9C41"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HEQCO-Higher Education Quality Council of Ontario, retrieved 2016/07/05 </w:t>
      </w:r>
      <w:hyperlink r:id="rId2">
        <w:r>
          <w:rPr>
            <w:rFonts w:ascii="Calibri" w:eastAsia="Calibri" w:hAnsi="Calibri" w:cs="Calibri"/>
            <w:color w:val="0000FF"/>
            <w:sz w:val="20"/>
            <w:szCs w:val="20"/>
            <w:u w:val="single"/>
          </w:rPr>
          <w:t>http://blog-en.heqco.ca/2016/07/sarah-brumwell-resilience-transferrable-skills-and-high-ed/</w:t>
        </w:r>
      </w:hyperlink>
      <w:r>
        <w:rPr>
          <w:rFonts w:ascii="Calibri" w:eastAsia="Calibri" w:hAnsi="Calibri" w:cs="Calibri"/>
          <w:sz w:val="20"/>
          <w:szCs w:val="20"/>
        </w:rPr>
        <w:t xml:space="preserve"> </w:t>
      </w:r>
    </w:p>
  </w:footnote>
  <w:footnote w:id="9">
    <w:p w14:paraId="5410512A"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Citation from the 2015 “Developing Canada’s Future Workforce” report, retrieved 2016/07/05</w:t>
      </w:r>
    </w:p>
    <w:p w14:paraId="11069326" w14:textId="77777777" w:rsidR="00975127" w:rsidRDefault="00A858F9">
      <w:pPr>
        <w:rPr>
          <w:rFonts w:ascii="Calibri" w:eastAsia="Calibri" w:hAnsi="Calibri" w:cs="Calibri"/>
          <w:sz w:val="20"/>
          <w:szCs w:val="20"/>
        </w:rPr>
      </w:pPr>
      <w:hyperlink r:id="rId3">
        <w:r w:rsidR="00975127">
          <w:rPr>
            <w:rFonts w:ascii="Calibri" w:eastAsia="Calibri" w:hAnsi="Calibri" w:cs="Calibri"/>
            <w:color w:val="1155CC"/>
            <w:sz w:val="20"/>
            <w:szCs w:val="20"/>
            <w:u w:val="single"/>
          </w:rPr>
          <w:t>http://www.theglobeandmail.com/report-on-business/careers/career-advice/life-at-work/for-todays-grads-developing-soft-skills-key-to-landing-a-job/article30611588/?cmpid+rss1</w:t>
        </w:r>
      </w:hyperlink>
    </w:p>
  </w:footnote>
  <w:footnote w:id="10">
    <w:p w14:paraId="4447D8F2"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2017 Workplace Learning Trends Report, Edemy.</w:t>
      </w:r>
    </w:p>
  </w:footnote>
  <w:footnote w:id="11">
    <w:p w14:paraId="135A81FA"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Conference Board of Canada, “Employability Skills Report”, 2017. Retrieved November 30, 2017. Conferenceboard.ca. </w:t>
      </w:r>
      <w:hyperlink r:id="rId4">
        <w:r>
          <w:rPr>
            <w:rFonts w:ascii="Calibri" w:eastAsia="Calibri" w:hAnsi="Calibri" w:cs="Calibri"/>
            <w:color w:val="1155CC"/>
            <w:sz w:val="20"/>
            <w:szCs w:val="20"/>
            <w:u w:val="single"/>
          </w:rPr>
          <w:t>www.conferenceboard.ca/topics/education/learning-tools.aspx</w:t>
        </w:r>
      </w:hyperlink>
      <w:r>
        <w:rPr>
          <w:rFonts w:ascii="Calibri" w:eastAsia="Calibri" w:hAnsi="Calibri" w:cs="Calibri"/>
          <w:sz w:val="20"/>
          <w:szCs w:val="20"/>
        </w:rPr>
        <w:t>.</w:t>
      </w:r>
    </w:p>
  </w:footnote>
  <w:footnote w:id="12">
    <w:p w14:paraId="123900EE"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5">
        <w:r>
          <w:rPr>
            <w:rFonts w:ascii="Calibri" w:eastAsia="Calibri" w:hAnsi="Calibri" w:cs="Calibri"/>
            <w:color w:val="1155CC"/>
            <w:sz w:val="20"/>
            <w:szCs w:val="20"/>
            <w:u w:val="single"/>
          </w:rPr>
          <w:t>http://careerprocanada.ca/</w:t>
        </w:r>
      </w:hyperlink>
      <w:r>
        <w:rPr>
          <w:rFonts w:ascii="Calibri" w:eastAsia="Calibri" w:hAnsi="Calibri" w:cs="Calibri"/>
          <w:sz w:val="20"/>
          <w:szCs w:val="20"/>
        </w:rPr>
        <w:t xml:space="preserve"> Retrieved 2015/12/11.</w:t>
      </w:r>
    </w:p>
  </w:footnote>
  <w:footnote w:id="13">
    <w:p w14:paraId="2FE56B46"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
        <w:r>
          <w:rPr>
            <w:rFonts w:ascii="Calibri" w:eastAsia="Calibri" w:hAnsi="Calibri" w:cs="Calibri"/>
            <w:color w:val="1155CC"/>
            <w:sz w:val="20"/>
            <w:szCs w:val="20"/>
            <w:u w:val="single"/>
          </w:rPr>
          <w:t>https://www.univcan.ca/media-room/media-releases/global-study-is-good-for-students-and-for-business/</w:t>
        </w:r>
      </w:hyperlink>
    </w:p>
    <w:p w14:paraId="0F513AD8" w14:textId="77777777" w:rsidR="00975127" w:rsidRDefault="00A858F9">
      <w:pPr>
        <w:rPr>
          <w:rFonts w:ascii="Calibri" w:eastAsia="Calibri" w:hAnsi="Calibri" w:cs="Calibri"/>
          <w:sz w:val="20"/>
          <w:szCs w:val="20"/>
        </w:rPr>
      </w:pPr>
      <w:hyperlink r:id="rId7">
        <w:r w:rsidR="00975127">
          <w:rPr>
            <w:rFonts w:ascii="Calibri" w:eastAsia="Calibri" w:hAnsi="Calibri" w:cs="Calibri"/>
            <w:color w:val="1155CC"/>
            <w:sz w:val="20"/>
            <w:szCs w:val="20"/>
            <w:u w:val="single"/>
          </w:rPr>
          <w:t>https://www.studyinternational.com/news/universities-not-producing-global-graduates/</w:t>
        </w:r>
      </w:hyperlink>
    </w:p>
    <w:p w14:paraId="3A4B1EDA" w14:textId="77777777" w:rsidR="00975127" w:rsidRDefault="00A858F9">
      <w:pPr>
        <w:rPr>
          <w:rFonts w:ascii="Calibri" w:eastAsia="Calibri" w:hAnsi="Calibri" w:cs="Calibri"/>
          <w:sz w:val="20"/>
          <w:szCs w:val="20"/>
        </w:rPr>
      </w:pPr>
      <w:hyperlink r:id="rId8">
        <w:r w:rsidR="00975127">
          <w:rPr>
            <w:rFonts w:ascii="Calibri" w:eastAsia="Calibri" w:hAnsi="Calibri" w:cs="Calibri"/>
            <w:color w:val="1155CC"/>
            <w:sz w:val="20"/>
            <w:szCs w:val="20"/>
            <w:u w:val="single"/>
          </w:rPr>
          <w:t>https://about.futurelearn.com/blog/leaders-need-cultural-intelligence</w:t>
        </w:r>
      </w:hyperlink>
    </w:p>
  </w:footnote>
  <w:footnote w:id="14">
    <w:p w14:paraId="6EEB5561" w14:textId="77777777" w:rsidR="00975127" w:rsidRDefault="00975127">
      <w:pPr>
        <w:shd w:val="clear" w:color="auto" w:fill="FFFFFF"/>
        <w:rPr>
          <w:rFonts w:ascii="Calibri" w:eastAsia="Calibri" w:hAnsi="Calibri" w:cs="Calibri"/>
          <w:sz w:val="20"/>
          <w:szCs w:val="20"/>
          <w:u w:val="single"/>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https://media.nesta.org.uk/documents/Creativity_and_the_Future_of_Skills_v6.pdf</w:t>
        </w:r>
      </w:hyperlink>
      <w:r>
        <w:fldChar w:fldCharType="begin"/>
      </w:r>
      <w:r>
        <w:instrText xml:space="preserve"> HYPERLINK "https://can01.safelinks.protection.outlook.com/?url=https%3A%2F%2Fmedia.nesta.org.uk%2Fdocuments%2FCreativity_and_the_Future_of_Skills_v6.pdf&amp;data=02%7C01%7Cbev.king%40queensu.ca%7C22b1492411ad4ab29f2b08d6e43dcc40%7Cd61ecb3b38b142d582c4efb2838b925c%7C1%7C0%7C636947351403027358&amp;sdata=Oi52jwB2Xot0CNbIsX8YlTAjF%2BWRlArSna7dh1Qsk%2B8%3D&amp;reserved=0" </w:instrText>
      </w:r>
      <w:r>
        <w:fldChar w:fldCharType="separate"/>
      </w:r>
    </w:p>
    <w:p w14:paraId="55374F51" w14:textId="77777777" w:rsidR="00975127" w:rsidRDefault="00975127">
      <w:pPr>
        <w:shd w:val="clear" w:color="auto" w:fill="FFFFFF"/>
        <w:rPr>
          <w:rFonts w:ascii="Calibri" w:eastAsia="Calibri" w:hAnsi="Calibri" w:cs="Calibri"/>
          <w:sz w:val="20"/>
          <w:szCs w:val="20"/>
          <w:u w:val="single"/>
        </w:rPr>
      </w:pPr>
      <w:r>
        <w:fldChar w:fldCharType="end"/>
      </w:r>
      <w:r>
        <w:fldChar w:fldCharType="begin"/>
      </w:r>
      <w:r>
        <w:instrText xml:space="preserve"> HYPERLINK "https://can01.safelinks.protection.outlook.com/?url=https%3A%2F%2Fmedia.nesta.org.uk%2Fdocuments%2Fcreativity_and_the_future_of_work_1.1.pdf&amp;data=02%7C01%7Cbev.king%40queensu.ca%7C22b1492411ad4ab29f2b08d6e43dcc40%7Cd61ecb3b38b142d582c4efb2838b925c%7C1%7C0%7C636947351403037353&amp;sdata=LBJocPrvFh4qX9FlW%2BuYnmhhNyMPWtusf74n8XYriUo%3D&amp;reserved=0" </w:instrText>
      </w:r>
      <w:r>
        <w:fldChar w:fldCharType="separate"/>
      </w:r>
      <w:r>
        <w:rPr>
          <w:rFonts w:ascii="Calibri" w:eastAsia="Calibri" w:hAnsi="Calibri" w:cs="Calibri"/>
          <w:sz w:val="20"/>
          <w:szCs w:val="20"/>
          <w:u w:val="single"/>
        </w:rPr>
        <w:t>https://media.nesta.org.uk/documents/creativity_and_the_future_of_work_1.1.pdf</w:t>
      </w:r>
    </w:p>
    <w:p w14:paraId="45EAB19D" w14:textId="77777777" w:rsidR="00975127" w:rsidRDefault="00975127">
      <w:pPr>
        <w:rPr>
          <w:sz w:val="20"/>
          <w:szCs w:val="20"/>
        </w:rPr>
      </w:pPr>
      <w:r>
        <w:fldChar w:fldCharType="end"/>
      </w:r>
      <w:r>
        <w:rPr>
          <w:sz w:val="20"/>
          <w:szCs w:val="20"/>
        </w:rPr>
        <w:t xml:space="preserve"> </w:t>
      </w:r>
    </w:p>
  </w:footnote>
  <w:footnote w:id="15">
    <w:p w14:paraId="57ACB00C" w14:textId="77777777" w:rsidR="00975127" w:rsidRDefault="00975127">
      <w:pPr>
        <w:rPr>
          <w:rFonts w:ascii="Calibri" w:eastAsia="Calibri" w:hAnsi="Calibri" w:cs="Calibri"/>
          <w:sz w:val="20"/>
          <w:szCs w:val="20"/>
          <w:u w:val="single"/>
        </w:rPr>
      </w:pPr>
      <w:r>
        <w:rPr>
          <w:vertAlign w:val="superscript"/>
        </w:rPr>
        <w:footnoteRef/>
      </w:r>
      <w:r>
        <w:rPr>
          <w:rFonts w:ascii="Calibri" w:eastAsia="Calibri" w:hAnsi="Calibri" w:cs="Calibri"/>
          <w:sz w:val="20"/>
          <w:szCs w:val="20"/>
        </w:rPr>
        <w:t xml:space="preserve"> </w:t>
      </w:r>
      <w:r>
        <w:fldChar w:fldCharType="begin"/>
      </w:r>
      <w:r>
        <w:instrText xml:space="preserve"> HYPERLINK "https://can01.safelinks.protection.outlook.com/?url=http%3A%2F%2Fwww.leaderproject.eu%2Fcms-framework.html&amp;data=02%7C01%7Cbev.king%40queensu.ca%7C22b1492411ad4ab29f2b08d6e43dcc40%7Cd61ecb3b38b142d582c4efb2838b925c%7C1%7C0%7C636947351403017364&amp;sdata=deRr8OPtRQY2CdYYC03vOv9f5%2B9rBCKegnubNePFZs0%3D&amp;reserved=0" </w:instrText>
      </w:r>
      <w:r>
        <w:fldChar w:fldCharType="separate"/>
      </w:r>
      <w:r>
        <w:rPr>
          <w:rFonts w:ascii="Calibri" w:eastAsia="Calibri" w:hAnsi="Calibri" w:cs="Calibri"/>
          <w:sz w:val="20"/>
          <w:szCs w:val="20"/>
          <w:u w:val="single"/>
        </w:rPr>
        <w:t>http://www.leaderproject.eu/cms-framework.html</w:t>
      </w:r>
    </w:p>
    <w:p w14:paraId="16EA984D" w14:textId="77777777" w:rsidR="00975127" w:rsidRDefault="00975127">
      <w:pPr>
        <w:shd w:val="clear" w:color="auto" w:fill="FFFFFF"/>
        <w:rPr>
          <w:rFonts w:ascii="Calibri" w:eastAsia="Calibri" w:hAnsi="Calibri" w:cs="Calibri"/>
          <w:sz w:val="20"/>
          <w:szCs w:val="20"/>
          <w:u w:val="single"/>
        </w:rPr>
      </w:pPr>
      <w:r>
        <w:fldChar w:fldCharType="end"/>
      </w:r>
      <w:r>
        <w:fldChar w:fldCharType="begin"/>
      </w:r>
      <w:r>
        <w:instrText xml:space="preserve"> HYPERLINK "https://can01.safelinks.protection.outlook.com/?url=https%3A%2F%2Fceric.ca%2Fguiding-principles-of-career-development%2F&amp;data=02%7C01%7Cbev.king%40queensu.ca%7C22b1492411ad4ab29f2b08d6e43dcc40%7Cd61ecb3b38b142d582c4efb2838b925c%7C1%7C0%7C636947351403017364&amp;sdata=OYCTzKvnR7Vx%2FAgcQVgR3cUElQhdlPEMwvY5UMS9aes%3D&amp;reserved=0" </w:instrText>
      </w:r>
      <w:r>
        <w:fldChar w:fldCharType="separate"/>
      </w:r>
      <w:r>
        <w:rPr>
          <w:rFonts w:ascii="Calibri" w:eastAsia="Calibri" w:hAnsi="Calibri" w:cs="Calibri"/>
          <w:sz w:val="20"/>
          <w:szCs w:val="20"/>
          <w:u w:val="single"/>
        </w:rPr>
        <w:t>https://ceric.ca/guiding-principles-of-career-development/</w:t>
      </w:r>
    </w:p>
    <w:p w14:paraId="40E17094" w14:textId="77777777" w:rsidR="00975127" w:rsidRDefault="00975127">
      <w:pPr>
        <w:rPr>
          <w:rFonts w:ascii="Arial" w:eastAsia="Arial" w:hAnsi="Arial" w:cs="Arial"/>
          <w:sz w:val="22"/>
          <w:szCs w:val="22"/>
        </w:rPr>
      </w:pPr>
      <w:r>
        <w:fldChar w:fldCharType="end"/>
      </w:r>
    </w:p>
  </w:footnote>
  <w:footnote w:id="16">
    <w:p w14:paraId="23A8B6DB" w14:textId="77777777" w:rsidR="00975127" w:rsidRDefault="00975127">
      <w:pPr>
        <w:rPr>
          <w:rFonts w:ascii="Calibri" w:eastAsia="Calibri" w:hAnsi="Calibri" w:cs="Calibri"/>
          <w:sz w:val="20"/>
          <w:szCs w:val="20"/>
        </w:rPr>
      </w:pPr>
      <w:r>
        <w:rPr>
          <w:vertAlign w:val="superscript"/>
        </w:rPr>
        <w:footnoteRef/>
      </w:r>
      <w:r>
        <w:rPr>
          <w:sz w:val="20"/>
          <w:szCs w:val="20"/>
        </w:rPr>
        <w:t xml:space="preserve"> </w:t>
      </w:r>
      <w:hyperlink r:id="rId10">
        <w:r>
          <w:rPr>
            <w:rFonts w:ascii="Calibri" w:eastAsia="Calibri" w:hAnsi="Calibri" w:cs="Calibri"/>
            <w:sz w:val="20"/>
            <w:szCs w:val="20"/>
            <w:u w:val="single"/>
          </w:rPr>
          <w:t>https://www.unitedwaygt.org/file/2019_OE_fullreport_FINAL.pdf</w:t>
        </w:r>
      </w:hyperlink>
    </w:p>
  </w:footnote>
  <w:footnote w:id="17">
    <w:p w14:paraId="1A7BC847"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323232"/>
          <w:sz w:val="20"/>
          <w:szCs w:val="20"/>
          <w:highlight w:val="white"/>
        </w:rPr>
        <w:t xml:space="preserve">Media Planet. (n.d.). Future-Proof Your Career with Tech Training. Retrieved from </w:t>
      </w:r>
      <w:hyperlink r:id="rId11">
        <w:r>
          <w:rPr>
            <w:rFonts w:ascii="Calibri" w:eastAsia="Calibri" w:hAnsi="Calibri" w:cs="Calibri"/>
            <w:color w:val="1155CC"/>
            <w:sz w:val="20"/>
            <w:szCs w:val="20"/>
            <w:highlight w:val="white"/>
            <w:u w:val="single"/>
          </w:rPr>
          <w:t>http://www.careersandeducation.ca/continuing-studies/future-proof-your-career-with-tech-training/?utm_source=client&amp;utm_medium=social</w:t>
        </w:r>
      </w:hyperlink>
    </w:p>
  </w:footnote>
  <w:footnote w:id="18">
    <w:p w14:paraId="19BF01AB"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on July 30, 2018 </w:t>
      </w:r>
      <w:hyperlink r:id="rId12">
        <w:r>
          <w:rPr>
            <w:rFonts w:ascii="Calibri" w:eastAsia="Calibri" w:hAnsi="Calibri" w:cs="Calibri"/>
            <w:color w:val="1155CC"/>
            <w:sz w:val="20"/>
            <w:szCs w:val="20"/>
            <w:u w:val="single"/>
          </w:rPr>
          <w:t>https://insights.stackoverflow.com/trends?tags=python%2Cjavascript%2Cjava%2Cc%23%2Cphp%2Cc%2B%2B&amp;utm_source=so-owned&amp;utm_medium=blog&amp;utm_campaign=gen-blog&amp;utm_content=blog-link&amp;utm_term=incredible-growth-python</w:t>
        </w:r>
      </w:hyperlink>
    </w:p>
  </w:footnote>
  <w:footnote w:id="19">
    <w:p w14:paraId="4FAFC79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13">
        <w:r>
          <w:rPr>
            <w:rFonts w:ascii="Calibri" w:eastAsia="Calibri" w:hAnsi="Calibri" w:cs="Calibri"/>
            <w:color w:val="1155CC"/>
            <w:sz w:val="20"/>
            <w:szCs w:val="20"/>
            <w:u w:val="single"/>
          </w:rPr>
          <w:t>http://www.forbes.com</w:t>
        </w:r>
      </w:hyperlink>
      <w:r>
        <w:rPr>
          <w:rFonts w:ascii="Calibri" w:eastAsia="Calibri" w:hAnsi="Calibri" w:cs="Calibri"/>
          <w:color w:val="000000"/>
          <w:sz w:val="20"/>
          <w:szCs w:val="20"/>
        </w:rPr>
        <w:t>. Retrieved 2014/11/12.</w:t>
      </w:r>
    </w:p>
  </w:footnote>
  <w:footnote w:id="20">
    <w:p w14:paraId="2589278E"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EAB Research and Insights, COE Forum. Retrieved April 24, 2015 </w:t>
      </w:r>
      <w:hyperlink r:id="rId14">
        <w:r>
          <w:rPr>
            <w:rFonts w:ascii="Calibri" w:eastAsia="Calibri" w:hAnsi="Calibri" w:cs="Calibri"/>
            <w:color w:val="0000FF"/>
            <w:sz w:val="20"/>
            <w:szCs w:val="20"/>
            <w:u w:val="single"/>
          </w:rPr>
          <w:t>http://www.eab.com/research-and-insights/continuing-and-online-education-forum/resources/2014/state-dashboard?WT.mc_id=Email%7CInsights%7CInfo%7CCOE%7Capr-10-2015%7C%7CIndustryFutures%7CNonMPOC%7C%7C&amp;elq_cid=1691586</w:t>
        </w:r>
      </w:hyperlink>
    </w:p>
  </w:footnote>
  <w:footnote w:id="21">
    <w:p w14:paraId="19BF2670"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Henke, N., Bughin, J., Chui, M., Manyika, J., Saleh, T., Wiseman, B., &amp; Sethupathy, G. (2016). The Age of Analytics: Competing in a Data-Driven World (Rep. No. 1). New York, NY: McKinsey &amp; Company.</w:t>
      </w:r>
    </w:p>
  </w:footnote>
  <w:footnote w:id="22">
    <w:p w14:paraId="553264D6"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Casey-Rutland, E. (2019, January 29). Think your graduates don't need data analytics? Think again. Retrieved February 1, 2019, from </w:t>
      </w:r>
      <w:hyperlink r:id="rId15">
        <w:r>
          <w:rPr>
            <w:rFonts w:ascii="Calibri" w:eastAsia="Calibri" w:hAnsi="Calibri" w:cs="Calibri"/>
            <w:color w:val="1155CC"/>
            <w:sz w:val="20"/>
            <w:szCs w:val="20"/>
            <w:u w:val="single"/>
          </w:rPr>
          <w:t>https://www.eab.com/research-and-insights/continuing-and-online-education-forum/expert-insights/2019/your-graduates-need-data-analytics</w:t>
        </w:r>
      </w:hyperlink>
    </w:p>
  </w:footnote>
  <w:footnote w:id="23">
    <w:p w14:paraId="095350E5"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323232"/>
          <w:sz w:val="20"/>
          <w:szCs w:val="20"/>
          <w:highlight w:val="white"/>
        </w:rPr>
        <w:t>Calderon, P. (2019, March 28). Beginner's Guide: Data Science vs Big Data vs Data Analytics. Retrieved from http://datameetsmedia.com/beginners-guide-data-science-vs-big-data-vs-data-analytics/</w:t>
      </w:r>
    </w:p>
  </w:footnote>
  <w:footnote w:id="24">
    <w:p w14:paraId="5C530AE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July 30, 2018 </w:t>
      </w:r>
      <w:hyperlink r:id="rId16" w:anchor="45d102063cd6">
        <w:r>
          <w:rPr>
            <w:rFonts w:ascii="Calibri" w:eastAsia="Calibri" w:hAnsi="Calibri" w:cs="Calibri"/>
            <w:color w:val="1155CC"/>
            <w:sz w:val="20"/>
            <w:szCs w:val="20"/>
            <w:u w:val="single"/>
          </w:rPr>
          <w:t>https://www.forbes.com/sites/forbestechcouncil/2018/07/13/bridging-the-data-scientist-talent-gap-starts-with-defining-the-current-role/#45d102063cd6</w:t>
        </w:r>
      </w:hyperlink>
    </w:p>
  </w:footnote>
  <w:footnote w:id="25">
    <w:p w14:paraId="78D7069A"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7">
        <w:r>
          <w:rPr>
            <w:rFonts w:ascii="Calibri" w:eastAsia="Calibri" w:hAnsi="Calibri" w:cs="Calibri"/>
            <w:color w:val="0000FF"/>
            <w:sz w:val="20"/>
            <w:szCs w:val="20"/>
            <w:u w:val="single"/>
          </w:rPr>
          <w:t>http://www.canadianbusiness.com/lists-and-rankings/best-jobs/2015-big-data-statistics-canadas-hottest-job/</w:t>
        </w:r>
      </w:hyperlink>
    </w:p>
    <w:p w14:paraId="6C254059" w14:textId="77777777" w:rsidR="00975127" w:rsidRDefault="0097512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Retrieved April 23, 2015.</w:t>
      </w:r>
    </w:p>
  </w:footnote>
  <w:footnote w:id="26">
    <w:p w14:paraId="6C2280A7"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8">
        <w:r>
          <w:rPr>
            <w:rFonts w:ascii="Calibri" w:eastAsia="Calibri" w:hAnsi="Calibri" w:cs="Calibri"/>
            <w:color w:val="1155CC"/>
            <w:sz w:val="20"/>
            <w:szCs w:val="20"/>
            <w:u w:val="single"/>
          </w:rPr>
          <w:t>http://www.computerworld.com/article/3128744/data-analytics/why-being-a-data-scientist-feels -like being-a magician.htm/#k.rss_all</w:t>
        </w:r>
      </w:hyperlink>
      <w:r>
        <w:rPr>
          <w:rFonts w:ascii="Calibri" w:eastAsia="Calibri" w:hAnsi="Calibri" w:cs="Calibri"/>
          <w:color w:val="000000"/>
          <w:sz w:val="20"/>
          <w:szCs w:val="20"/>
        </w:rPr>
        <w:t>. Retrieved 2016/10/18.</w:t>
      </w:r>
    </w:p>
  </w:footnote>
  <w:footnote w:id="27">
    <w:p w14:paraId="02AE7D4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sz w:val="20"/>
          <w:szCs w:val="20"/>
        </w:rPr>
        <w:t>Retrieved</w:t>
      </w:r>
      <w:r>
        <w:rPr>
          <w:rFonts w:ascii="Calibri" w:eastAsia="Calibri" w:hAnsi="Calibri" w:cs="Calibri"/>
          <w:color w:val="000000"/>
          <w:sz w:val="20"/>
          <w:szCs w:val="20"/>
        </w:rPr>
        <w:t xml:space="preserve"> July 30, 2018 source: Wikibon and reported by Statista. </w:t>
      </w:r>
      <w:hyperlink r:id="rId19" w:anchor="7e39ef4b2926">
        <w:r>
          <w:rPr>
            <w:rFonts w:ascii="Calibri" w:eastAsia="Calibri" w:hAnsi="Calibri" w:cs="Calibri"/>
            <w:color w:val="1155CC"/>
            <w:sz w:val="20"/>
            <w:szCs w:val="20"/>
            <w:u w:val="single"/>
          </w:rPr>
          <w:t>https://www.forbes.com/sites/louiscolumbus/2018/05/23/10-charts-that-will-change-your-perspective-of-big-datas-growth/#7e39ef4b2926</w:t>
        </w:r>
      </w:hyperlink>
    </w:p>
  </w:footnote>
  <w:footnote w:id="28">
    <w:p w14:paraId="7B08FB4F"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sz w:val="20"/>
          <w:szCs w:val="20"/>
        </w:rPr>
        <w:t>Retrieved</w:t>
      </w:r>
      <w:r>
        <w:rPr>
          <w:rFonts w:ascii="Calibri" w:eastAsia="Calibri" w:hAnsi="Calibri" w:cs="Calibri"/>
          <w:color w:val="000000"/>
          <w:sz w:val="20"/>
          <w:szCs w:val="20"/>
        </w:rPr>
        <w:t xml:space="preserve"> July 30, 2018  </w:t>
      </w:r>
      <w:hyperlink r:id="rId20">
        <w:r>
          <w:rPr>
            <w:rFonts w:ascii="Calibri" w:eastAsia="Calibri" w:hAnsi="Calibri" w:cs="Calibri"/>
            <w:color w:val="1155CC"/>
            <w:sz w:val="20"/>
            <w:szCs w:val="20"/>
            <w:u w:val="single"/>
          </w:rPr>
          <w:t>https://www.edureka.co/blog/5-reasons-to-learn-hadoop</w:t>
        </w:r>
      </w:hyperlink>
    </w:p>
  </w:footnote>
  <w:footnote w:id="29">
    <w:p w14:paraId="229E02D5"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1">
        <w:r>
          <w:rPr>
            <w:rFonts w:ascii="Calibri" w:eastAsia="Calibri" w:hAnsi="Calibri" w:cs="Calibri"/>
            <w:color w:val="1155CC"/>
            <w:sz w:val="20"/>
            <w:szCs w:val="20"/>
            <w:u w:val="single"/>
          </w:rPr>
          <w:t>https://wpcarey.asu.edu/executive-education/bac</w:t>
        </w:r>
      </w:hyperlink>
    </w:p>
  </w:footnote>
  <w:footnote w:id="30">
    <w:p w14:paraId="22DF7CF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Cited in 2016 University of Toronto Magazine, Brianna Goldberg, “Data in Search of Scientists.”</w:t>
      </w:r>
    </w:p>
  </w:footnote>
  <w:footnote w:id="31">
    <w:p w14:paraId="72CA1CE5"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24/7 Wall St. Blog Archive. The Best Paying Jobs of the Future. Retrieved 2012/04/09 </w:t>
      </w:r>
      <w:hyperlink r:id="rId22">
        <w:r>
          <w:rPr>
            <w:rFonts w:ascii="Calibri" w:eastAsia="Calibri" w:hAnsi="Calibri" w:cs="Calibri"/>
            <w:color w:val="0000FF"/>
            <w:sz w:val="20"/>
            <w:szCs w:val="20"/>
            <w:u w:val="single"/>
          </w:rPr>
          <w:t>http://247wallst.com/2012/08/30/the-best-paying-jobs</w:t>
        </w:r>
      </w:hyperlink>
      <w:r>
        <w:rPr>
          <w:rFonts w:ascii="Calibri" w:eastAsia="Calibri" w:hAnsi="Calibri" w:cs="Calibri"/>
          <w:color w:val="000000"/>
          <w:sz w:val="20"/>
          <w:szCs w:val="20"/>
        </w:rPr>
        <w:t xml:space="preserve"> of the future-2/print/</w:t>
      </w:r>
    </w:p>
  </w:footnote>
  <w:footnote w:id="32">
    <w:p w14:paraId="4EC35F1F"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3">
        <w:r>
          <w:rPr>
            <w:rFonts w:ascii="Calibri" w:eastAsia="Calibri" w:hAnsi="Calibri" w:cs="Calibri"/>
            <w:color w:val="0000FF"/>
            <w:sz w:val="20"/>
            <w:szCs w:val="20"/>
            <w:u w:val="single"/>
          </w:rPr>
          <w:t>http://bosinno.streetwise.co/2014/08/04/mit-releases-final-report-from-task-force-on-the-future</w:t>
        </w:r>
      </w:hyperlink>
    </w:p>
    <w:p w14:paraId="382511B0" w14:textId="77777777" w:rsidR="00975127" w:rsidRDefault="00975127">
      <w:pPr>
        <w:pBdr>
          <w:top w:val="nil"/>
          <w:left w:val="nil"/>
          <w:bottom w:val="nil"/>
          <w:right w:val="nil"/>
          <w:between w:val="nil"/>
        </w:pBdr>
        <w:rPr>
          <w:rFonts w:ascii="Calibri" w:eastAsia="Calibri" w:hAnsi="Calibri" w:cs="Calibri"/>
          <w:color w:val="000000"/>
          <w:sz w:val="20"/>
          <w:szCs w:val="20"/>
        </w:rPr>
      </w:pPr>
    </w:p>
  </w:footnote>
  <w:footnote w:id="33">
    <w:p w14:paraId="0124563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July 29, 2014 </w:t>
      </w:r>
      <w:hyperlink r:id="rId24">
        <w:r>
          <w:rPr>
            <w:rFonts w:ascii="Calibri" w:eastAsia="Calibri" w:hAnsi="Calibri" w:cs="Calibri"/>
            <w:color w:val="0000FF"/>
            <w:sz w:val="20"/>
            <w:szCs w:val="20"/>
            <w:u w:val="single"/>
          </w:rPr>
          <w:t>http://www.onlinelearningsurvey.com/</w:t>
        </w:r>
      </w:hyperlink>
    </w:p>
  </w:footnote>
  <w:footnote w:id="34">
    <w:p w14:paraId="6A0C6E8B"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5">
        <w:r>
          <w:rPr>
            <w:rFonts w:ascii="Calibri" w:eastAsia="Calibri" w:hAnsi="Calibri" w:cs="Calibri"/>
            <w:color w:val="0000FF"/>
            <w:sz w:val="20"/>
            <w:szCs w:val="20"/>
            <w:u w:val="single"/>
          </w:rPr>
          <w:t>http://www.mckinsey.com/insights/business_technology/big_data_the_next_frontier/</w:t>
        </w:r>
      </w:hyperlink>
    </w:p>
  </w:footnote>
  <w:footnote w:id="35">
    <w:p w14:paraId="79F9C048"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Chronicle of Higher Education, retrieved June 6, 2016 </w:t>
      </w:r>
      <w:hyperlink r:id="rId26">
        <w:r>
          <w:rPr>
            <w:rFonts w:ascii="Calibri" w:eastAsia="Calibri" w:hAnsi="Calibri" w:cs="Calibri"/>
            <w:color w:val="1155CC"/>
            <w:sz w:val="20"/>
            <w:szCs w:val="20"/>
            <w:u w:val="single"/>
          </w:rPr>
          <w:t>http://chronicle.com/article/Liberal-Arts-Majors/Have/236749</w:t>
        </w:r>
      </w:hyperlink>
    </w:p>
  </w:footnote>
  <w:footnote w:id="36">
    <w:p w14:paraId="7D528423"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Technology, The Week, print, October 26, 2018.</w:t>
      </w:r>
    </w:p>
  </w:footnote>
  <w:footnote w:id="37">
    <w:p w14:paraId="61A427D3" w14:textId="77777777" w:rsidR="00975127" w:rsidRDefault="0097512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We Need to Talk About Magic Leap's Freaking Goggles – Gizmodo</w:t>
      </w:r>
    </w:p>
    <w:p w14:paraId="7198C641" w14:textId="77777777" w:rsidR="00975127" w:rsidRDefault="00A858F9">
      <w:pPr>
        <w:rPr>
          <w:rFonts w:ascii="Calibri" w:eastAsia="Calibri" w:hAnsi="Calibri" w:cs="Calibri"/>
          <w:sz w:val="20"/>
          <w:szCs w:val="20"/>
        </w:rPr>
      </w:pPr>
      <w:hyperlink r:id="rId27">
        <w:r w:rsidR="00975127">
          <w:rPr>
            <w:rFonts w:ascii="Calibri" w:eastAsia="Calibri" w:hAnsi="Calibri" w:cs="Calibri"/>
            <w:color w:val="0000FF"/>
            <w:sz w:val="20"/>
            <w:szCs w:val="20"/>
            <w:u w:val="single"/>
          </w:rPr>
          <w:t>https://gizmodo.com/we-need-to-talk-about-magic-leaps-freaking-goggles-1821465841</w:t>
        </w:r>
      </w:hyperlink>
    </w:p>
    <w:p w14:paraId="0CFAAE71" w14:textId="77777777" w:rsidR="00975127" w:rsidRDefault="00975127">
      <w:pPr>
        <w:rPr>
          <w:sz w:val="20"/>
          <w:szCs w:val="20"/>
        </w:rPr>
      </w:pPr>
    </w:p>
    <w:p w14:paraId="0802DE3A" w14:textId="77777777" w:rsidR="00975127" w:rsidRDefault="00975127">
      <w:pPr>
        <w:rPr>
          <w:rFonts w:ascii="Calibri" w:eastAsia="Calibri" w:hAnsi="Calibri" w:cs="Calibri"/>
          <w:sz w:val="20"/>
          <w:szCs w:val="20"/>
        </w:rPr>
      </w:pPr>
      <w:r>
        <w:rPr>
          <w:rFonts w:ascii="Calibri" w:eastAsia="Calibri" w:hAnsi="Calibri" w:cs="Calibri"/>
          <w:sz w:val="20"/>
          <w:szCs w:val="20"/>
        </w:rPr>
        <w:t>Magic Leap: Founder of Secretive Start-Up Unveils Mixed-Reality Goggles</w:t>
      </w:r>
    </w:p>
    <w:p w14:paraId="7113FAE2" w14:textId="77777777" w:rsidR="00975127" w:rsidRDefault="00A858F9">
      <w:pPr>
        <w:rPr>
          <w:rFonts w:ascii="Calibri" w:eastAsia="Calibri" w:hAnsi="Calibri" w:cs="Calibri"/>
          <w:color w:val="000000"/>
          <w:sz w:val="20"/>
          <w:szCs w:val="20"/>
        </w:rPr>
      </w:pPr>
      <w:hyperlink r:id="rId28">
        <w:r w:rsidR="00975127">
          <w:rPr>
            <w:rFonts w:ascii="Calibri" w:eastAsia="Calibri" w:hAnsi="Calibri" w:cs="Calibri"/>
            <w:color w:val="0000FF"/>
            <w:sz w:val="20"/>
            <w:szCs w:val="20"/>
            <w:u w:val="single"/>
          </w:rPr>
          <w:t>https://www.rollingstone.com/glixel/features/lightwear-introducing-magic-leaps-mixed-reality-goggles-w514479</w:t>
        </w:r>
      </w:hyperlink>
    </w:p>
  </w:footnote>
  <w:footnote w:id="38">
    <w:p w14:paraId="268CA990"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Canadian Chamber of Commerce. (2018). Data for Good: The $32 Billion Boost (Rep. No. 1). Ottawa: Canadian Chamber of Commerce. doi:</w:t>
      </w:r>
      <w:hyperlink r:id="rId29">
        <w:r>
          <w:rPr>
            <w:rFonts w:ascii="Calibri" w:eastAsia="Calibri" w:hAnsi="Calibri" w:cs="Calibri"/>
            <w:color w:val="1155CC"/>
            <w:sz w:val="20"/>
            <w:szCs w:val="20"/>
            <w:u w:val="single"/>
          </w:rPr>
          <w:t>http://www.chamber.ca/media/blog/181030-how-can-canada-thrive-in-the-global-digital-community/DataForGood-The32BillionDollarBoost.pdf</w:t>
        </w:r>
      </w:hyperlink>
    </w:p>
  </w:footnote>
  <w:footnote w:id="39">
    <w:p w14:paraId="7D51BDB8"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Cited in “As Robots Take Jobs”, Toronto Star, Jan. 17, 2017.</w:t>
      </w:r>
    </w:p>
  </w:footnote>
  <w:footnote w:id="40">
    <w:p w14:paraId="43E835D4"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23232"/>
          <w:sz w:val="20"/>
          <w:szCs w:val="20"/>
          <w:highlight w:val="white"/>
        </w:rPr>
        <w:t>Bughin, J., Hazan, E., Lund, S., Dahlstrom, P., Wiesinger, A., &amp; Subramaniam, A. (2018). </w:t>
      </w:r>
      <w:r>
        <w:rPr>
          <w:rFonts w:ascii="Calibri" w:eastAsia="Calibri" w:hAnsi="Calibri" w:cs="Calibri"/>
          <w:i/>
          <w:color w:val="323232"/>
          <w:sz w:val="20"/>
          <w:szCs w:val="20"/>
        </w:rPr>
        <w:t xml:space="preserve">Skill Shift: Automation and The Future of The Workforce </w:t>
      </w:r>
      <w:r>
        <w:rPr>
          <w:rFonts w:ascii="Calibri" w:eastAsia="Calibri" w:hAnsi="Calibri" w:cs="Calibri"/>
          <w:color w:val="323232"/>
          <w:sz w:val="20"/>
          <w:szCs w:val="20"/>
          <w:highlight w:val="white"/>
        </w:rPr>
        <w:t>(McKinsey Global Institute, Rep.). McKinsey &amp; Company.</w:t>
      </w:r>
    </w:p>
  </w:footnote>
  <w:footnote w:id="41">
    <w:p w14:paraId="3E65D4C4"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Accenture: </w:t>
      </w:r>
      <w:hyperlink r:id="rId30">
        <w:r>
          <w:rPr>
            <w:rFonts w:ascii="Calibri" w:eastAsia="Calibri" w:hAnsi="Calibri" w:cs="Calibri"/>
            <w:color w:val="0000FF"/>
            <w:sz w:val="20"/>
            <w:szCs w:val="20"/>
            <w:u w:val="single"/>
          </w:rPr>
          <w:t>https://www.accenture.com/us-en/insight-outlook-how-digital-technologies-are-changing-the-way-we-work</w:t>
        </w:r>
      </w:hyperlink>
      <w:r>
        <w:rPr>
          <w:rFonts w:ascii="Calibri" w:eastAsia="Calibri" w:hAnsi="Calibri" w:cs="Calibri"/>
          <w:color w:val="000000"/>
          <w:sz w:val="20"/>
          <w:szCs w:val="20"/>
        </w:rPr>
        <w:t>. Retrieved 2012/9/9.</w:t>
      </w:r>
    </w:p>
  </w:footnote>
  <w:footnote w:id="42">
    <w:p w14:paraId="63A0395E"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“Where Machines Could Replace Humans (but where they can’t (yet),” McKinsey Global Report, July 2016.</w:t>
      </w:r>
    </w:p>
  </w:footnote>
  <w:footnote w:id="43">
    <w:p w14:paraId="14C5C702"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on July 30, 2018  </w:t>
      </w:r>
      <w:hyperlink r:id="rId31" w:anchor="4b9eeb7d5f8a">
        <w:r>
          <w:rPr>
            <w:rFonts w:ascii="Calibri" w:eastAsia="Calibri" w:hAnsi="Calibri" w:cs="Calibri"/>
            <w:color w:val="1155CC"/>
            <w:sz w:val="20"/>
            <w:szCs w:val="20"/>
            <w:u w:val="single"/>
          </w:rPr>
          <w:t>https://www.forbes.com/sites/bernardmarr/2018/02/26/big-data-and-ai-30-amazing-and-free-public-data-sources-for-2018/#4b9eeb7d5f8a</w:t>
        </w:r>
      </w:hyperlink>
    </w:p>
  </w:footnote>
  <w:footnote w:id="44">
    <w:p w14:paraId="027054DF"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on July 30, 2018 </w:t>
      </w:r>
      <w:hyperlink r:id="rId32">
        <w:r>
          <w:rPr>
            <w:rFonts w:ascii="Calibri" w:eastAsia="Calibri" w:hAnsi="Calibri" w:cs="Calibri"/>
            <w:color w:val="1155CC"/>
            <w:sz w:val="20"/>
            <w:szCs w:val="20"/>
            <w:u w:val="single"/>
          </w:rPr>
          <w:t>https://campustechnology.com/articles/2018/04/19/purdue-to-embed-data-science-into-every-major.aspx</w:t>
        </w:r>
      </w:hyperlink>
    </w:p>
  </w:footnote>
  <w:footnote w:id="45">
    <w:p w14:paraId="2A74AAE2"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on July 30, 2018 </w:t>
      </w:r>
      <w:hyperlink r:id="rId33">
        <w:r>
          <w:rPr>
            <w:rFonts w:ascii="Calibri" w:eastAsia="Calibri" w:hAnsi="Calibri" w:cs="Calibri"/>
            <w:color w:val="1155CC"/>
            <w:sz w:val="20"/>
            <w:szCs w:val="20"/>
            <w:u w:val="single"/>
          </w:rPr>
          <w:t>https://campustechnology.com/articles/2018/04/19/purdue-to-embed-data-science-into-every-major.aspx</w:t>
        </w:r>
      </w:hyperlink>
    </w:p>
  </w:footnote>
  <w:footnote w:id="46">
    <w:p w14:paraId="58CC589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on July 30, 2018  </w:t>
      </w:r>
      <w:hyperlink r:id="rId34">
        <w:r>
          <w:rPr>
            <w:rFonts w:ascii="Calibri" w:eastAsia="Calibri" w:hAnsi="Calibri" w:cs="Calibri"/>
            <w:color w:val="1155CC"/>
            <w:sz w:val="20"/>
            <w:szCs w:val="20"/>
            <w:u w:val="single"/>
          </w:rPr>
          <w:t>https://www.nbcnews.com/news/us-news/jobs-cybersecurity-are-exploding-why-aren-t-women-picture-n865206</w:t>
        </w:r>
      </w:hyperlink>
    </w:p>
  </w:footnote>
  <w:footnote w:id="47">
    <w:p w14:paraId="326FD4C7"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 xml:space="preserve">EY </w:t>
      </w:r>
      <w:r>
        <w:rPr>
          <w:rFonts w:ascii="Calibri" w:eastAsia="Calibri" w:hAnsi="Calibri" w:cs="Calibri"/>
          <w:sz w:val="20"/>
          <w:szCs w:val="20"/>
        </w:rPr>
        <w:t xml:space="preserve">Advisory - Risk- Cyebrsecurity Co-op (Toronto, May-August 2018) in ON,Canada </w:t>
      </w:r>
      <w:hyperlink r:id="rId35">
        <w:r>
          <w:rPr>
            <w:rFonts w:ascii="Calibri" w:eastAsia="Calibri" w:hAnsi="Calibri" w:cs="Calibri"/>
            <w:color w:val="0000FF"/>
            <w:sz w:val="20"/>
            <w:szCs w:val="20"/>
            <w:u w:val="single"/>
          </w:rPr>
          <w:t>https://ey.jobs/on-can/advisory-risk-cyebrsecurity-co-op-toronto-may-august-2018/88fff3d7d4f1406f9acf8e245394b52f/job/</w:t>
        </w:r>
      </w:hyperlink>
    </w:p>
    <w:p w14:paraId="07429F0D" w14:textId="77777777" w:rsidR="00975127" w:rsidRDefault="00975127">
      <w:pPr>
        <w:pBdr>
          <w:top w:val="nil"/>
          <w:left w:val="nil"/>
          <w:bottom w:val="nil"/>
          <w:right w:val="nil"/>
          <w:between w:val="nil"/>
        </w:pBdr>
        <w:rPr>
          <w:rFonts w:ascii="Calibri" w:eastAsia="Calibri" w:hAnsi="Calibri" w:cs="Calibri"/>
          <w:color w:val="000000"/>
          <w:sz w:val="20"/>
          <w:szCs w:val="20"/>
        </w:rPr>
      </w:pPr>
    </w:p>
  </w:footnote>
  <w:footnote w:id="48">
    <w:p w14:paraId="21DC7783"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h</w:t>
      </w:r>
      <w:hyperlink r:id="rId36">
        <w:r>
          <w:rPr>
            <w:rFonts w:ascii="Calibri" w:eastAsia="Calibri" w:hAnsi="Calibri" w:cs="Calibri"/>
            <w:color w:val="0000FF"/>
            <w:sz w:val="20"/>
            <w:szCs w:val="20"/>
            <w:u w:val="single"/>
          </w:rPr>
          <w:t>ttps://www.washingtonpost.com/world/national-security/the-nsas-top-talent-is-leaving-because-of-low-pay-and-battered-morale/2018/01/02/ff19f0c6-ec04-11e7-9f92-10a2203f6c8d_story.html?utm_term=.bf40b994ccee</w:t>
        </w:r>
      </w:hyperlink>
      <w:r>
        <w:rPr>
          <w:rFonts w:ascii="Calibri" w:eastAsia="Calibri" w:hAnsi="Calibri" w:cs="Calibri"/>
          <w:sz w:val="20"/>
          <w:szCs w:val="20"/>
        </w:rPr>
        <w:t>, January 4, 2018.</w:t>
      </w:r>
    </w:p>
  </w:footnote>
  <w:footnote w:id="49">
    <w:p w14:paraId="21E1A280"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Economist Magazine, </w:t>
      </w:r>
      <w:r>
        <w:rPr>
          <w:rFonts w:ascii="Calibri" w:eastAsia="Calibri" w:hAnsi="Calibri" w:cs="Calibri"/>
          <w:color w:val="000000"/>
          <w:sz w:val="20"/>
          <w:szCs w:val="20"/>
          <w:u w:val="single"/>
        </w:rPr>
        <w:t>The World in 2015</w:t>
      </w:r>
      <w:r>
        <w:rPr>
          <w:rFonts w:ascii="Calibri" w:eastAsia="Calibri" w:hAnsi="Calibri" w:cs="Calibri"/>
          <w:color w:val="000000"/>
          <w:sz w:val="20"/>
          <w:szCs w:val="20"/>
        </w:rPr>
        <w:t>. January 2015. Economist.com.</w:t>
      </w:r>
    </w:p>
  </w:footnote>
  <w:footnote w:id="50">
    <w:p w14:paraId="6823CE08"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StatsCan, </w:t>
      </w:r>
      <w:hyperlink r:id="rId37">
        <w:r>
          <w:rPr>
            <w:rFonts w:ascii="Calibri" w:eastAsia="Calibri" w:hAnsi="Calibri" w:cs="Calibri"/>
            <w:color w:val="0000FF"/>
            <w:sz w:val="20"/>
            <w:szCs w:val="20"/>
            <w:u w:val="single"/>
          </w:rPr>
          <w:t>https://mail.google.com/mail/u/0/?ui=2&amp;ik=36365f71c6&amp;view=pt&amp;search=inbox&amp;th=15</w:t>
        </w:r>
      </w:hyperlink>
      <w:r>
        <w:rPr>
          <w:rFonts w:ascii="Calibri" w:eastAsia="Calibri" w:hAnsi="Calibri" w:cs="Calibri"/>
          <w:color w:val="000000"/>
          <w:sz w:val="20"/>
          <w:szCs w:val="20"/>
        </w:rPr>
        <w:t>. 2015/02/12.</w:t>
      </w:r>
    </w:p>
  </w:footnote>
  <w:footnote w:id="51">
    <w:p w14:paraId="40A3F853"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Jeff Rubin, former CIBC Chief Economist, on CBC radio, October 25, 2012.</w:t>
      </w:r>
    </w:p>
  </w:footnote>
  <w:footnote w:id="52">
    <w:p w14:paraId="6D7A65CF"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Randstad Engineering and Engineers Canada, The Engineering Labour Market in Canada: Projections to 2020. Final Report. Oct. 2012.</w:t>
      </w:r>
    </w:p>
  </w:footnote>
  <w:footnote w:id="53">
    <w:p w14:paraId="0BA0B85A"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Canada’s Skills Crisis: What We Heard. A Canadian Chamber of Commerce Report. 2015.</w:t>
      </w:r>
    </w:p>
  </w:footnote>
  <w:footnote w:id="54">
    <w:p w14:paraId="2FCD1BCE"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Toronto Sun. </w:t>
      </w:r>
      <w:hyperlink r:id="rId38">
        <w:r>
          <w:rPr>
            <w:rFonts w:ascii="Calibri" w:eastAsia="Calibri" w:hAnsi="Calibri" w:cs="Calibri"/>
            <w:color w:val="0000FF"/>
            <w:sz w:val="20"/>
            <w:szCs w:val="20"/>
            <w:u w:val="single"/>
          </w:rPr>
          <w:t>http://www.torontosun.com/2016/09/21/robotics-the-next-big-thing-in-higher-education</w:t>
        </w:r>
      </w:hyperlink>
      <w:r>
        <w:rPr>
          <w:rFonts w:ascii="Calibri" w:eastAsia="Calibri" w:hAnsi="Calibri" w:cs="Calibri"/>
          <w:sz w:val="20"/>
          <w:szCs w:val="20"/>
        </w:rPr>
        <w:t>. Retrieved 2016/9/26.</w:t>
      </w:r>
    </w:p>
  </w:footnote>
  <w:footnote w:id="55">
    <w:p w14:paraId="6AB06FC5" w14:textId="77777777" w:rsidR="00975127" w:rsidRDefault="00975127">
      <w:pPr>
        <w:rPr>
          <w:rFonts w:ascii="Calibri" w:eastAsia="Calibri" w:hAnsi="Calibri" w:cs="Calibri"/>
          <w:sz w:val="20"/>
          <w:szCs w:val="20"/>
        </w:rPr>
      </w:pPr>
      <w:r>
        <w:rPr>
          <w:vertAlign w:val="superscript"/>
        </w:rPr>
        <w:footnoteRef/>
      </w:r>
      <w:r>
        <w:t xml:space="preserve"> </w:t>
      </w:r>
      <w:r>
        <w:rPr>
          <w:rFonts w:ascii="Calibri" w:eastAsia="Calibri" w:hAnsi="Calibri" w:cs="Calibri"/>
          <w:sz w:val="20"/>
          <w:szCs w:val="20"/>
        </w:rPr>
        <w:t>Artificial Intelligence Job Titles: What Is A Machine Learning Engineer?</w:t>
      </w:r>
    </w:p>
    <w:p w14:paraId="0DBCD2C7" w14:textId="77777777" w:rsidR="00975127" w:rsidRDefault="00A858F9">
      <w:pPr>
        <w:rPr>
          <w:rFonts w:ascii="Calibri" w:eastAsia="Calibri" w:hAnsi="Calibri" w:cs="Calibri"/>
          <w:sz w:val="20"/>
          <w:szCs w:val="20"/>
        </w:rPr>
      </w:pPr>
      <w:hyperlink r:id="rId39" w:anchor="490661114c7d">
        <w:r w:rsidR="00975127">
          <w:rPr>
            <w:rFonts w:ascii="Calibri" w:eastAsia="Calibri" w:hAnsi="Calibri" w:cs="Calibri"/>
            <w:color w:val="0000FF"/>
            <w:sz w:val="20"/>
            <w:szCs w:val="20"/>
            <w:u w:val="single"/>
          </w:rPr>
          <w:t>https://www.forbes.com/sites/adelynzhou/2017/11/27/artificial-intelligence-job-titles-what-is-a-machine-learning-engineer/#490661114c7d</w:t>
        </w:r>
      </w:hyperlink>
    </w:p>
    <w:p w14:paraId="1FEED996" w14:textId="77777777" w:rsidR="00975127" w:rsidRDefault="00975127">
      <w:pPr>
        <w:rPr>
          <w:rFonts w:ascii="Calibri" w:eastAsia="Calibri" w:hAnsi="Calibri" w:cs="Calibri"/>
          <w:sz w:val="20"/>
          <w:szCs w:val="20"/>
        </w:rPr>
      </w:pPr>
      <w:r>
        <w:rPr>
          <w:rFonts w:ascii="Calibri" w:eastAsia="Calibri" w:hAnsi="Calibri" w:cs="Calibri"/>
          <w:sz w:val="20"/>
          <w:szCs w:val="20"/>
        </w:rPr>
        <w:t>Want to break into the AR or VR industry? Here’s how – VentureBeat</w:t>
      </w:r>
    </w:p>
    <w:p w14:paraId="291E194C" w14:textId="77777777" w:rsidR="00975127" w:rsidRDefault="00A858F9">
      <w:pPr>
        <w:rPr>
          <w:rFonts w:ascii="Calibri" w:eastAsia="Calibri" w:hAnsi="Calibri" w:cs="Calibri"/>
          <w:sz w:val="20"/>
          <w:szCs w:val="20"/>
        </w:rPr>
      </w:pPr>
      <w:hyperlink r:id="rId40">
        <w:r w:rsidR="00975127">
          <w:rPr>
            <w:rFonts w:ascii="Calibri" w:eastAsia="Calibri" w:hAnsi="Calibri" w:cs="Calibri"/>
            <w:color w:val="0000FF"/>
            <w:sz w:val="20"/>
            <w:szCs w:val="20"/>
            <w:u w:val="single"/>
          </w:rPr>
          <w:t>https://venturebeat.com/2017/11/27/want-to-break-into-the-ar-or-vr-industry-heres-how/</w:t>
        </w:r>
      </w:hyperlink>
    </w:p>
    <w:p w14:paraId="02BD4F3B" w14:textId="77777777" w:rsidR="00975127" w:rsidRDefault="00975127">
      <w:pPr>
        <w:rPr>
          <w:rFonts w:ascii="Calibri" w:eastAsia="Calibri" w:hAnsi="Calibri" w:cs="Calibri"/>
          <w:sz w:val="20"/>
          <w:szCs w:val="20"/>
        </w:rPr>
      </w:pPr>
      <w:r>
        <w:rPr>
          <w:rFonts w:ascii="Calibri" w:eastAsia="Calibri" w:hAnsi="Calibri" w:cs="Calibri"/>
          <w:sz w:val="20"/>
          <w:szCs w:val="20"/>
        </w:rPr>
        <w:t>Artificial intelligence the next digital frontier? – McKinsey (Infograph) *</w:t>
      </w:r>
    </w:p>
    <w:p w14:paraId="33953D03" w14:textId="77777777" w:rsidR="00975127" w:rsidRDefault="00A858F9">
      <w:pPr>
        <w:rPr>
          <w:rFonts w:ascii="Calibri" w:eastAsia="Calibri" w:hAnsi="Calibri" w:cs="Calibri"/>
          <w:sz w:val="20"/>
          <w:szCs w:val="20"/>
        </w:rPr>
      </w:pPr>
      <w:hyperlink r:id="rId41">
        <w:r w:rsidR="00975127">
          <w:rPr>
            <w:rFonts w:ascii="Calibri" w:eastAsia="Calibri" w:hAnsi="Calibri" w:cs="Calibri"/>
            <w:color w:val="0000FF"/>
            <w:sz w:val="20"/>
            <w:szCs w:val="20"/>
            <w:u w:val="single"/>
          </w:rPr>
          <w:t>file:///C:/Users/abrinsmead/Downloads/MGI-Artificial-Intelligence-Discussion-paper.pdf</w:t>
        </w:r>
      </w:hyperlink>
    </w:p>
    <w:p w14:paraId="7F5266DE" w14:textId="77777777" w:rsidR="00975127" w:rsidRDefault="00975127">
      <w:pPr>
        <w:rPr>
          <w:rFonts w:ascii="Calibri" w:eastAsia="Calibri" w:hAnsi="Calibri" w:cs="Calibri"/>
          <w:sz w:val="20"/>
          <w:szCs w:val="20"/>
        </w:rPr>
      </w:pPr>
    </w:p>
  </w:footnote>
  <w:footnote w:id="56">
    <w:p w14:paraId="17414E22" w14:textId="77777777" w:rsidR="00975127" w:rsidRDefault="00975127">
      <w:pPr>
        <w:shd w:val="clear" w:color="auto" w:fill="FFFFFF"/>
        <w:spacing w:after="225"/>
        <w:rPr>
          <w:rFonts w:ascii="Calibri" w:eastAsia="Calibri" w:hAnsi="Calibri" w:cs="Calibri"/>
          <w:sz w:val="20"/>
          <w:szCs w:val="20"/>
        </w:rPr>
      </w:pPr>
      <w:r>
        <w:rPr>
          <w:vertAlign w:val="superscript"/>
        </w:rPr>
        <w:footnoteRef/>
      </w:r>
      <w:hyperlink r:id="rId42">
        <w:r>
          <w:rPr>
            <w:rFonts w:ascii="Calibri" w:eastAsia="Calibri" w:hAnsi="Calibri" w:cs="Calibri"/>
            <w:color w:val="0000FF"/>
            <w:sz w:val="20"/>
            <w:szCs w:val="20"/>
            <w:u w:val="single"/>
          </w:rPr>
          <w:t>http://news.gc.ca/web/articleen.do;jsessionid=57575c6c6dfb321130b591a2bda7845113b4e93737474f7038c4afa895a68f46.e38RbhaLb3qNe38Ka3z0?crtr.sj1D=&amp;crtr.mnthndVl=1&amp;mthd=advSrch&amp;crtr.dpt1D=420&amp;nid=868929&amp;crtr.lc1D=&amp;crtr.tp1D=1&amp;crtr.yrStrtVl=2008&amp;crtr.kw=&amp;crtr.dyStrtVl=26&amp;crtr.aud1D=&amp;crtr.mnthStrtVl=2&amp;crtr.page=1&amp;crtr.yrndVl=2015&amp;crtr.dyndVl=4</w:t>
        </w:r>
      </w:hyperlink>
      <w:r>
        <w:rPr>
          <w:rFonts w:ascii="Calibri" w:eastAsia="Calibri" w:hAnsi="Calibri" w:cs="Calibri"/>
          <w:sz w:val="20"/>
          <w:szCs w:val="20"/>
        </w:rPr>
        <w:t xml:space="preserve"> </w:t>
      </w:r>
    </w:p>
  </w:footnote>
  <w:footnote w:id="57">
    <w:p w14:paraId="3F5F2F04"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Canada’s Skills Crisis: What We Heard. A Canadian Chamber of Commerce Report. 2015. </w:t>
      </w:r>
    </w:p>
  </w:footnote>
  <w:footnote w:id="58">
    <w:p w14:paraId="419B7CE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Glass Door, </w:t>
      </w:r>
      <w:hyperlink r:id="rId43">
        <w:r>
          <w:rPr>
            <w:rFonts w:ascii="Calibri" w:eastAsia="Calibri" w:hAnsi="Calibri" w:cs="Calibri"/>
            <w:color w:val="0000FF"/>
            <w:sz w:val="20"/>
            <w:szCs w:val="20"/>
            <w:u w:val="single"/>
          </w:rPr>
          <w:t>http://finance.yahoo.com/news/five-jobs-trends-watch-2017-130000816.html</w:t>
        </w:r>
      </w:hyperlink>
      <w:r>
        <w:rPr>
          <w:rFonts w:ascii="Calibri" w:eastAsia="Calibri" w:hAnsi="Calibri" w:cs="Calibri"/>
          <w:color w:val="000000"/>
          <w:sz w:val="20"/>
          <w:szCs w:val="20"/>
        </w:rPr>
        <w:t>, retrieved 01/10/2017.</w:t>
      </w:r>
    </w:p>
  </w:footnote>
  <w:footnote w:id="59">
    <w:p w14:paraId="05146D16"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44">
        <w:r>
          <w:rPr>
            <w:rFonts w:ascii="Calibri" w:eastAsia="Calibri" w:hAnsi="Calibri" w:cs="Calibri"/>
            <w:color w:val="0000FF"/>
            <w:sz w:val="20"/>
            <w:szCs w:val="20"/>
            <w:u w:val="single"/>
          </w:rPr>
          <w:t>http://money.cnn.com/pf/best-jobs/index.html</w:t>
        </w:r>
      </w:hyperlink>
      <w:r>
        <w:rPr>
          <w:rFonts w:ascii="Calibri" w:eastAsia="Calibri" w:hAnsi="Calibri" w:cs="Calibri"/>
          <w:color w:val="000000"/>
          <w:sz w:val="20"/>
          <w:szCs w:val="20"/>
        </w:rPr>
        <w:t>, retrieved 01/10/2-17.</w:t>
      </w:r>
    </w:p>
  </w:footnote>
  <w:footnote w:id="60">
    <w:p w14:paraId="7BA9A86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Shah, D. (2019, January 04). 400 free Ivy League university courses you can take online in 2019. </w:t>
      </w:r>
    </w:p>
    <w:p w14:paraId="36AF49B8" w14:textId="77777777" w:rsidR="00975127" w:rsidRDefault="0097512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Retrieved from </w:t>
      </w:r>
      <w:hyperlink r:id="rId45">
        <w:r>
          <w:rPr>
            <w:rFonts w:ascii="Calibri" w:eastAsia="Calibri" w:hAnsi="Calibri" w:cs="Calibri"/>
            <w:color w:val="1155CC"/>
            <w:sz w:val="20"/>
            <w:szCs w:val="20"/>
            <w:u w:val="single"/>
          </w:rPr>
          <w:t>https://qz.com/1514408/400-free-ivy-league-university-courses-you-can-take-online-in-2019/</w:t>
        </w:r>
      </w:hyperlink>
    </w:p>
  </w:footnote>
  <w:footnote w:id="61">
    <w:p w14:paraId="7DABF5E0" w14:textId="77777777" w:rsidR="00975127" w:rsidRDefault="00975127">
      <w:r>
        <w:rPr>
          <w:vertAlign w:val="superscript"/>
        </w:rPr>
        <w:footnoteRef/>
      </w:r>
      <w:r>
        <w:t xml:space="preserve"> h</w:t>
      </w:r>
      <w:hyperlink r:id="rId46" w:anchor=".WIDOchPhztA.email">
        <w:r>
          <w:rPr>
            <w:rFonts w:ascii="Arial" w:eastAsia="Arial" w:hAnsi="Arial" w:cs="Arial"/>
            <w:color w:val="1155CC"/>
            <w:sz w:val="19"/>
            <w:szCs w:val="19"/>
            <w:highlight w:val="white"/>
            <w:u w:val="single"/>
          </w:rPr>
          <w:t>ttp://www.businesswire.com/news/home/20161222005624/en/Coursera-Reveals-Popular-Online-Courses-2016#.WIDOchPhztA.email</w:t>
        </w:r>
      </w:hyperlink>
    </w:p>
    <w:p w14:paraId="49049101" w14:textId="77777777" w:rsidR="00975127" w:rsidRDefault="00975127">
      <w:pPr>
        <w:pBdr>
          <w:top w:val="nil"/>
          <w:left w:val="nil"/>
          <w:bottom w:val="nil"/>
          <w:right w:val="nil"/>
          <w:between w:val="nil"/>
        </w:pBdr>
        <w:rPr>
          <w:rFonts w:ascii="Calibri" w:eastAsia="Calibri" w:hAnsi="Calibri" w:cs="Calibri"/>
          <w:color w:val="000000"/>
          <w:sz w:val="20"/>
          <w:szCs w:val="20"/>
        </w:rPr>
      </w:pPr>
    </w:p>
  </w:footnote>
  <w:footnote w:id="62">
    <w:p w14:paraId="4F3BAC4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The Conference Board of Canada, Aligning Skills Development with Labour Market Need Report. May 2016. </w:t>
      </w:r>
    </w:p>
  </w:footnote>
  <w:footnote w:id="63">
    <w:p w14:paraId="3F4DF71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McGee, J. K. (2017, June 26). Canada has a chance to monopolize the artificial intelligence industry. Retrieved July 13, 2017, from https://www.theglobeandmail.com/report-on-business/rob-commentary/canada-has-a-chance-to-monopolize-the-artificial-intelligence-industry/article35449406/</w:t>
      </w:r>
    </w:p>
  </w:footnote>
  <w:footnote w:id="64">
    <w:p w14:paraId="2D0DF804" w14:textId="77777777" w:rsidR="00975127" w:rsidRDefault="0097512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Stackhouse, J., Borra, J., Klimbovskaia, A., Aulthouse, A., Desjardins, D., Hartpence, M., . . . Wilson, J. (2018). </w:t>
      </w:r>
      <w:r>
        <w:rPr>
          <w:rFonts w:ascii="Calibri" w:eastAsia="Calibri" w:hAnsi="Calibri" w:cs="Calibri"/>
          <w:i/>
          <w:sz w:val="20"/>
          <w:szCs w:val="20"/>
        </w:rPr>
        <w:t>Humans Wanted How Canadian youth can thrive in the age of disruption</w:t>
      </w:r>
      <w:r>
        <w:rPr>
          <w:rFonts w:ascii="Calibri" w:eastAsia="Calibri" w:hAnsi="Calibri" w:cs="Calibri"/>
          <w:sz w:val="20"/>
          <w:szCs w:val="20"/>
        </w:rPr>
        <w:t>(The Coming Skills Revolution, Publication). Royal Bank of Canada.</w:t>
      </w:r>
    </w:p>
  </w:footnote>
  <w:footnote w:id="65">
    <w:p w14:paraId="0BF07B30"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47">
        <w:r>
          <w:rPr>
            <w:rFonts w:ascii="Calibri" w:eastAsia="Calibri" w:hAnsi="Calibri" w:cs="Calibri"/>
            <w:color w:val="0000FF"/>
            <w:sz w:val="20"/>
            <w:szCs w:val="20"/>
            <w:u w:val="single"/>
          </w:rPr>
          <w:t>http://www.ousa.ca/dev/wp-content/uploads/2009/10/Global-Examination-of-Post-Secondary-Education-Cost-Recovery-Models.pdf</w:t>
        </w:r>
      </w:hyperlink>
    </w:p>
  </w:footnote>
  <w:footnote w:id="66">
    <w:p w14:paraId="23B289BA"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Cambridge Times</w:t>
      </w:r>
      <w:r>
        <w:rPr>
          <w:rFonts w:ascii="Calibri" w:eastAsia="Calibri" w:hAnsi="Calibri" w:cs="Calibri"/>
          <w:color w:val="000000"/>
          <w:sz w:val="20"/>
          <w:szCs w:val="20"/>
        </w:rPr>
        <w:t>, Waterloo Region Record, 2015.</w:t>
      </w:r>
    </w:p>
  </w:footnote>
  <w:footnote w:id="67">
    <w:p w14:paraId="135A5B45" w14:textId="77777777" w:rsidR="00975127" w:rsidRDefault="00975127">
      <w:pPr>
        <w:widowControl w:val="0"/>
        <w:rPr>
          <w:rFonts w:ascii="Arial" w:eastAsia="Arial" w:hAnsi="Arial" w:cs="Arial"/>
          <w:color w:val="1A1A1A"/>
          <w:sz w:val="20"/>
          <w:szCs w:val="20"/>
        </w:rPr>
      </w:pPr>
      <w:r>
        <w:rPr>
          <w:vertAlign w:val="superscript"/>
        </w:rPr>
        <w:footnoteRef/>
      </w:r>
      <w:r>
        <w:rPr>
          <w:sz w:val="20"/>
          <w:szCs w:val="20"/>
        </w:rPr>
        <w:t xml:space="preserve"> </w:t>
      </w:r>
      <w:hyperlink r:id="rId48">
        <w:r>
          <w:rPr>
            <w:rFonts w:ascii="Arial" w:eastAsia="Arial" w:hAnsi="Arial" w:cs="Arial"/>
            <w:color w:val="1849BC"/>
            <w:sz w:val="20"/>
            <w:szCs w:val="20"/>
          </w:rPr>
          <w:t>http://research.cibcwm.com/economic_public/download/eqi_20150305.pdf</w:t>
        </w:r>
      </w:hyperlink>
    </w:p>
  </w:footnote>
  <w:footnote w:id="68">
    <w:p w14:paraId="0C6C3079"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49">
        <w:r>
          <w:rPr>
            <w:rFonts w:ascii="Calibri" w:eastAsia="Calibri" w:hAnsi="Calibri" w:cs="Calibri"/>
            <w:color w:val="1155CC"/>
            <w:sz w:val="20"/>
            <w:szCs w:val="20"/>
            <w:u w:val="single"/>
          </w:rPr>
          <w:t>https://www.shrm.org/hr-today/news/hr-news/pages/employers-must-play-a-role-in-workforce -dvelopment.aspx</w:t>
        </w:r>
      </w:hyperlink>
    </w:p>
  </w:footnote>
  <w:footnote w:id="69">
    <w:p w14:paraId="2D8C5398"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Workforce Innovation and Opportunity Act of 2014 </w:t>
      </w:r>
      <w:hyperlink r:id="rId50">
        <w:r>
          <w:rPr>
            <w:rFonts w:ascii="Calibri" w:eastAsia="Calibri" w:hAnsi="Calibri" w:cs="Calibri"/>
            <w:color w:val="1155CC"/>
            <w:sz w:val="20"/>
            <w:szCs w:val="20"/>
            <w:u w:val="single"/>
          </w:rPr>
          <w:t>https://www.doleta.gov/wioa/Overview.cfm</w:t>
        </w:r>
      </w:hyperlink>
    </w:p>
  </w:footnote>
  <w:footnote w:id="70">
    <w:p w14:paraId="7B6FCC8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Jobs in Canada: Where, What and For Whom? TD Economics, October 22, 2013.</w:t>
      </w:r>
    </w:p>
  </w:footnote>
  <w:footnote w:id="71">
    <w:p w14:paraId="0B07315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222222"/>
          <w:sz w:val="20"/>
          <w:szCs w:val="20"/>
          <w:highlight w:val="white"/>
        </w:rPr>
        <w:t>Davenport, P. (2002). Universities and the knowledge economy. </w:t>
      </w:r>
      <w:r>
        <w:rPr>
          <w:rFonts w:ascii="Calibri" w:eastAsia="Calibri" w:hAnsi="Calibri" w:cs="Calibri"/>
          <w:i/>
          <w:color w:val="222222"/>
          <w:sz w:val="20"/>
          <w:szCs w:val="20"/>
          <w:highlight w:val="white"/>
        </w:rPr>
        <w:t>POLICY STUDY-CD HOWE INSTITUTE</w:t>
      </w:r>
      <w:r>
        <w:rPr>
          <w:rFonts w:ascii="Calibri" w:eastAsia="Calibri" w:hAnsi="Calibri" w:cs="Calibri"/>
          <w:color w:val="222222"/>
          <w:sz w:val="20"/>
          <w:szCs w:val="20"/>
          <w:highlight w:val="white"/>
        </w:rPr>
        <w:t>, 39-59</w:t>
      </w:r>
      <w:r>
        <w:rPr>
          <w:rFonts w:ascii="Arial" w:eastAsia="Arial" w:hAnsi="Arial" w:cs="Arial"/>
          <w:color w:val="222222"/>
          <w:sz w:val="17"/>
          <w:szCs w:val="17"/>
          <w:highlight w:val="white"/>
        </w:rPr>
        <w:t>.</w:t>
      </w:r>
    </w:p>
  </w:footnote>
  <w:footnote w:id="72">
    <w:p w14:paraId="2DFD853E"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51">
        <w:r>
          <w:rPr>
            <w:rFonts w:ascii="Calibri" w:eastAsia="Calibri" w:hAnsi="Calibri" w:cs="Calibri"/>
            <w:color w:val="0000FF"/>
            <w:sz w:val="20"/>
            <w:szCs w:val="20"/>
            <w:u w:val="single"/>
          </w:rPr>
          <w:t>http://www.nytimes.com/2013/03/19/education/online-certificate-programs-at-colleges-and-universities-gain-popularity.html?_r=0</w:t>
        </w:r>
      </w:hyperlink>
    </w:p>
  </w:footnote>
  <w:footnote w:id="73">
    <w:p w14:paraId="71ED67CC"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Ontario.ca Newsroom, retrieved 2014/12/08 </w:t>
      </w:r>
      <w:hyperlink r:id="rId52">
        <w:r>
          <w:rPr>
            <w:rFonts w:ascii="Calibri" w:eastAsia="Calibri" w:hAnsi="Calibri" w:cs="Calibri"/>
            <w:color w:val="1155CC"/>
            <w:sz w:val="20"/>
            <w:szCs w:val="20"/>
            <w:u w:val="single"/>
          </w:rPr>
          <w:t>http://news.ontario.ca/tcu/en/2014/08/</w:t>
        </w:r>
      </w:hyperlink>
    </w:p>
  </w:footnote>
  <w:footnote w:id="74">
    <w:p w14:paraId="3BB3F9DE"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Education Dive, retrieved 2016/07/07 </w:t>
      </w:r>
      <w:hyperlink r:id="rId53">
        <w:r>
          <w:rPr>
            <w:rFonts w:ascii="Calibri" w:eastAsia="Calibri" w:hAnsi="Calibri" w:cs="Calibri"/>
            <w:color w:val="0000FF"/>
            <w:sz w:val="20"/>
            <w:szCs w:val="20"/>
            <w:u w:val="single"/>
          </w:rPr>
          <w:t>http://www.educationdive.com/news/can-colleges-find-partnerships-with-alternative-learning</w:t>
        </w:r>
      </w:hyperlink>
      <w:r>
        <w:rPr>
          <w:rFonts w:ascii="Calibri" w:eastAsia="Calibri" w:hAnsi="Calibri" w:cs="Calibri"/>
          <w:color w:val="000000"/>
          <w:sz w:val="20"/>
          <w:szCs w:val="20"/>
        </w:rPr>
        <w:t>/</w:t>
      </w:r>
    </w:p>
  </w:footnote>
  <w:footnote w:id="75">
    <w:p w14:paraId="02857DC3"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54">
        <w:r>
          <w:rPr>
            <w:rFonts w:ascii="Calibri" w:eastAsia="Calibri" w:hAnsi="Calibri" w:cs="Calibri"/>
            <w:color w:val="0000FF"/>
            <w:sz w:val="20"/>
            <w:szCs w:val="20"/>
            <w:u w:val="single"/>
          </w:rPr>
          <w:t>https://mail.google.com/mail/u/0/?ui=2&amp;ik+b3fc2cfb2&amp;view=pt&amp;search=inbox&amp;th=14/</w:t>
        </w:r>
      </w:hyperlink>
    </w:p>
  </w:footnote>
  <w:footnote w:id="76">
    <w:p w14:paraId="56365996"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55">
        <w:r>
          <w:rPr>
            <w:rFonts w:ascii="Calibri" w:eastAsia="Calibri" w:hAnsi="Calibri" w:cs="Calibri"/>
            <w:color w:val="1155CC"/>
            <w:sz w:val="20"/>
            <w:szCs w:val="20"/>
            <w:u w:val="single"/>
          </w:rPr>
          <w:t>http://www.onlinelearningsurvey.com/reports/gradechange.pdf</w:t>
        </w:r>
      </w:hyperlink>
    </w:p>
  </w:footnote>
  <w:footnote w:id="77">
    <w:p w14:paraId="7E17AEBA"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Retrieved </w:t>
      </w:r>
      <w:hyperlink r:id="rId56">
        <w:r>
          <w:rPr>
            <w:rFonts w:ascii="Calibri" w:eastAsia="Calibri" w:hAnsi="Calibri" w:cs="Calibri"/>
            <w:color w:val="0000FF"/>
            <w:sz w:val="20"/>
            <w:szCs w:val="20"/>
            <w:u w:val="single"/>
          </w:rPr>
          <w:t>http://www.theatlantic.com/business/archive/2015/06/millennials-skills-college-career-success/395996/</w:t>
        </w:r>
      </w:hyperlink>
    </w:p>
  </w:footnote>
  <w:footnote w:id="78">
    <w:p w14:paraId="6D97013D"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57">
        <w:r>
          <w:rPr>
            <w:rFonts w:ascii="Calibri" w:eastAsia="Calibri" w:hAnsi="Calibri" w:cs="Calibri"/>
            <w:color w:val="0000FF"/>
            <w:sz w:val="20"/>
            <w:szCs w:val="20"/>
            <w:u w:val="single"/>
          </w:rPr>
          <w:t>http://www.collegesontario.org/research/research_reports/people-without-jobs-jobs-without-people-final.pdf</w:t>
        </w:r>
      </w:hyperlink>
    </w:p>
  </w:footnote>
  <w:footnote w:id="79">
    <w:p w14:paraId="5517821C"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58">
        <w:r>
          <w:rPr>
            <w:rFonts w:ascii="Calibri" w:eastAsia="Calibri" w:hAnsi="Calibri" w:cs="Calibri"/>
            <w:color w:val="0000FF"/>
            <w:sz w:val="20"/>
            <w:szCs w:val="20"/>
            <w:u w:val="single"/>
          </w:rPr>
          <w:t>http://www.westga.edu/~distance/ojdla/winter164/shaw_chametzky_burrus_walters164.html</w:t>
        </w:r>
      </w:hyperlink>
    </w:p>
  </w:footnote>
  <w:footnote w:id="80">
    <w:p w14:paraId="01E75D3E"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Hire Education: Mastery, Modularization, and the Workforce Revolution. Accessed at: </w:t>
      </w:r>
      <w:hyperlink r:id="rId59" w:anchor="sthash.f7niKbR0.dpuf">
        <w:r>
          <w:rPr>
            <w:rFonts w:ascii="Calibri" w:eastAsia="Calibri" w:hAnsi="Calibri" w:cs="Calibri"/>
            <w:color w:val="0000FF"/>
            <w:sz w:val="20"/>
            <w:szCs w:val="20"/>
            <w:u w:val="single"/>
          </w:rPr>
          <w:t>http://www.christenseninstitute.org/publications/hire/#sthash.f7niKbR0.dpuf</w:t>
        </w:r>
      </w:hyperlink>
    </w:p>
  </w:footnote>
  <w:footnote w:id="81">
    <w:p w14:paraId="23F0CAAC"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EAB, retrieved 2014/15/10 http://www.eab.com/daily-briefing/2014/10/15/</w:t>
      </w:r>
    </w:p>
  </w:footnote>
  <w:footnote w:id="82">
    <w:p w14:paraId="679BF656"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Retrieved </w:t>
      </w:r>
      <w:hyperlink r:id="rId60">
        <w:r>
          <w:rPr>
            <w:rFonts w:ascii="Calibri" w:eastAsia="Calibri" w:hAnsi="Calibri" w:cs="Calibri"/>
            <w:color w:val="0000FF"/>
            <w:sz w:val="20"/>
            <w:szCs w:val="20"/>
            <w:u w:val="single"/>
          </w:rPr>
          <w:t>http://www.contactnorth.ca/sites/default/files/contactNorth/files/pdf/publications/kctcs_pdf</w:t>
        </w:r>
      </w:hyperlink>
      <w:r>
        <w:rPr>
          <w:rFonts w:ascii="Calibri" w:eastAsia="Calibri" w:hAnsi="Calibri" w:cs="Calibri"/>
          <w:color w:val="000000"/>
          <w:sz w:val="20"/>
          <w:szCs w:val="20"/>
        </w:rPr>
        <w:t>)</w:t>
      </w:r>
    </w:p>
  </w:footnote>
  <w:footnote w:id="83">
    <w:p w14:paraId="65462784" w14:textId="77777777" w:rsidR="00975127" w:rsidRDefault="0097512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Robert Hardt, CEO of Siemens Canada, cited in </w:t>
      </w:r>
      <w:r>
        <w:rPr>
          <w:rFonts w:ascii="Calibri" w:eastAsia="Calibri" w:hAnsi="Calibri" w:cs="Calibri"/>
          <w:color w:val="000000"/>
          <w:sz w:val="20"/>
          <w:szCs w:val="20"/>
          <w:u w:val="single"/>
        </w:rPr>
        <w:t>Practical Implementation of Real World Skills</w:t>
      </w:r>
      <w:r>
        <w:rPr>
          <w:rFonts w:ascii="Calibri" w:eastAsia="Calibri" w:hAnsi="Calibri" w:cs="Calibri"/>
          <w:color w:val="000000"/>
          <w:sz w:val="20"/>
          <w:szCs w:val="20"/>
        </w:rPr>
        <w:t>, Maclean’s, September 29, 2015.</w:t>
      </w:r>
    </w:p>
  </w:footnote>
  <w:footnote w:id="84">
    <w:p w14:paraId="4F66F0D5"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1">
        <w:r>
          <w:rPr>
            <w:rFonts w:ascii="Calibri" w:eastAsia="Calibri" w:hAnsi="Calibri" w:cs="Calibri"/>
            <w:color w:val="1155CC"/>
            <w:sz w:val="20"/>
            <w:szCs w:val="20"/>
            <w:u w:val="single"/>
          </w:rPr>
          <w:t>http://www.leadnow.ca/2016/03/budget-2016/</w:t>
        </w:r>
      </w:hyperlink>
    </w:p>
  </w:footnote>
  <w:footnote w:id="85">
    <w:p w14:paraId="3B31FB36"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Glass Door, </w:t>
      </w:r>
      <w:hyperlink r:id="rId62">
        <w:r>
          <w:rPr>
            <w:rFonts w:ascii="Calibri" w:eastAsia="Calibri" w:hAnsi="Calibri" w:cs="Calibri"/>
            <w:color w:val="0000FF"/>
            <w:sz w:val="20"/>
            <w:szCs w:val="20"/>
            <w:u w:val="single"/>
          </w:rPr>
          <w:t>http://finance.yahoo.com/news/five-jobs-trends-watch-2017-130000816.html</w:t>
        </w:r>
      </w:hyperlink>
      <w:r>
        <w:rPr>
          <w:rFonts w:ascii="Calibri" w:eastAsia="Calibri" w:hAnsi="Calibri" w:cs="Calibri"/>
          <w:sz w:val="20"/>
          <w:szCs w:val="20"/>
        </w:rPr>
        <w:t>, retrieved 01/10/2017.</w:t>
      </w:r>
    </w:p>
  </w:footnote>
  <w:footnote w:id="86">
    <w:p w14:paraId="077F2CAC"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3">
        <w:r>
          <w:rPr>
            <w:rFonts w:ascii="Calibri" w:eastAsia="Calibri" w:hAnsi="Calibri" w:cs="Calibri"/>
            <w:color w:val="0000FF"/>
            <w:sz w:val="20"/>
            <w:szCs w:val="20"/>
            <w:u w:val="single"/>
          </w:rPr>
          <w:t>http://money.cnn.com/pf/best-jobs/index.html</w:t>
        </w:r>
      </w:hyperlink>
      <w:r>
        <w:rPr>
          <w:rFonts w:ascii="Calibri" w:eastAsia="Calibri" w:hAnsi="Calibri" w:cs="Calibri"/>
          <w:sz w:val="20"/>
          <w:szCs w:val="20"/>
        </w:rPr>
        <w:t>, retrieved 01/10/2-17.</w:t>
      </w:r>
    </w:p>
  </w:footnote>
  <w:footnote w:id="87">
    <w:p w14:paraId="34E18519"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Shah, D. (2019, January 04). 400 free Ivy League university courses you can take online in 2019. Retrieved from </w:t>
      </w:r>
      <w:hyperlink r:id="rId64">
        <w:r>
          <w:rPr>
            <w:rFonts w:ascii="Calibri" w:eastAsia="Calibri" w:hAnsi="Calibri" w:cs="Calibri"/>
            <w:color w:val="1155CC"/>
            <w:sz w:val="20"/>
            <w:szCs w:val="20"/>
            <w:u w:val="single"/>
          </w:rPr>
          <w:t>https://qz.com/1514408/400-free-ivy-league-university-courses-you-can-take-online-in-2019/</w:t>
        </w:r>
      </w:hyperlink>
    </w:p>
  </w:footnote>
  <w:footnote w:id="88">
    <w:p w14:paraId="4ABBD5EA" w14:textId="77777777" w:rsidR="00975127" w:rsidRDefault="00975127">
      <w:r>
        <w:rPr>
          <w:vertAlign w:val="superscript"/>
        </w:rPr>
        <w:footnoteRef/>
      </w:r>
      <w:r>
        <w:t xml:space="preserve"> </w:t>
      </w:r>
      <w:hyperlink r:id="rId65" w:anchor=".WIDOchPhztA.email">
        <w:r>
          <w:rPr>
            <w:rFonts w:ascii="Arial" w:eastAsia="Arial" w:hAnsi="Arial" w:cs="Arial"/>
            <w:color w:val="1155CC"/>
            <w:sz w:val="19"/>
            <w:szCs w:val="19"/>
            <w:highlight w:val="white"/>
            <w:u w:val="single"/>
          </w:rPr>
          <w:t>http://www.businesswire.com/news/home/20161222005624/en/Coursera-Reveals-Popular-Online-Courses-2016#.WIDOchPhztA.email</w:t>
        </w:r>
      </w:hyperlink>
    </w:p>
    <w:p w14:paraId="230A56F0" w14:textId="77777777" w:rsidR="00975127" w:rsidRDefault="00975127">
      <w:pPr>
        <w:rPr>
          <w:rFonts w:ascii="Calibri" w:eastAsia="Calibri" w:hAnsi="Calibri" w:cs="Calibri"/>
          <w:sz w:val="20"/>
          <w:szCs w:val="20"/>
        </w:rPr>
      </w:pPr>
    </w:p>
  </w:footnote>
  <w:footnote w:id="89">
    <w:p w14:paraId="5EB6025D"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The Conference Board of Canada, Aligning Skills Development with Labour Market Need Report. May 2016. </w:t>
      </w:r>
    </w:p>
  </w:footnote>
  <w:footnote w:id="90">
    <w:p w14:paraId="07858713" w14:textId="77777777" w:rsidR="00975127" w:rsidRDefault="009751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McGee, J. K. (2017, June 26). Canada has a chance to monopolize the artificial intelligence industry. Retrieved July 13, 2017, from h</w:t>
      </w:r>
      <w:hyperlink r:id="rId66">
        <w:r>
          <w:rPr>
            <w:rFonts w:ascii="Calibri" w:eastAsia="Calibri" w:hAnsi="Calibri" w:cs="Calibri"/>
            <w:color w:val="1155CC"/>
            <w:sz w:val="20"/>
            <w:szCs w:val="20"/>
            <w:u w:val="single"/>
          </w:rPr>
          <w:t>ttps://www.theglobeandmail.com/report-on-business/rob-commentary/canada-has-a-chance-to-monopolize-the-artificial-intelligence-industry/article35449406/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FF17" w14:textId="77777777" w:rsidR="00975127" w:rsidRDefault="00975127">
    <w:pPr>
      <w:pBdr>
        <w:top w:val="nil"/>
        <w:left w:val="nil"/>
        <w:bottom w:val="nil"/>
        <w:right w:val="nil"/>
        <w:between w:val="nil"/>
      </w:pBdr>
      <w:tabs>
        <w:tab w:val="center" w:pos="4680"/>
        <w:tab w:val="right" w:pos="9360"/>
      </w:tabs>
      <w:ind w:hanging="1080"/>
      <w:jc w:val="center"/>
      <w:rPr>
        <w:color w:val="000000"/>
      </w:rPr>
    </w:pPr>
    <w:r>
      <w:rPr>
        <w:noProof/>
        <w:lang w:eastAsia="en-CA"/>
      </w:rPr>
      <w:drawing>
        <wp:anchor distT="0" distB="0" distL="114300" distR="114300" simplePos="0" relativeHeight="251658240" behindDoc="0" locked="0" layoutInCell="1" hidden="0" allowOverlap="1" wp14:anchorId="0AA08991" wp14:editId="4BCA2C1C">
          <wp:simplePos x="0" y="0"/>
          <wp:positionH relativeFrom="column">
            <wp:posOffset>1479550</wp:posOffset>
          </wp:positionH>
          <wp:positionV relativeFrom="paragraph">
            <wp:posOffset>0</wp:posOffset>
          </wp:positionV>
          <wp:extent cx="2981325" cy="725902"/>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81325" cy="725902"/>
                  </a:xfrm>
                  <a:prstGeom prst="rect">
                    <a:avLst/>
                  </a:prstGeom>
                  <a:ln/>
                </pic:spPr>
              </pic:pic>
            </a:graphicData>
          </a:graphic>
        </wp:anchor>
      </w:drawing>
    </w:r>
  </w:p>
  <w:p w14:paraId="7703D98A"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p>
  <w:p w14:paraId="69BD6835"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p w14:paraId="2253BACF"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p w14:paraId="01324CDA"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p w14:paraId="01BAFCC6"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p w14:paraId="7D7FE688"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 xml:space="preserve">       </w:t>
    </w:r>
    <w:hyperlink r:id="rId2">
      <w:r>
        <w:rPr>
          <w:rFonts w:ascii="Arial Narrow" w:eastAsia="Arial Narrow" w:hAnsi="Arial Narrow" w:cs="Arial Narrow"/>
          <w:color w:val="0000FF"/>
          <w:sz w:val="18"/>
          <w:szCs w:val="18"/>
          <w:u w:val="single"/>
        </w:rPr>
        <w:t>www.ocull.ca</w:t>
      </w:r>
    </w:hyperlink>
  </w:p>
  <w:p w14:paraId="2EBBFA5C"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p w14:paraId="7C806BD1" w14:textId="77777777" w:rsidR="00975127" w:rsidRDefault="00975127">
    <w:pPr>
      <w:pBdr>
        <w:top w:val="nil"/>
        <w:left w:val="nil"/>
        <w:bottom w:val="nil"/>
        <w:right w:val="nil"/>
        <w:between w:val="nil"/>
      </w:pBdr>
      <w:tabs>
        <w:tab w:val="center" w:pos="4680"/>
        <w:tab w:val="right" w:pos="9360"/>
      </w:tabs>
      <w:ind w:hanging="1080"/>
      <w:jc w:val="center"/>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3DF"/>
    <w:multiLevelType w:val="multilevel"/>
    <w:tmpl w:val="18EC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E29D5"/>
    <w:multiLevelType w:val="multilevel"/>
    <w:tmpl w:val="156E61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A72F41"/>
    <w:multiLevelType w:val="multilevel"/>
    <w:tmpl w:val="F76CAD46"/>
    <w:lvl w:ilvl="0">
      <w:start w:val="1"/>
      <w:numFmt w:val="decimal"/>
      <w:lvlText w:val="%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432218"/>
    <w:multiLevelType w:val="multilevel"/>
    <w:tmpl w:val="2536FB94"/>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decimal"/>
      <w:lvlText w:val="%3."/>
      <w:lvlJc w:val="left"/>
      <w:pPr>
        <w:ind w:left="3600" w:hanging="360"/>
      </w:pPr>
      <w:rPr>
        <w:rFonts w:hint="default"/>
      </w:rPr>
    </w:lvl>
    <w:lvl w:ilvl="3">
      <w:start w:val="1"/>
      <w:numFmt w:val="decimal"/>
      <w:lvlText w:val="%4."/>
      <w:lvlJc w:val="left"/>
      <w:pPr>
        <w:ind w:left="4320" w:hanging="360"/>
      </w:pPr>
      <w:rPr>
        <w:rFonts w:hint="default"/>
      </w:rPr>
    </w:lvl>
    <w:lvl w:ilvl="4">
      <w:start w:val="1"/>
      <w:numFmt w:val="decimal"/>
      <w:lvlText w:val="%5."/>
      <w:lvlJc w:val="left"/>
      <w:pPr>
        <w:ind w:left="5040" w:hanging="360"/>
      </w:pPr>
      <w:rPr>
        <w:rFonts w:hint="default"/>
      </w:rPr>
    </w:lvl>
    <w:lvl w:ilvl="5">
      <w:start w:val="1"/>
      <w:numFmt w:val="decimal"/>
      <w:lvlText w:val="%6."/>
      <w:lvlJc w:val="left"/>
      <w:pPr>
        <w:ind w:left="5760" w:hanging="360"/>
      </w:pPr>
      <w:rPr>
        <w:rFonts w:hint="default"/>
      </w:rPr>
    </w:lvl>
    <w:lvl w:ilvl="6">
      <w:start w:val="1"/>
      <w:numFmt w:val="decimal"/>
      <w:lvlText w:val="%7."/>
      <w:lvlJc w:val="left"/>
      <w:pPr>
        <w:ind w:left="6480" w:hanging="360"/>
      </w:pPr>
      <w:rPr>
        <w:rFonts w:hint="default"/>
      </w:rPr>
    </w:lvl>
    <w:lvl w:ilvl="7">
      <w:start w:val="1"/>
      <w:numFmt w:val="decimal"/>
      <w:lvlText w:val="%8."/>
      <w:lvlJc w:val="left"/>
      <w:pPr>
        <w:ind w:left="7200" w:hanging="360"/>
      </w:pPr>
      <w:rPr>
        <w:rFonts w:hint="default"/>
      </w:rPr>
    </w:lvl>
    <w:lvl w:ilvl="8">
      <w:start w:val="1"/>
      <w:numFmt w:val="decimal"/>
      <w:lvlText w:val="%9."/>
      <w:lvlJc w:val="left"/>
      <w:pPr>
        <w:ind w:left="7920" w:hanging="360"/>
      </w:pPr>
      <w:rPr>
        <w:rFonts w:hint="default"/>
      </w:rPr>
    </w:lvl>
  </w:abstractNum>
  <w:abstractNum w:abstractNumId="4" w15:restartNumberingAfterBreak="0">
    <w:nsid w:val="0F6E2BAA"/>
    <w:multiLevelType w:val="multilevel"/>
    <w:tmpl w:val="BD805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8F1792"/>
    <w:multiLevelType w:val="multilevel"/>
    <w:tmpl w:val="21B22AB0"/>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decimal"/>
      <w:lvlText w:val="%3."/>
      <w:lvlJc w:val="left"/>
      <w:pPr>
        <w:ind w:left="3600" w:hanging="360"/>
      </w:pPr>
      <w:rPr>
        <w:rFonts w:hint="default"/>
      </w:rPr>
    </w:lvl>
    <w:lvl w:ilvl="3">
      <w:start w:val="1"/>
      <w:numFmt w:val="decimal"/>
      <w:lvlText w:val="%4."/>
      <w:lvlJc w:val="left"/>
      <w:pPr>
        <w:ind w:left="4320" w:hanging="360"/>
      </w:pPr>
      <w:rPr>
        <w:rFonts w:hint="default"/>
      </w:rPr>
    </w:lvl>
    <w:lvl w:ilvl="4">
      <w:start w:val="1"/>
      <w:numFmt w:val="decimal"/>
      <w:lvlText w:val="%5."/>
      <w:lvlJc w:val="left"/>
      <w:pPr>
        <w:ind w:left="5040" w:hanging="360"/>
      </w:pPr>
      <w:rPr>
        <w:rFonts w:hint="default"/>
      </w:rPr>
    </w:lvl>
    <w:lvl w:ilvl="5">
      <w:start w:val="1"/>
      <w:numFmt w:val="decimal"/>
      <w:lvlText w:val="%6."/>
      <w:lvlJc w:val="left"/>
      <w:pPr>
        <w:ind w:left="5760" w:hanging="360"/>
      </w:pPr>
      <w:rPr>
        <w:rFonts w:hint="default"/>
      </w:rPr>
    </w:lvl>
    <w:lvl w:ilvl="6">
      <w:start w:val="1"/>
      <w:numFmt w:val="decimal"/>
      <w:lvlText w:val="%7."/>
      <w:lvlJc w:val="left"/>
      <w:pPr>
        <w:ind w:left="6480" w:hanging="360"/>
      </w:pPr>
      <w:rPr>
        <w:rFonts w:hint="default"/>
      </w:rPr>
    </w:lvl>
    <w:lvl w:ilvl="7">
      <w:start w:val="1"/>
      <w:numFmt w:val="decimal"/>
      <w:lvlText w:val="%8."/>
      <w:lvlJc w:val="left"/>
      <w:pPr>
        <w:ind w:left="7200" w:hanging="360"/>
      </w:pPr>
      <w:rPr>
        <w:rFonts w:hint="default"/>
      </w:rPr>
    </w:lvl>
    <w:lvl w:ilvl="8">
      <w:start w:val="1"/>
      <w:numFmt w:val="decimal"/>
      <w:lvlText w:val="%9."/>
      <w:lvlJc w:val="left"/>
      <w:pPr>
        <w:ind w:left="7920" w:hanging="360"/>
      </w:pPr>
      <w:rPr>
        <w:rFonts w:hint="default"/>
      </w:rPr>
    </w:lvl>
  </w:abstractNum>
  <w:abstractNum w:abstractNumId="6" w15:restartNumberingAfterBreak="0">
    <w:nsid w:val="112F60AD"/>
    <w:multiLevelType w:val="multilevel"/>
    <w:tmpl w:val="526C8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CC525D"/>
    <w:multiLevelType w:val="multilevel"/>
    <w:tmpl w:val="F09891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315EF7"/>
    <w:multiLevelType w:val="multilevel"/>
    <w:tmpl w:val="DC181E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6A6A79"/>
    <w:multiLevelType w:val="multilevel"/>
    <w:tmpl w:val="C3122AA6"/>
    <w:lvl w:ilvl="0">
      <w:start w:val="1"/>
      <w:numFmt w:val="bullet"/>
      <w:lvlText w:val="●"/>
      <w:lvlJc w:val="left"/>
      <w:pPr>
        <w:ind w:left="780" w:hanging="360"/>
      </w:pPr>
      <w:rPr>
        <w:rFonts w:ascii="Courier New" w:eastAsia="Courier New" w:hAnsi="Courier New" w:cs="Courier New"/>
      </w:rPr>
    </w:lvl>
    <w:lvl w:ilvl="1">
      <w:start w:val="1"/>
      <w:numFmt w:val="bullet"/>
      <w:lvlText w:val="○"/>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18646777"/>
    <w:multiLevelType w:val="multilevel"/>
    <w:tmpl w:val="FE0E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D37CEA"/>
    <w:multiLevelType w:val="multilevel"/>
    <w:tmpl w:val="D822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3F50E6"/>
    <w:multiLevelType w:val="multilevel"/>
    <w:tmpl w:val="B74E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8F1EFC"/>
    <w:multiLevelType w:val="multilevel"/>
    <w:tmpl w:val="CD3C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182BD9"/>
    <w:multiLevelType w:val="multilevel"/>
    <w:tmpl w:val="EB8E284C"/>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4DF0D15"/>
    <w:multiLevelType w:val="multilevel"/>
    <w:tmpl w:val="1D14D68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6B15BFD"/>
    <w:multiLevelType w:val="multilevel"/>
    <w:tmpl w:val="46662734"/>
    <w:lvl w:ilvl="0">
      <w:start w:val="1"/>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7" w15:restartNumberingAfterBreak="0">
    <w:nsid w:val="39C74046"/>
    <w:multiLevelType w:val="multilevel"/>
    <w:tmpl w:val="FEE42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B00F06"/>
    <w:multiLevelType w:val="multilevel"/>
    <w:tmpl w:val="FCF05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5A6CDB"/>
    <w:multiLevelType w:val="multilevel"/>
    <w:tmpl w:val="B6A2FEE4"/>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20" w15:restartNumberingAfterBreak="0">
    <w:nsid w:val="41AF0A46"/>
    <w:multiLevelType w:val="multilevel"/>
    <w:tmpl w:val="9126D8B6"/>
    <w:lvl w:ilvl="0">
      <w:start w:val="1"/>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1" w15:restartNumberingAfterBreak="0">
    <w:nsid w:val="42213C87"/>
    <w:multiLevelType w:val="multilevel"/>
    <w:tmpl w:val="B00A19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72A60E8"/>
    <w:multiLevelType w:val="hybridMultilevel"/>
    <w:tmpl w:val="E236EB6C"/>
    <w:lvl w:ilvl="0" w:tplc="3A1E014A">
      <w:start w:val="4"/>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BB46BAE"/>
    <w:multiLevelType w:val="multilevel"/>
    <w:tmpl w:val="614C3AF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EA4369D"/>
    <w:multiLevelType w:val="multilevel"/>
    <w:tmpl w:val="A604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C4764F"/>
    <w:multiLevelType w:val="multilevel"/>
    <w:tmpl w:val="F4C26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D72F8D"/>
    <w:multiLevelType w:val="multilevel"/>
    <w:tmpl w:val="DA8A6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502937"/>
    <w:multiLevelType w:val="multilevel"/>
    <w:tmpl w:val="C0B0A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1913C7"/>
    <w:multiLevelType w:val="multilevel"/>
    <w:tmpl w:val="DBFE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086023"/>
    <w:multiLevelType w:val="multilevel"/>
    <w:tmpl w:val="C788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8C5840"/>
    <w:multiLevelType w:val="multilevel"/>
    <w:tmpl w:val="A8B47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E44A43"/>
    <w:multiLevelType w:val="multilevel"/>
    <w:tmpl w:val="47FE7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D130BC"/>
    <w:multiLevelType w:val="multilevel"/>
    <w:tmpl w:val="B4CC7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4415C9"/>
    <w:multiLevelType w:val="multilevel"/>
    <w:tmpl w:val="D932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9F41BE"/>
    <w:multiLevelType w:val="multilevel"/>
    <w:tmpl w:val="AC7819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D970BF9"/>
    <w:multiLevelType w:val="multilevel"/>
    <w:tmpl w:val="E6723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B85FA2"/>
    <w:multiLevelType w:val="multilevel"/>
    <w:tmpl w:val="356C00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0275947"/>
    <w:multiLevelType w:val="multilevel"/>
    <w:tmpl w:val="A80E9E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6044837"/>
    <w:multiLevelType w:val="multilevel"/>
    <w:tmpl w:val="7160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BE15D2"/>
    <w:multiLevelType w:val="multilevel"/>
    <w:tmpl w:val="79D2F1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D7137D8"/>
    <w:multiLevelType w:val="multilevel"/>
    <w:tmpl w:val="1710449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num w:numId="1">
    <w:abstractNumId w:val="27"/>
  </w:num>
  <w:num w:numId="2">
    <w:abstractNumId w:val="19"/>
  </w:num>
  <w:num w:numId="3">
    <w:abstractNumId w:val="40"/>
  </w:num>
  <w:num w:numId="4">
    <w:abstractNumId w:val="34"/>
  </w:num>
  <w:num w:numId="5">
    <w:abstractNumId w:val="32"/>
  </w:num>
  <w:num w:numId="6">
    <w:abstractNumId w:val="1"/>
  </w:num>
  <w:num w:numId="7">
    <w:abstractNumId w:val="30"/>
  </w:num>
  <w:num w:numId="8">
    <w:abstractNumId w:val="35"/>
  </w:num>
  <w:num w:numId="9">
    <w:abstractNumId w:val="25"/>
  </w:num>
  <w:num w:numId="10">
    <w:abstractNumId w:val="21"/>
  </w:num>
  <w:num w:numId="11">
    <w:abstractNumId w:val="38"/>
  </w:num>
  <w:num w:numId="12">
    <w:abstractNumId w:val="7"/>
  </w:num>
  <w:num w:numId="13">
    <w:abstractNumId w:val="39"/>
  </w:num>
  <w:num w:numId="14">
    <w:abstractNumId w:val="4"/>
  </w:num>
  <w:num w:numId="15">
    <w:abstractNumId w:val="37"/>
  </w:num>
  <w:num w:numId="16">
    <w:abstractNumId w:val="8"/>
  </w:num>
  <w:num w:numId="17">
    <w:abstractNumId w:val="36"/>
  </w:num>
  <w:num w:numId="18">
    <w:abstractNumId w:val="11"/>
  </w:num>
  <w:num w:numId="19">
    <w:abstractNumId w:val="20"/>
  </w:num>
  <w:num w:numId="20">
    <w:abstractNumId w:val="29"/>
  </w:num>
  <w:num w:numId="21">
    <w:abstractNumId w:val="31"/>
  </w:num>
  <w:num w:numId="22">
    <w:abstractNumId w:val="13"/>
  </w:num>
  <w:num w:numId="23">
    <w:abstractNumId w:val="33"/>
  </w:num>
  <w:num w:numId="24">
    <w:abstractNumId w:val="6"/>
  </w:num>
  <w:num w:numId="25">
    <w:abstractNumId w:val="2"/>
  </w:num>
  <w:num w:numId="26">
    <w:abstractNumId w:val="0"/>
  </w:num>
  <w:num w:numId="27">
    <w:abstractNumId w:val="9"/>
  </w:num>
  <w:num w:numId="28">
    <w:abstractNumId w:val="18"/>
  </w:num>
  <w:num w:numId="29">
    <w:abstractNumId w:val="23"/>
  </w:num>
  <w:num w:numId="30">
    <w:abstractNumId w:val="17"/>
  </w:num>
  <w:num w:numId="31">
    <w:abstractNumId w:val="24"/>
  </w:num>
  <w:num w:numId="32">
    <w:abstractNumId w:val="14"/>
  </w:num>
  <w:num w:numId="33">
    <w:abstractNumId w:val="28"/>
  </w:num>
  <w:num w:numId="34">
    <w:abstractNumId w:val="12"/>
  </w:num>
  <w:num w:numId="35">
    <w:abstractNumId w:val="26"/>
  </w:num>
  <w:num w:numId="36">
    <w:abstractNumId w:val="10"/>
  </w:num>
  <w:num w:numId="37">
    <w:abstractNumId w:val="22"/>
  </w:num>
  <w:num w:numId="38">
    <w:abstractNumId w:val="15"/>
  </w:num>
  <w:num w:numId="39">
    <w:abstractNumId w:val="16"/>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7C"/>
    <w:rsid w:val="00134FC7"/>
    <w:rsid w:val="00274694"/>
    <w:rsid w:val="004343B7"/>
    <w:rsid w:val="00492752"/>
    <w:rsid w:val="008E697C"/>
    <w:rsid w:val="00975127"/>
    <w:rsid w:val="00A858F9"/>
    <w:rsid w:val="00D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0D69"/>
  <w15:docId w15:val="{47213954-93EC-4BAC-B9B5-F7A1256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75127"/>
    <w:pPr>
      <w:keepNext/>
      <w:shd w:val="clear" w:color="auto" w:fill="FEFEFE"/>
      <w:spacing w:before="280" w:after="280"/>
      <w:ind w:left="720"/>
      <w:outlineLvl w:val="6"/>
    </w:pPr>
    <w:rPr>
      <w:rFonts w:ascii="Arial" w:eastAsia="Arial" w:hAnsi="Arial" w:cs="Arial"/>
      <w:b/>
      <w:sz w:val="22"/>
      <w:szCs w:val="22"/>
    </w:rPr>
  </w:style>
  <w:style w:type="paragraph" w:styleId="Heading8">
    <w:name w:val="heading 8"/>
    <w:basedOn w:val="Normal"/>
    <w:next w:val="Normal"/>
    <w:link w:val="Heading8Char"/>
    <w:uiPriority w:val="9"/>
    <w:unhideWhenUsed/>
    <w:qFormat/>
    <w:rsid w:val="00DE08A2"/>
    <w:pPr>
      <w:keepNext/>
      <w:shd w:val="clear" w:color="auto" w:fill="FFFFFF"/>
      <w:outlineLvl w:val="7"/>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99"/>
    <w:unhideWhenUsed/>
    <w:rsid w:val="00975127"/>
    <w:pPr>
      <w:pBdr>
        <w:top w:val="nil"/>
        <w:left w:val="nil"/>
        <w:bottom w:val="nil"/>
        <w:right w:val="nil"/>
        <w:between w:val="nil"/>
      </w:pBdr>
    </w:pPr>
    <w:rPr>
      <w:rFonts w:ascii="Arial" w:eastAsia="Arial" w:hAnsi="Arial" w:cs="Arial"/>
      <w:sz w:val="22"/>
      <w:szCs w:val="22"/>
    </w:rPr>
  </w:style>
  <w:style w:type="character" w:customStyle="1" w:styleId="BodyTextChar">
    <w:name w:val="Body Text Char"/>
    <w:basedOn w:val="DefaultParagraphFont"/>
    <w:link w:val="BodyText"/>
    <w:uiPriority w:val="99"/>
    <w:rsid w:val="00975127"/>
    <w:rPr>
      <w:rFonts w:ascii="Arial" w:eastAsia="Arial" w:hAnsi="Arial" w:cs="Arial"/>
      <w:sz w:val="22"/>
      <w:szCs w:val="22"/>
    </w:rPr>
  </w:style>
  <w:style w:type="paragraph" w:styleId="ListParagraph">
    <w:name w:val="List Paragraph"/>
    <w:basedOn w:val="Normal"/>
    <w:uiPriority w:val="34"/>
    <w:qFormat/>
    <w:rsid w:val="00975127"/>
    <w:pPr>
      <w:ind w:left="720"/>
      <w:contextualSpacing/>
    </w:pPr>
  </w:style>
  <w:style w:type="character" w:customStyle="1" w:styleId="Heading7Char">
    <w:name w:val="Heading 7 Char"/>
    <w:basedOn w:val="DefaultParagraphFont"/>
    <w:link w:val="Heading7"/>
    <w:uiPriority w:val="9"/>
    <w:rsid w:val="00975127"/>
    <w:rPr>
      <w:rFonts w:ascii="Arial" w:eastAsia="Arial" w:hAnsi="Arial" w:cs="Arial"/>
      <w:b/>
      <w:sz w:val="22"/>
      <w:szCs w:val="22"/>
      <w:shd w:val="clear" w:color="auto" w:fill="FEFEFE"/>
    </w:rPr>
  </w:style>
  <w:style w:type="paragraph" w:styleId="BalloonText">
    <w:name w:val="Balloon Text"/>
    <w:basedOn w:val="Normal"/>
    <w:link w:val="BalloonTextChar"/>
    <w:uiPriority w:val="99"/>
    <w:semiHidden/>
    <w:unhideWhenUsed/>
    <w:rsid w:val="00975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27"/>
    <w:rPr>
      <w:rFonts w:ascii="Segoe UI" w:hAnsi="Segoe UI" w:cs="Segoe UI"/>
      <w:sz w:val="18"/>
      <w:szCs w:val="18"/>
    </w:rPr>
  </w:style>
  <w:style w:type="paragraph" w:styleId="BodyText2">
    <w:name w:val="Body Text 2"/>
    <w:basedOn w:val="Normal"/>
    <w:link w:val="BodyText2Char"/>
    <w:uiPriority w:val="99"/>
    <w:unhideWhenUsed/>
    <w:rsid w:val="00DE08A2"/>
    <w:rPr>
      <w:rFonts w:ascii="Arial" w:eastAsia="Arial" w:hAnsi="Arial" w:cs="Arial"/>
      <w:b/>
      <w:sz w:val="22"/>
      <w:szCs w:val="22"/>
    </w:rPr>
  </w:style>
  <w:style w:type="character" w:customStyle="1" w:styleId="BodyText2Char">
    <w:name w:val="Body Text 2 Char"/>
    <w:basedOn w:val="DefaultParagraphFont"/>
    <w:link w:val="BodyText2"/>
    <w:uiPriority w:val="99"/>
    <w:rsid w:val="00DE08A2"/>
    <w:rPr>
      <w:rFonts w:ascii="Arial" w:eastAsia="Arial" w:hAnsi="Arial" w:cs="Arial"/>
      <w:b/>
      <w:sz w:val="22"/>
      <w:szCs w:val="22"/>
    </w:rPr>
  </w:style>
  <w:style w:type="character" w:customStyle="1" w:styleId="Heading8Char">
    <w:name w:val="Heading 8 Char"/>
    <w:basedOn w:val="DefaultParagraphFont"/>
    <w:link w:val="Heading8"/>
    <w:uiPriority w:val="9"/>
    <w:rsid w:val="00DE08A2"/>
    <w:rPr>
      <w:rFonts w:ascii="Arial" w:eastAsia="Arial" w:hAnsi="Arial" w:cs="Arial"/>
      <w:b/>
      <w:color w:val="000000"/>
      <w:sz w:val="22"/>
      <w:szCs w:val="22"/>
      <w:shd w:val="clear" w:color="auto" w:fill="FFFFFF"/>
    </w:rPr>
  </w:style>
  <w:style w:type="paragraph" w:styleId="Header">
    <w:name w:val="header"/>
    <w:basedOn w:val="Normal"/>
    <w:link w:val="HeaderChar"/>
    <w:uiPriority w:val="99"/>
    <w:unhideWhenUsed/>
    <w:rsid w:val="00492752"/>
    <w:pPr>
      <w:tabs>
        <w:tab w:val="center" w:pos="4680"/>
        <w:tab w:val="right" w:pos="9360"/>
      </w:tabs>
    </w:pPr>
  </w:style>
  <w:style w:type="character" w:customStyle="1" w:styleId="HeaderChar">
    <w:name w:val="Header Char"/>
    <w:basedOn w:val="DefaultParagraphFont"/>
    <w:link w:val="Header"/>
    <w:uiPriority w:val="99"/>
    <w:rsid w:val="00492752"/>
  </w:style>
  <w:style w:type="paragraph" w:styleId="Footer">
    <w:name w:val="footer"/>
    <w:basedOn w:val="Normal"/>
    <w:link w:val="FooterChar"/>
    <w:uiPriority w:val="99"/>
    <w:unhideWhenUsed/>
    <w:rsid w:val="00492752"/>
    <w:pPr>
      <w:tabs>
        <w:tab w:val="center" w:pos="4680"/>
        <w:tab w:val="right" w:pos="9360"/>
      </w:tabs>
    </w:pPr>
  </w:style>
  <w:style w:type="character" w:customStyle="1" w:styleId="FooterChar">
    <w:name w:val="Footer Char"/>
    <w:basedOn w:val="DefaultParagraphFont"/>
    <w:link w:val="Footer"/>
    <w:uiPriority w:val="99"/>
    <w:rsid w:val="0049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ceocouncil.ca/wp-content/uploads/2014/01/Preliminary-report-on-skills-survey-Jan-20-2014-2.pdf" TargetMode="External"/><Relationship Id="rId21" Type="http://schemas.openxmlformats.org/officeDocument/2006/relationships/hyperlink" Target="http://cts.businesswire.com/ct/CT?id=smartlink&amp;url=https%3A%2F%2Fwww.coursera.org%2Flearn%2Fpython&amp;esheet=51482867&amp;newsitemid=20161222005624&amp;lan=en-US&amp;anchor=Programming+for+Everybody+%28Getting+Started+with+Python%29&amp;index=6&amp;md5=52ef042e550bf975461648a2852d0389" TargetMode="External"/><Relationship Id="rId42" Type="http://schemas.openxmlformats.org/officeDocument/2006/relationships/hyperlink" Target="http://cts.businesswire.com/ct/CT?id=smartlink&amp;url=https%3A%2F%2Fwww.coursera.org%2Flearn%2Fmachine-learning&amp;esheet=51482867&amp;newsitemid=20161222005624&amp;lan=en-US&amp;anchor=Machine&amp;index=4&amp;md5=cca75be658355fe158d49203d9bf809e" TargetMode="External"/><Relationship Id="rId63" Type="http://schemas.openxmlformats.org/officeDocument/2006/relationships/hyperlink" Target="https://www.theglobeandmail.com/report-on-business/rob-commentary/canada-has-a-chance-to-monopolize-the-artificial-intelligence-industry/article35449406/" TargetMode="External"/><Relationship Id="rId84" Type="http://schemas.openxmlformats.org/officeDocument/2006/relationships/hyperlink" Target="https://www.msn.com/en-us/money/markets/fewer-americans-uproot-themselves-for-new-jobs/ar-BBM86rF" TargetMode="External"/><Relationship Id="rId138" Type="http://schemas.openxmlformats.org/officeDocument/2006/relationships/hyperlink" Target="http://www.uleth.ca/unews/article/mcdaniels-sshrc-study-reveals-no-evidence-labour-shortage" TargetMode="External"/><Relationship Id="rId159" Type="http://schemas.openxmlformats.org/officeDocument/2006/relationships/hyperlink" Target="https://www.randstad.ca/best-jobs/10-emerging-jobs/" TargetMode="External"/><Relationship Id="rId170" Type="http://schemas.openxmlformats.org/officeDocument/2006/relationships/hyperlink" Target="https://www.forbes.com/sites/louiscolumbus/2018/05/23/10-charts-that-will-change-your-perspective-of-big-datas-growth/" TargetMode="External"/><Relationship Id="rId191" Type="http://schemas.openxmlformats.org/officeDocument/2006/relationships/hyperlink" Target="http://www.careercast.com/jobs-rated/best-jobs-2015" TargetMode="External"/><Relationship Id="rId205" Type="http://schemas.openxmlformats.org/officeDocument/2006/relationships/hyperlink" Target="http://www.theglobeandmail.com/report-on-business/careers/career-advice/life-at-work/for-todays-grads-developing-soft-skills-key" TargetMode="External"/><Relationship Id="rId226" Type="http://schemas.openxmlformats.org/officeDocument/2006/relationships/hyperlink" Target="https://www.recruiter.com/i/filling-the-high-tech-recruitment-gap-by-upskilling-non-stem-talent/" TargetMode="External"/><Relationship Id="rId107" Type="http://schemas.openxmlformats.org/officeDocument/2006/relationships/hyperlink" Target="http://fortune.com/2015/03/10american-millennials-are-among-the" TargetMode="External"/><Relationship Id="rId11" Type="http://schemas.openxmlformats.org/officeDocument/2006/relationships/hyperlink" Target="https://www.glassdoor.com/Salaries/us-data-scientist-salary-SRCH_IL.0,2_IN1_KO3,17.htm" TargetMode="External"/><Relationship Id="rId32" Type="http://schemas.openxmlformats.org/officeDocument/2006/relationships/hyperlink" Target="http://cts.businesswire.com/ct/CT?id=smartlink&amp;url=https%3A%2F%2Fwww.coursera.org%2Fspecializations%2Fwharton-business-foundations&amp;esheet=51482867&amp;newsitemid=20161222005624&amp;lan=en-US&amp;anchor=Business+Foundations&amp;index=17&amp;md5=9f0c3d016ae63c59c269b637826bee0c" TargetMode="External"/><Relationship Id="rId53" Type="http://schemas.openxmlformats.org/officeDocument/2006/relationships/hyperlink" Target="http://cts.businesswire.com/ct/CT?id=smartlink&amp;url=https%3A%2F%2Fwww.coursera.org%2Fspecializations%2Fpython&amp;esheet=51482867&amp;newsitemid=20161222005624&amp;lan=en-US&amp;anchor=Python+for+Everybody&amp;index=15&amp;md5=9c14fc0745fcbfe155581781299479bf" TargetMode="External"/><Relationship Id="rId74" Type="http://schemas.openxmlformats.org/officeDocument/2006/relationships/hyperlink" Target="https://ce-online.ryerson.ca/ce/forms/partnering_for_prosperity.pdf" TargetMode="External"/><Relationship Id="rId128" Type="http://schemas.openxmlformats.org/officeDocument/2006/relationships/hyperlink" Target="http://www.educationdive.com/news/can-colleges-find-partnerships-with-alternative-learning" TargetMode="External"/><Relationship Id="rId149" Type="http://schemas.openxmlformats.org/officeDocument/2006/relationships/hyperlink" Target="https://www.adzuna.co.uk/blog/2013/05/23/adzunas-employment-market-report-may-2013/" TargetMode="External"/><Relationship Id="rId5" Type="http://schemas.openxmlformats.org/officeDocument/2006/relationships/footnotes" Target="footnotes.xml"/><Relationship Id="rId95" Type="http://schemas.openxmlformats.org/officeDocument/2006/relationships/hyperlink" Target="http://www.minerandminer.ca" TargetMode="External"/><Relationship Id="rId160" Type="http://schemas.openxmlformats.org/officeDocument/2006/relationships/hyperlink" Target="http://www.businessinsider.com.au/be-a-software-programmer-not-a-doctor-2014-2" TargetMode="External"/><Relationship Id="rId181" Type="http://schemas.openxmlformats.org/officeDocument/2006/relationships/hyperlink" Target="https://www.forbes.com/sites/bernardmarr/2018/02/26/big-data-and-ai-30-amazing-and-free-public-data-sources-for-2018/" TargetMode="External"/><Relationship Id="rId216" Type="http://schemas.openxmlformats.org/officeDocument/2006/relationships/hyperlink" Target="https://www.marketplace.org/2018/07/05/business/american-workers-non-compete-agreements-are-pervasive-and-might-hold-down-wages" TargetMode="External"/><Relationship Id="rId237" Type="http://schemas.openxmlformats.org/officeDocument/2006/relationships/hyperlink" Target="http://ufcw.ca/index.php?option=com_content&amp;view=article&amp;id=31823:young-workers-blog-here-s-what-canadian-millennials-want-in-2018&amp;catid=9845&amp;Itemid=2333&amp;lang=en" TargetMode="External"/><Relationship Id="rId22" Type="http://schemas.openxmlformats.org/officeDocument/2006/relationships/hyperlink" Target="http://cts.businesswire.com/ct/CT?id=smartlink&amp;url=https%3A%2F%2Fwww.coursera.org%2Flearn%2Fr-programming&amp;esheet=51482867&amp;newsitemid=20161222005624&amp;lan=en-US&amp;anchor=R+Programming&amp;index=7&amp;md5=38241441dcfd6d69973f94dbb9b6e725" TargetMode="External"/><Relationship Id="rId43" Type="http://schemas.openxmlformats.org/officeDocument/2006/relationships/hyperlink" Target="http://cts.businesswire.com/ct/CT?id=smartlink&amp;url=https%3A%2F%2Fwww.coursera.org%2Flearn%2Fmachine-learning&amp;esheet=51482867&amp;newsitemid=20161222005624&amp;lan=en-US&amp;anchor=Learning&amp;index=5&amp;md5=f66b83b3659f7bc528217f22f9b42b6f" TargetMode="External"/><Relationship Id="rId64" Type="http://schemas.openxmlformats.org/officeDocument/2006/relationships/hyperlink" Target="https://www.theguardian.com/business/2019/apr/10/millennials-squeezed-middle-class-oecd-uk-income" TargetMode="External"/><Relationship Id="rId118" Type="http://schemas.openxmlformats.org/officeDocument/2006/relationships/hyperlink" Target="http://www.ceocouncil.ca/wp-content/uploads/2014/01/Preliminary-report-on-skills-survey-Jan-20-2014-2.pdf" TargetMode="External"/><Relationship Id="rId139" Type="http://schemas.openxmlformats.org/officeDocument/2006/relationships/hyperlink" Target="http://www42.statcan.gc.ca/smr10/smr10_2013_nhs-enm_002-eng.htm" TargetMode="External"/><Relationship Id="rId85" Type="http://schemas.openxmlformats.org/officeDocument/2006/relationships/hyperlink" Target="http://money.cnn.com/infographic/economy/countries-with-higher-wages-than-united-states/" TargetMode="External"/><Relationship Id="rId150" Type="http://schemas.openxmlformats.org/officeDocument/2006/relationships/hyperlink" Target="http://www.conferenceboard.ca/press/newsrelease/13-06-21/skills_shortages_cost_ontario_economy_billions_of_dollars_annually.aspx%20Retrieved%20May%2025" TargetMode="External"/><Relationship Id="rId171" Type="http://schemas.openxmlformats.org/officeDocument/2006/relationships/hyperlink" Target="https://www.edureka.co/blog/5-reasons-to-learn-hadoop" TargetMode="External"/><Relationship Id="rId192" Type="http://schemas.openxmlformats.org/officeDocument/2006/relationships/hyperlink" Target="http://www.careercast.com/jobs-rated/best-jobs-201" TargetMode="External"/><Relationship Id="rId206" Type="http://schemas.openxmlformats.org/officeDocument/2006/relationships/hyperlink" Target="https://www.inc.com/melanie-curtin/the-10-top-skills-that-will-land-you-high-paying-jobs-by-2020-according-to-world-economic-forum.html" TargetMode="External"/><Relationship Id="rId227" Type="http://schemas.openxmlformats.org/officeDocument/2006/relationships/hyperlink" Target="http://www.lse.ac.uk/seds/event/the-stem-requirements-of-non-stem-jobs-evidence-from-uk-online-vacancy-postings-and-implications-for-skills-knowledge-shortages/" TargetMode="External"/><Relationship Id="rId12" Type="http://schemas.openxmlformats.org/officeDocument/2006/relationships/hyperlink" Target="https://www.glassdoor.com/Salaries/us-data-analyst-salary-SRCH_IL.0,2_IN1_KO3,15.htm" TargetMode="External"/><Relationship Id="rId33" Type="http://schemas.openxmlformats.org/officeDocument/2006/relationships/hyperlink" Target="http://cts.businesswire.com/ct/CT?id=smartlink&amp;url=https%3A%2F%2Fwww.coursera.org%2Fspecializations%2Facademic-english&amp;esheet=51482867&amp;newsitemid=20161222005624&amp;lan=en-US&amp;anchor=Academic+English%3A+Writing&amp;index=18&amp;md5=6c71a9a25fa47ab591f8cfc1d7b3462d" TargetMode="External"/><Relationship Id="rId108" Type="http://schemas.openxmlformats.org/officeDocument/2006/relationships/hyperlink" Target="http://fortune.com/2015/03/10american-millennials-are-among-the" TargetMode="External"/><Relationship Id="rId129" Type="http://schemas.openxmlformats.org/officeDocument/2006/relationships/hyperlink" Target="http://www.onlinelearningsurvey.com/reports/gradechange.pdf" TargetMode="External"/><Relationship Id="rId54" Type="http://schemas.openxmlformats.org/officeDocument/2006/relationships/hyperlink" Target="http://cts.businesswire.com/ct/CT?id=smartlink&amp;url=https%3A%2F%2Fwww.coursera.org%2Fspecializations%2Fexcel-mysql&amp;esheet=51482867&amp;newsitemid=20161222005624&amp;lan=en-US&amp;anchor=Excel+to+MySQL%3A+Analytic+Techniques+for+Business&amp;index=16&amp;md5=0be62bf35e4287903756401201dc770d" TargetMode="External"/><Relationship Id="rId75" Type="http://schemas.openxmlformats.org/officeDocument/2006/relationships/hyperlink" Target="https://www.theatlantic.com/magazine/archive/2018/01/whats-college-good-for/546590/" TargetMode="External"/><Relationship Id="rId96" Type="http://schemas.openxmlformats.org/officeDocument/2006/relationships/hyperlink" Target="http://www.collegesontario.org/research/research_reports/people-without-jobs-jobs-without-people-final.pdf" TargetMode="External"/><Relationship Id="rId140" Type="http://schemas.openxmlformats.org/officeDocument/2006/relationships/hyperlink" Target="http://www.christenseninstitute.org/publications/hire/" TargetMode="External"/><Relationship Id="rId161" Type="http://schemas.openxmlformats.org/officeDocument/2006/relationships/hyperlink" Target="https://www.insidehigherid.com/news/2016/08/10/traditional-colleges-enter-coding-boot-camp-market" TargetMode="External"/><Relationship Id="rId182" Type="http://schemas.openxmlformats.org/officeDocument/2006/relationships/hyperlink" Target="https://campustechnology.com/articles/2018/04/19/purdue-to-embed-data-science-into-every-major.aspx" TargetMode="External"/><Relationship Id="rId217" Type="http://schemas.openxmlformats.org/officeDocument/2006/relationships/hyperlink" Target="https://www.economist.com/leaders/2018/05/19/the-case-against-non-compete-clauses" TargetMode="External"/><Relationship Id="rId6" Type="http://schemas.openxmlformats.org/officeDocument/2006/relationships/endnotes" Target="endnotes.xml"/><Relationship Id="rId238" Type="http://schemas.openxmlformats.org/officeDocument/2006/relationships/hyperlink" Target="https://www.chicagotribune.com/business/ct-biz-women-in-top-one-percent-20190218-story.html" TargetMode="External"/><Relationship Id="rId23" Type="http://schemas.openxmlformats.org/officeDocument/2006/relationships/hyperlink" Target="http://cts.businesswire.com/ct/CT?id=smartlink&amp;url=https%3A%2F%2Fwww.coursera.org%2Flearn%2Fspeak-english-professionally&amp;esheet=51482867&amp;newsitemid=20161222005624&amp;lan=en-US&amp;anchor=Speak+English+Professionally%3A+In+Person%2C+Online+%26+On+the+Phone&amp;index=8&amp;md5=1cbec72f30440aba1a6ed3646f4c6355" TargetMode="External"/><Relationship Id="rId119" Type="http://schemas.openxmlformats.org/officeDocument/2006/relationships/hyperlink" Target="http://www.aucc.ca/media-room/news-and-commentary/employers-want-canadian-higher-education/" TargetMode="External"/><Relationship Id="rId44" Type="http://schemas.openxmlformats.org/officeDocument/2006/relationships/hyperlink" Target="http://cts.businesswire.com/ct/CT?id=smartlink&amp;url=https%3A%2F%2Fwww.coursera.org%2Flearn%2Fpython&amp;esheet=51482867&amp;newsitemid=20161222005624&amp;lan=en-US&amp;anchor=Programming+for+Everybody+%28Getting+Started+with+Python%29&amp;index=6&amp;md5=52ef042e550bf975461648a2852d0389" TargetMode="External"/><Relationship Id="rId65" Type="http://schemas.openxmlformats.org/officeDocument/2006/relationships/hyperlink" Target="http://www.firetail.co.uk" TargetMode="External"/><Relationship Id="rId86" Type="http://schemas.openxmlformats.org/officeDocument/2006/relationships/hyperlink" Target="http://money.cnn.com/infographic/economy/countries-with-higher-wages-than-united-states/" TargetMode="External"/><Relationship Id="rId130" Type="http://schemas.openxmlformats.org/officeDocument/2006/relationships/hyperlink" Target="http://www.theatlantic.com/business/archive/2015/06/millennials-skills-college-career-success/395996/" TargetMode="External"/><Relationship Id="rId151" Type="http://schemas.openxmlformats.org/officeDocument/2006/relationships/hyperlink" Target="http://www.conferenceboard.ca/press/newsrelease/13-06-21/skills_shortages_cost_ontario_economy_billions_of_dollars_annually.aspx%20Retrieved%20May%2025" TargetMode="External"/><Relationship Id="rId172" Type="http://schemas.openxmlformats.org/officeDocument/2006/relationships/hyperlink" Target="https://online.thunderbird.edu/" TargetMode="External"/><Relationship Id="rId193" Type="http://schemas.openxmlformats.org/officeDocument/2006/relationships/hyperlink" Target="http://finance.yahoo.com/news/five-jobs-trends-watch-2017-130000816.html" TargetMode="External"/><Relationship Id="rId207" Type="http://schemas.openxmlformats.org/officeDocument/2006/relationships/hyperlink" Target="http://www.conferenceboard.ca/topics/education/learning-tools.aspx." TargetMode="External"/><Relationship Id="rId228" Type="http://schemas.openxmlformats.org/officeDocument/2006/relationships/hyperlink" Target="https://www.bloomberg.com/news/articles/2018-07-24/toronto-beats-bay-area-in-new-tech-jobs-and-new-york-in-talent" TargetMode="External"/><Relationship Id="rId13" Type="http://schemas.openxmlformats.org/officeDocument/2006/relationships/hyperlink" Target="https://www.glassdoor.com/Salaries/big-data-engineer-salary-SRCH_KO0,17.htm" TargetMode="External"/><Relationship Id="rId109" Type="http://schemas.openxmlformats.org/officeDocument/2006/relationships/hyperlink" Target="https://www.thesolutionsjournal.com/article/the-university-unbound-transforming-higher-education/" TargetMode="External"/><Relationship Id="rId34" Type="http://schemas.openxmlformats.org/officeDocument/2006/relationships/hyperlink" Target="http://cts.businesswire.com/ct/CT?id=smartlink&amp;url=https%3A%2F%2Fwww.coursera.org%2Fspecializations%2Fcareer-success&amp;esheet=51482867&amp;newsitemid=20161222005624&amp;lan=en-US&amp;anchor=Career+Success&amp;index=19&amp;md5=a2d73ac50aa4942a79e486de164f21ca" TargetMode="External"/><Relationship Id="rId55" Type="http://schemas.openxmlformats.org/officeDocument/2006/relationships/hyperlink" Target="http://cts.businesswire.com/ct/CT?id=smartlink&amp;url=https%3A%2F%2Fwww.coursera.org%2Fspecializations%2Fwharton-business-foundations&amp;esheet=51482867&amp;newsitemid=20161222005624&amp;lan=en-US&amp;anchor=Business+Foundations&amp;index=17&amp;md5=9f0c3d016ae63c59c269b637826bee0c" TargetMode="External"/><Relationship Id="rId76" Type="http://schemas.openxmlformats.org/officeDocument/2006/relationships/hyperlink" Target="https://www.huffingtonpost.ca/2019/02/09/ontario-minimum-wage-impact_a_23665531/" TargetMode="External"/><Relationship Id="rId97" Type="http://schemas.openxmlformats.org/officeDocument/2006/relationships/hyperlink" Target="http://www42.statcan.gc.ca/smr10/smr10_2013_nhs-enm_002-eng.htm" TargetMode="External"/><Relationship Id="rId120" Type="http://schemas.openxmlformats.org/officeDocument/2006/relationships/hyperlink" Target="http://www.statcan.gc.ca/pub/11-626-x/11-626-x2014040-eng.htm" TargetMode="External"/><Relationship Id="rId141" Type="http://schemas.openxmlformats.org/officeDocument/2006/relationships/hyperlink" Target="https://www.thestar.com/news/gta/2019/01/18/employment-gap-narrows-between-university-educated-immigrants-and-canadian-born-counterparts.html" TargetMode="External"/><Relationship Id="rId7" Type="http://schemas.openxmlformats.org/officeDocument/2006/relationships/comments" Target="comments.xml"/><Relationship Id="rId162" Type="http://schemas.openxmlformats.org/officeDocument/2006/relationships/hyperlink" Target="https://www.crimsoneducation.org/ca/blog/jobs-of-the-future" TargetMode="External"/><Relationship Id="rId183" Type="http://schemas.openxmlformats.org/officeDocument/2006/relationships/hyperlink" Target="https://www.nbcnews.com/news/us-news/jobs-cybersecurity-are-exploding-why-aren-t-women-picture-n865206" TargetMode="External"/><Relationship Id="rId218" Type="http://schemas.openxmlformats.org/officeDocument/2006/relationships/hyperlink" Target="https://www.economist.com/leaders/2018/05/19/the-case-against-non-compete-clauses" TargetMode="External"/><Relationship Id="rId239" Type="http://schemas.openxmlformats.org/officeDocument/2006/relationships/hyperlink" Target="https://www.bloomberg.com/news/articles/2018-08-06/u-s-women-outpacing-men-in-higher-education-demographic-trends" TargetMode="External"/><Relationship Id="rId24" Type="http://schemas.openxmlformats.org/officeDocument/2006/relationships/hyperlink" Target="http://cts.businesswire.com/ct/CT?id=smartlink&amp;url=https%3A%2F%2Fwww.coursera.org%2Flearn%2Fgrammar-punctuation&amp;esheet=51482867&amp;newsitemid=20161222005624&amp;lan=en-US&amp;anchor=Grammar+and+Punctuation&amp;index=9&amp;md5=1e3e0a7c3bbe7a4de42b48321a525bda" TargetMode="External"/><Relationship Id="rId45" Type="http://schemas.openxmlformats.org/officeDocument/2006/relationships/hyperlink" Target="http://cts.businesswire.com/ct/CT?id=smartlink&amp;url=https%3A%2F%2Fwww.coursera.org%2Flearn%2Fr-programming&amp;esheet=51482867&amp;newsitemid=20161222005624&amp;lan=en-US&amp;anchor=R+Programming&amp;index=7&amp;md5=38241441dcfd6d69973f94dbb9b6e725" TargetMode="External"/><Relationship Id="rId66" Type="http://schemas.openxmlformats.org/officeDocument/2006/relationships/hyperlink" Target="https://www.ipsos.com/sites/default/files/ct/publication/documents/2018-05/ipsos-canada-next-february-2018-english.pdf" TargetMode="External"/><Relationship Id="rId87" Type="http://schemas.openxmlformats.org/officeDocument/2006/relationships/hyperlink" Target="https://upcea.edu/millennial-managers-the-gateway-toward-alternative-credentials/" TargetMode="External"/><Relationship Id="rId110" Type="http://schemas.openxmlformats.org/officeDocument/2006/relationships/hyperlink" Target="https://www.eab.com/research-and-insights/continuing-and-online-education-forum/studies/2015/designing-programs-for-the-millennial-workforce" TargetMode="External"/><Relationship Id="rId131" Type="http://schemas.openxmlformats.org/officeDocument/2006/relationships/hyperlink" Target="http://www.collegesontario.org/research/research_reports/people-without-jobs-jobs-without-people-final.pdf" TargetMode="External"/><Relationship Id="rId152" Type="http://schemas.openxmlformats.org/officeDocument/2006/relationships/hyperlink" Target="http://www.conferenceboard.ca/press/newsrelease/13-06-21/skills_shortages_cost_ontario_economy_billions_of_dollars_annually.aspx" TargetMode="External"/><Relationship Id="rId173" Type="http://schemas.openxmlformats.org/officeDocument/2006/relationships/hyperlink" Target="http://247wallst.com/2012/08/30/the-best-paying-jobs" TargetMode="External"/><Relationship Id="rId194" Type="http://schemas.openxmlformats.org/officeDocument/2006/relationships/hyperlink" Target="http://finance.yahoo.com/news/five-jobs-trends-watch-2017-130000816.html" TargetMode="External"/><Relationship Id="rId208" Type="http://schemas.openxmlformats.org/officeDocument/2006/relationships/hyperlink" Target="http://careerprocanada.ca/" TargetMode="External"/><Relationship Id="rId229" Type="http://schemas.openxmlformats.org/officeDocument/2006/relationships/hyperlink" Target="https://evolllution.com/revenue-streams/market_opportunities/the-age-of-convergence-considering-a-continuum-and-an-unbundling-of-education/" TargetMode="External"/><Relationship Id="rId240" Type="http://schemas.openxmlformats.org/officeDocument/2006/relationships/hyperlink" Target="http://ryersonian.ca/equal-pay-for-equal-work-rules-take" TargetMode="External"/><Relationship Id="rId14" Type="http://schemas.openxmlformats.org/officeDocument/2006/relationships/hyperlink" Target="https://mindmajix.com/advanced-sas-tutorial" TargetMode="External"/><Relationship Id="rId35" Type="http://schemas.openxmlformats.org/officeDocument/2006/relationships/hyperlink" Target="http://cts.businesswire.com/ct/CT?id=smartlink&amp;url=https%3A%2F%2Fwww.coursera.org%2Fspecializations%2Fbusiness-analytics&amp;esheet=51482867&amp;newsitemid=20161222005624&amp;lan=en-US&amp;anchor=Business+Analytics&amp;index=20&amp;md5=fa56d75b2e19b3682d75023d942b359d" TargetMode="External"/><Relationship Id="rId56" Type="http://schemas.openxmlformats.org/officeDocument/2006/relationships/hyperlink" Target="http://cts.businesswire.com/ct/CT?id=smartlink&amp;url=https%3A%2F%2Fwww.coursera.org%2Fspecializations%2Facademic-english&amp;esheet=51482867&amp;newsitemid=20161222005624&amp;lan=en-US&amp;anchor=Academic+English%3A+Writing&amp;index=18&amp;md5=6c71a9a25fa47ab591f8cfc1d7b3462d" TargetMode="External"/><Relationship Id="rId77" Type="http://schemas.openxmlformats.org/officeDocument/2006/relationships/hyperlink" Target="https://www.thestar.com/news/gta/2019/01/20/students-call-tories-funding-changes-frustrating-terrifying-and-devastating.htm" TargetMode="External"/><Relationship Id="rId100" Type="http://schemas.openxmlformats.org/officeDocument/2006/relationships/hyperlink" Target="http://www.bbc.com/news/business-36821582" TargetMode="External"/><Relationship Id="rId8" Type="http://schemas.microsoft.com/office/2011/relationships/commentsExtended" Target="commentsExtended.xml"/><Relationship Id="rId98" Type="http://schemas.openxmlformats.org/officeDocument/2006/relationships/hyperlink" Target="http://www.christenseninstitute.org/moocs-aint-over/" TargetMode="External"/><Relationship Id="rId121" Type="http://schemas.openxmlformats.org/officeDocument/2006/relationships/hyperlink" Target="http://www.statcan.gc.ca/pub/11-626-x/11-626-x2014040-eng.htm" TargetMode="External"/><Relationship Id="rId142" Type="http://schemas.openxmlformats.org/officeDocument/2006/relationships/hyperlink" Target="https://www.universityaffairs.ca/opinion/in-my-opinion/a-postsecondary-enrolment-bust-is-coming/" TargetMode="External"/><Relationship Id="rId163" Type="http://schemas.openxmlformats.org/officeDocument/2006/relationships/hyperlink" Target="http://www.careersandeducation.ca/continuing-studies/future-proof-your-career-with-tech-training/?utm_source=client&amp;utm_medium=social" TargetMode="External"/><Relationship Id="rId184" Type="http://schemas.openxmlformats.org/officeDocument/2006/relationships/hyperlink" Target="https://www.washingtonpost.com/world/national-security/the-nsas-top-talent-is-leaving-because-of-low-pay-and-battered-morale/2018/01/02/ff19f0c6-ec04-11e7-9f92-10a2203f6c8d_story.html?utm_term=.bf40b994ccee" TargetMode="External"/><Relationship Id="rId219" Type="http://schemas.openxmlformats.org/officeDocument/2006/relationships/hyperlink" Target="http://reports.weforum.org/future-of-jobs-2016/" TargetMode="External"/><Relationship Id="rId230" Type="http://schemas.openxmlformats.org/officeDocument/2006/relationships/hyperlink" Target="http://www9.georgetown.edu/grad/gppi/hpi/cew/pdfs/CertificatesFullReportFINAL.pdf" TargetMode="External"/><Relationship Id="rId25" Type="http://schemas.openxmlformats.org/officeDocument/2006/relationships/hyperlink" Target="http://cts.businesswire.com/ct/CT?id=smartlink&amp;url=https%3A%2F%2Fwww.coursera.org%2Flearn%2Fphotography&amp;esheet=51482867&amp;newsitemid=20161222005624&amp;lan=en-US&amp;anchor=Seeing+Through+Photographs&amp;index=10&amp;md5=a76af097f81c168528690225ef04386f" TargetMode="External"/><Relationship Id="rId46" Type="http://schemas.openxmlformats.org/officeDocument/2006/relationships/hyperlink" Target="http://cts.businesswire.com/ct/CT?id=smartlink&amp;url=https%3A%2F%2Fwww.coursera.org%2Flearn%2Fspeak-english-professionally&amp;esheet=51482867&amp;newsitemid=20161222005624&amp;lan=en-US&amp;anchor=Speak+English+Professionally%3A+In+Person%2C+Online+%26+On+the+Phone&amp;index=8&amp;md5=1cbec72f30440aba1a6ed3646f4c6355" TargetMode="External"/><Relationship Id="rId67" Type="http://schemas.openxmlformats.org/officeDocument/2006/relationships/hyperlink" Target="http://reports.weforum.org/future-of-jobs-2016/" TargetMode="External"/><Relationship Id="rId88" Type="http://schemas.openxmlformats.org/officeDocument/2006/relationships/hyperlink" Target="http://www.torontosun.com/2015/09/21/whats-trending-in-post-secondary" TargetMode="External"/><Relationship Id="rId111" Type="http://schemas.openxmlformats.org/officeDocument/2006/relationships/hyperlink" Target="http://ottawacitizen.com/" TargetMode="External"/><Relationship Id="rId132" Type="http://schemas.openxmlformats.org/officeDocument/2006/relationships/hyperlink" Target="http://www.westga.edu/~distance/ojdla/winter164/shaw_chametzky_burrus_walters164.html" TargetMode="External"/><Relationship Id="rId153" Type="http://schemas.openxmlformats.org/officeDocument/2006/relationships/hyperlink" Target="http://www.conferenceboard.ca/e-library/abstract.aspx?did=5153" TargetMode="External"/><Relationship Id="rId174" Type="http://schemas.openxmlformats.org/officeDocument/2006/relationships/hyperlink" Target="https://247wallst.com/special-report/2012/08/30/the-best-paying-jobs-of-the-future-2/" TargetMode="External"/><Relationship Id="rId195" Type="http://schemas.openxmlformats.org/officeDocument/2006/relationships/hyperlink" Target="http://money.cnn.com/pf/best-jobs/index.html" TargetMode="External"/><Relationship Id="rId209" Type="http://schemas.openxmlformats.org/officeDocument/2006/relationships/hyperlink" Target="https://www.eab.com/research-and-insights/continuing-and-online-education-forum/resources/state-demand-skills-employers-jobs" TargetMode="External"/><Relationship Id="rId220" Type="http://schemas.openxmlformats.org/officeDocument/2006/relationships/hyperlink" Target="https://mail.google.com/mail/u/0/?ui=b3fc2cf5b2&amp;view=pt&amp;search=inbox&amp;th=15/" TargetMode="External"/><Relationship Id="rId241" Type="http://schemas.openxmlformats.org/officeDocument/2006/relationships/header" Target="header1.xml"/><Relationship Id="rId15" Type="http://schemas.openxmlformats.org/officeDocument/2006/relationships/image" Target="media/image3.jpg"/><Relationship Id="rId36" Type="http://schemas.openxmlformats.org/officeDocument/2006/relationships/hyperlink" Target="http://cts.businesswire.com/ct/CT?id=smartlink&amp;url=https%3A%2F%2Fwww.coursera.org%2Fspecializations%2Fimprove-english&amp;esheet=51482867&amp;newsitemid=20161222005624&amp;lan=en-US&amp;anchor=Improve+Your+English+Communication+Skills&amp;index=21&amp;md5=7dc46c3b79ac9f0faf3bd71f2e91b8e9" TargetMode="External"/><Relationship Id="rId57" Type="http://schemas.openxmlformats.org/officeDocument/2006/relationships/hyperlink" Target="http://cts.businesswire.com/ct/CT?id=smartlink&amp;url=https%3A%2F%2Fwww.coursera.org%2Fspecializations%2Fcareer-success&amp;esheet=51482867&amp;newsitemid=20161222005624&amp;lan=en-US&amp;anchor=Career+Success&amp;index=19&amp;md5=a2d73ac50aa4942a79e486de164f21ca" TargetMode="External"/><Relationship Id="rId106" Type="http://schemas.openxmlformats.org/officeDocument/2006/relationships/hyperlink" Target="https://www.inc.com/anne-gherini/gen-z-is-about-to-outnumber-millennials-heres-how-that-will-affect-business-world.html" TargetMode="External"/><Relationship Id="rId127" Type="http://schemas.openxmlformats.org/officeDocument/2006/relationships/hyperlink" Target="http://www.educationdive.com/news/can-colleges-find-partnerships-with-alternative-learning" TargetMode="External"/><Relationship Id="rId10" Type="http://schemas.openxmlformats.org/officeDocument/2006/relationships/image" Target="media/image2.png"/><Relationship Id="rId31" Type="http://schemas.openxmlformats.org/officeDocument/2006/relationships/hyperlink" Target="http://cts.businesswire.com/ct/CT?id=smartlink&amp;url=https%3A%2F%2Fwww.coursera.org%2Fspecializations%2Fexcel-mysql&amp;esheet=51482867&amp;newsitemid=20161222005624&amp;lan=en-US&amp;anchor=Excel+to+MySQL%3A+Analytic+Techniques+for+Business&amp;index=16&amp;md5=0be62bf35e4287903756401201dc770d" TargetMode="External"/><Relationship Id="rId52" Type="http://schemas.openxmlformats.org/officeDocument/2006/relationships/hyperlink" Target="http://cts.businesswire.com/ct/CT?id=smartlink&amp;url=https%3A%2F%2Fwww.coursera.org%2Fspecializations%2Fjhu-data-science&amp;esheet=51482867&amp;newsitemid=20161222005624&amp;lan=en-US&amp;anchor=Data+Science&amp;index=14&amp;md5=bafbabc55d340b5060a8de73f8fab474" TargetMode="External"/><Relationship Id="rId73" Type="http://schemas.openxmlformats.org/officeDocument/2006/relationships/hyperlink" Target="https://www.federalreserve.gov/econres/feds/files/2018080pap.pdf" TargetMode="External"/><Relationship Id="rId78" Type="http://schemas.openxmlformats.org/officeDocument/2006/relationships/hyperlink" Target="http://reports.weforum.org/future-of-jobs-2016/" TargetMode="External"/><Relationship Id="rId94" Type="http://schemas.openxmlformats.org/officeDocument/2006/relationships/hyperlink" Target="https://www.theglobeandmail.com/business/careers/leadership/article-how-to-prepare-the-workforce-for-jobs-that-dont-yet-exist/" TargetMode="External"/><Relationship Id="rId99" Type="http://schemas.openxmlformats.org/officeDocument/2006/relationships/hyperlink" Target="https://www.conferenceboard.ca/e-library/abstract.aspx?did=9846" TargetMode="External"/><Relationship Id="rId101" Type="http://schemas.openxmlformats.org/officeDocument/2006/relationships/hyperlink" Target="http://research.cibcwm.com/economic_public/download/eqi_20150305.pdf" TargetMode="External"/><Relationship Id="rId122" Type="http://schemas.openxmlformats.org/officeDocument/2006/relationships/hyperlink" Target="http://www.heqco.ca/en-ca/Research/ResPub/Pages/How-Much-Do-Students-Remember-Over-Time-Longitudinal-Knowledge-Retention-in-Traditional-versus-Accelerated-Learning.aspx" TargetMode="External"/><Relationship Id="rId143" Type="http://schemas.openxmlformats.org/officeDocument/2006/relationships/hyperlink" Target="https://cew.georgetown.edu/cew-reports/certificates/" TargetMode="External"/><Relationship Id="rId148" Type="http://schemas.openxmlformats.org/officeDocument/2006/relationships/hyperlink" Target="http://cibcwm.mediaroom.com/2014-06-18-Jobs-for-life-Maybe-its-not-a-thing-of-the-past-after-all" TargetMode="External"/><Relationship Id="rId164" Type="http://schemas.openxmlformats.org/officeDocument/2006/relationships/hyperlink" Target="https://insights.stackoverflow.com/trends?tags=python%2Cjavascript%2Cjava%2Cc%23%2Cphp%2Cc%2B%2B&amp;utm_source=so-owned&amp;utm_medium=blog&amp;utm_campaign=gen-blog&amp;utm_content=blog-link&amp;utm_term=incredible-growth-python" TargetMode="External"/><Relationship Id="rId169" Type="http://schemas.openxmlformats.org/officeDocument/2006/relationships/hyperlink" Target="http://www.computerworld.com/article/3128744/data-analytics/why-being-a-data-scientist-feels" TargetMode="External"/><Relationship Id="rId185" Type="http://schemas.openxmlformats.org/officeDocument/2006/relationships/hyperlink" Target="https://mail.google.com/mail/u/0/?ui=2&amp;ik=36365f71c6&amp;view=pt&amp;search=inbox&amp;th=15"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s://www.accenture.com/us-en/insight-outlook-how-digital-technologies-are-changing-the-way-we-work" TargetMode="External"/><Relationship Id="rId210" Type="http://schemas.openxmlformats.org/officeDocument/2006/relationships/hyperlink" Target="https://www.aacu.org/" TargetMode="External"/><Relationship Id="rId215" Type="http://schemas.openxmlformats.org/officeDocument/2006/relationships/hyperlink" Target="http://www.nytimes.come/2016/04/10/education/edlife/will-you-sprint-stroll-or-stumble-into-a-career/" TargetMode="External"/><Relationship Id="rId236" Type="http://schemas.openxmlformats.org/officeDocument/2006/relationships/hyperlink" Target="https://www.insidehighered.com/views/2018/02/07/enrolling-and-graduating-more-students-isn%E2%80%99t-enough-colleges-must-prepare-them-work" TargetMode="External"/><Relationship Id="rId26" Type="http://schemas.openxmlformats.org/officeDocument/2006/relationships/hyperlink" Target="http://cts.businesswire.com/ct/CT?id=smartlink&amp;url=https%3A%2F%2Fwww.coursera.org%2Flearn%2Fdata-scientists-tools&amp;esheet=51482867&amp;newsitemid=20161222005624&amp;lan=en-US&amp;anchor=The+Data+Scientist%27s+Toolbox&amp;index=11&amp;md5=902b75bc9ac52812e0723cbee4341d15" TargetMode="External"/><Relationship Id="rId231" Type="http://schemas.openxmlformats.org/officeDocument/2006/relationships/hyperlink" Target="http://www.universityworldnews.com/article.php?story=20150123090521321" TargetMode="External"/><Relationship Id="rId47" Type="http://schemas.openxmlformats.org/officeDocument/2006/relationships/hyperlink" Target="http://cts.businesswire.com/ct/CT?id=smartlink&amp;url=https%3A%2F%2Fwww.coursera.org%2Flearn%2Fgrammar-punctuation&amp;esheet=51482867&amp;newsitemid=20161222005624&amp;lan=en-US&amp;anchor=Grammar+and+Punctuation&amp;index=9&amp;md5=1e3e0a7c3bbe7a4de42b48321a525bda" TargetMode="External"/><Relationship Id="rId68" Type="http://schemas.openxmlformats.org/officeDocument/2006/relationships/hyperlink" Target="https://pages.coursera-for-business.org/rs/748-MIV-116/images/global-skills-index.pdf?utm_medium=coursera&amp;utm_source=small-org&amp;utm_campaign=website&amp;utm_content=gsi-small-org-ty-middle-download-gs" TargetMode="External"/><Relationship Id="rId89" Type="http://schemas.openxmlformats.org/officeDocument/2006/relationships/hyperlink" Target="http://www.torontosun.com/2015/09/21/whats-trending-in-post-secondary" TargetMode="External"/><Relationship Id="rId112" Type="http://schemas.openxmlformats.org/officeDocument/2006/relationships/hyperlink" Target="http://www.theglobeandmail.com/report-on-business/careers/career-advice/the-fastest-growing-job-market-youve-never-heard-of/article10505923/" TargetMode="External"/><Relationship Id="rId133" Type="http://schemas.openxmlformats.org/officeDocument/2006/relationships/hyperlink" Target="http://www.christenseninstitute.org/publications/hire/" TargetMode="External"/><Relationship Id="rId154" Type="http://schemas.openxmlformats.org/officeDocument/2006/relationships/hyperlink" Target="http://www.usnews.com/news/stem-index" TargetMode="External"/><Relationship Id="rId175" Type="http://schemas.openxmlformats.org/officeDocument/2006/relationships/hyperlink" Target="http://bosinno.streetwise.co/2014/08/04/mit-releases-final-report-from-task-force-on-the-future" TargetMode="External"/><Relationship Id="rId196" Type="http://schemas.openxmlformats.org/officeDocument/2006/relationships/hyperlink" Target="https://qz.com/1514408/400-free-ivy-league-university-courses-you-can-take-online-in-2019/" TargetMode="External"/><Relationship Id="rId200" Type="http://schemas.openxmlformats.org/officeDocument/2006/relationships/hyperlink" Target="https://www.theguardian.com/technology/2018/dec/11/google-tvc-full-time-employees-training-document" TargetMode="External"/><Relationship Id="rId16" Type="http://schemas.openxmlformats.org/officeDocument/2006/relationships/hyperlink" Target="http://www.businessinsider.com/best-jobs-for-millennials-2015-6?op=1" TargetMode="External"/><Relationship Id="rId221" Type="http://schemas.openxmlformats.org/officeDocument/2006/relationships/hyperlink" Target="https://mail.google.com/mail/u/0/?ui=b3fc2cf5b2&amp;view=pt&amp;search=inbox&amp;th=15/" TargetMode="External"/><Relationship Id="rId242" Type="http://schemas.openxmlformats.org/officeDocument/2006/relationships/footer" Target="footer1.xml"/><Relationship Id="rId37" Type="http://schemas.openxmlformats.org/officeDocument/2006/relationships/hyperlink" Target="http://cts.businesswire.com/ct/CT?id=smartlink&amp;url=https%3A%2F%2Fwww.coursera.org%2Fspecializations%2Fbig-data&amp;esheet=51482867&amp;newsitemid=20161222005624&amp;lan=en-US&amp;anchor=Big+Data&amp;index=22&amp;md5=269dd9ac04dd41ed08ac2298f61cb9cf" TargetMode="External"/><Relationship Id="rId58" Type="http://schemas.openxmlformats.org/officeDocument/2006/relationships/hyperlink" Target="http://cts.businesswire.com/ct/CT?id=smartlink&amp;url=https%3A%2F%2Fwww.coursera.org%2Fspecializations%2Fbusiness-analytics&amp;esheet=51482867&amp;newsitemid=20161222005624&amp;lan=en-US&amp;anchor=Business+Analytics&amp;index=20&amp;md5=fa56d75b2e19b3682d75023d942b359d" TargetMode="External"/><Relationship Id="rId79" Type="http://schemas.openxmlformats.org/officeDocument/2006/relationships/hyperlink" Target="https://upcea.edu/increasing-millennial-interest-in-alternative-credentials/" TargetMode="External"/><Relationship Id="rId102" Type="http://schemas.openxmlformats.org/officeDocument/2006/relationships/hyperlink" Target="https://www.shrm.org/hr-today/news/hr-news/pages/employers-must-play-a-role-in-workforce" TargetMode="External"/><Relationship Id="rId123" Type="http://schemas.openxmlformats.org/officeDocument/2006/relationships/hyperlink" Target="http://www.nyu.edu/frn/publications/millennial.student/Challenges%20and%20Implications.html" TargetMode="External"/><Relationship Id="rId144" Type="http://schemas.openxmlformats.org/officeDocument/2006/relationships/hyperlink" Target="http://academica.ca/top-ten/pse-leaders-issue-statement-preparing-grad-students-global-workforce" TargetMode="External"/><Relationship Id="rId90" Type="http://schemas.openxmlformats.org/officeDocument/2006/relationships/hyperlink" Target="http://highline.huffingtonpost.com/articles/en/poor-millennials/" TargetMode="External"/><Relationship Id="rId165" Type="http://schemas.openxmlformats.org/officeDocument/2006/relationships/hyperlink" Target="http://www.eab.com/research-and-insights/continuing-and-online-education-forum/resources/2014/state-dashboard?WT.mc_id=Email%7CInsights%7CInfo%7CCOE%7Capr-10-2015%7C%7CIndustryFutures%7CNonMPOC%7C%7C&amp;elq_cid=1691586" TargetMode="External"/><Relationship Id="rId186" Type="http://schemas.openxmlformats.org/officeDocument/2006/relationships/hyperlink" Target="https://mail.google.com/mail/u/0/?ui=2&amp;ik=36365f71c6&amp;view=pt&amp;search=inbox&amp;th=15" TargetMode="External"/><Relationship Id="rId211" Type="http://schemas.openxmlformats.org/officeDocument/2006/relationships/hyperlink" Target="https://www.aacu.org/" TargetMode="External"/><Relationship Id="rId232" Type="http://schemas.openxmlformats.org/officeDocument/2006/relationships/hyperlink" Target="http://money.cbc.com/" TargetMode="External"/><Relationship Id="rId27" Type="http://schemas.openxmlformats.org/officeDocument/2006/relationships/hyperlink" Target="http://cts.businesswire.com/ct/CT?id=smartlink&amp;url=https%3A%2F%2Fwww.coursera.org%2Flearn%2Fscience-of-meditation&amp;esheet=51482867&amp;newsitemid=20161222005624&amp;lan=en-US&amp;anchor=Buddhism+and+Modern+Psychology&amp;index=12&amp;md5=a87125da40cfc9754a9b67feb8c2f91e" TargetMode="External"/><Relationship Id="rId48" Type="http://schemas.openxmlformats.org/officeDocument/2006/relationships/hyperlink" Target="http://cts.businesswire.com/ct/CT?id=smartlink&amp;url=https%3A%2F%2Fwww.coursera.org%2Flearn%2Fphotography&amp;esheet=51482867&amp;newsitemid=20161222005624&amp;lan=en-US&amp;anchor=Seeing+Through+Photographs&amp;index=10&amp;md5=a76af097f81c168528690225ef04386f" TargetMode="External"/><Relationship Id="rId69" Type="http://schemas.openxmlformats.org/officeDocument/2006/relationships/hyperlink" Target="https://www.cbc.ca/news/politics/immigration-canada-2018-1.4371146" TargetMode="External"/><Relationship Id="rId113" Type="http://schemas.openxmlformats.org/officeDocument/2006/relationships/hyperlink" Target="http://www.bloomberg.com/news/2013-08-14/how-big-data-could-help-identify-the-next-felon-or-blame-the-wrong-guy.html" TargetMode="External"/><Relationship Id="rId134" Type="http://schemas.openxmlformats.org/officeDocument/2006/relationships/hyperlink" Target="http://www.eab.com/daily-briefing/2014/10/15/" TargetMode="External"/><Relationship Id="rId80" Type="http://schemas.openxmlformats.org/officeDocument/2006/relationships/hyperlink" Target="http://www.theglobeandmail.com/report-on-business/small-business/talent/four-ways-canada-can-solve-the-technical-talent-shortage/article31502856/?cmpid=rss1" TargetMode="External"/><Relationship Id="rId155" Type="http://schemas.openxmlformats.org/officeDocument/2006/relationships/hyperlink" Target="http://www.usnews.com/news/stem-index" TargetMode="External"/><Relationship Id="rId176" Type="http://schemas.openxmlformats.org/officeDocument/2006/relationships/hyperlink" Target="https://www.chronicle.com/article/Liberal-Arts-Majors-Have/236749" TargetMode="External"/><Relationship Id="rId197" Type="http://schemas.openxmlformats.org/officeDocument/2006/relationships/hyperlink" Target="https://www.theglobeandmail.com/report-on-business/rob-commentary/canada-has-a-chance-to-monopolize-the-artificial-intelligence-industry/article35449406" TargetMode="External"/><Relationship Id="rId201" Type="http://schemas.openxmlformats.org/officeDocument/2006/relationships/hyperlink" Target="https://money.cnn.com/2018/05/22/news/economy/1980s-millennials-great-recession-study/index.html" TargetMode="External"/><Relationship Id="rId222" Type="http://schemas.openxmlformats.org/officeDocument/2006/relationships/hyperlink" Target="https://pages.coursera-for-business.org/rs/748-MIV-116/images/global-skills-index.pdf?utm_medium=coursera&amp;utm_source=small-org&amp;utm_campaign=website&amp;utm_content=gsi-small-org-ty-middle-download-gsi" TargetMode="External"/><Relationship Id="rId243" Type="http://schemas.openxmlformats.org/officeDocument/2006/relationships/fontTable" Target="fontTable.xml"/><Relationship Id="rId17" Type="http://schemas.openxmlformats.org/officeDocument/2006/relationships/hyperlink" Target="http://cts.businesswire.com/ct/CT?id=smartlink&amp;url=https%3A%2F%2Fwww.coursera.org%2Flearn%2Flearning-how-to-learn&amp;esheet=51482867&amp;newsitemid=20161222005624&amp;lan=en-US&amp;anchor=Learning+How+to+Learn%3A+Powerful+mental+tools+to+help+you+master+tough+subjects&amp;index=3&amp;md5=90ac0b9446363f8fb20885a08c3d5b1c" TargetMode="External"/><Relationship Id="rId38" Type="http://schemas.openxmlformats.org/officeDocument/2006/relationships/hyperlink" Target="http://cts.businesswire.com/ct/CT?id=smartlink&amp;url=https%3A%2F%2Fwww.coursera.org%2Fspecializations%2Fdigital-marketing&amp;esheet=51482867&amp;newsitemid=20161222005624&amp;lan=en-US&amp;anchor=Digital+Marketing&amp;index=23&amp;md5=eeb0dce6dfd4c21c867f6b99eff4979d" TargetMode="External"/><Relationship Id="rId59" Type="http://schemas.openxmlformats.org/officeDocument/2006/relationships/hyperlink" Target="http://cts.businesswire.com/ct/CT?id=smartlink&amp;url=https%3A%2F%2Fwww.coursera.org%2Fspecializations%2Fimprove-english&amp;esheet=51482867&amp;newsitemid=20161222005624&amp;lan=en-US&amp;anchor=Improve+Your+English+Communication+Skills&amp;index=21&amp;md5=7dc46c3b79ac9f0faf3bd71f2e91b8e9" TargetMode="External"/><Relationship Id="rId103" Type="http://schemas.openxmlformats.org/officeDocument/2006/relationships/hyperlink" Target="https://www.doleta.gov/wioa/Overview.cfm" TargetMode="External"/><Relationship Id="rId124" Type="http://schemas.openxmlformats.org/officeDocument/2006/relationships/hyperlink" Target="http://www.fraserinstitute.org/research-news/research/publications/Technology-and-Education/" TargetMode="External"/><Relationship Id="rId70" Type="http://schemas.openxmlformats.org/officeDocument/2006/relationships/hyperlink" Target="https://www.theglobeandmail.com/opinion/immigration-how-a-bigger-canada-benefits-us-all/article32302399/" TargetMode="External"/><Relationship Id="rId91" Type="http://schemas.openxmlformats.org/officeDocument/2006/relationships/hyperlink" Target="http://chronicle.com/article/When-a-Degree-Is-Just-the/232969/" TargetMode="External"/><Relationship Id="rId145" Type="http://schemas.openxmlformats.org/officeDocument/2006/relationships/hyperlink" Target="https://www.macleans.ca/work/jobs/the-future-of-jobs-in-canada/" TargetMode="External"/><Relationship Id="rId166" Type="http://schemas.openxmlformats.org/officeDocument/2006/relationships/hyperlink" Target="https://www.eab.com/research-and-insights/continuing-and-online-education-forum/expert-insights/2019/your-graduates-need-data-analytics" TargetMode="External"/><Relationship Id="rId187" Type="http://schemas.openxmlformats.org/officeDocument/2006/relationships/hyperlink" Target="http://news.gc.ca/web/articleen.do;jsessionid=57575c6c6dfb321130b591a2bda7845113b4e93737474f7038c4afa895a68f46.e38RbhaLb3qNe38Ka3z0?crtr.sj1D=&amp;crtr.mnthndVl=1&amp;mthd=advSrch&amp;crtr.dpt1D=420&amp;nid=868929&amp;crtr.lc1D=&amp;crtr.tp1D=1&amp;crtr.yrStrtVl=2008&amp;crtr.kw=&amp;crtr.dyStrtVl=26&amp;crtr.aud1D=&amp;crtr.mnthStrtVl=2&amp;crtr.page=1&amp;crtr.yrndVl=2015&amp;crtr.dyndVl=4" TargetMode="External"/><Relationship Id="rId1" Type="http://schemas.openxmlformats.org/officeDocument/2006/relationships/numbering" Target="numbering.xml"/><Relationship Id="rId212" Type="http://schemas.openxmlformats.org/officeDocument/2006/relationships/hyperlink" Target="https://www.ospe.on.ca/search?q=from+the+world+to+the+workforce&amp;submit=" TargetMode="External"/><Relationship Id="rId233" Type="http://schemas.openxmlformats.org/officeDocument/2006/relationships/hyperlink" Target="http://www.donohuelearning.com/3-things-you-need-to-know-about-generation-z/" TargetMode="External"/><Relationship Id="rId28" Type="http://schemas.openxmlformats.org/officeDocument/2006/relationships/hyperlink" Target="http://cts.businesswire.com/ct/CT?id=smartlink&amp;url=https%3A%2F%2Fwww.coursera.org%2Flearn%2Fanalytics-excel&amp;esheet=51482867&amp;newsitemid=20161222005624&amp;lan=en-US&amp;anchor=Mastering+Data+Analysis+in+Excel&amp;index=13&amp;md5=77bf55c744a33ee480964b5d941581c0" TargetMode="External"/><Relationship Id="rId49" Type="http://schemas.openxmlformats.org/officeDocument/2006/relationships/hyperlink" Target="http://cts.businesswire.com/ct/CT?id=smartlink&amp;url=https%3A%2F%2Fwww.coursera.org%2Flearn%2Fdata-scientists-tools&amp;esheet=51482867&amp;newsitemid=20161222005624&amp;lan=en-US&amp;anchor=The+Data+Scientist%27s+Toolbox&amp;index=11&amp;md5=902b75bc9ac52812e0723cbee4341d15" TargetMode="External"/><Relationship Id="rId114" Type="http://schemas.openxmlformats.org/officeDocument/2006/relationships/hyperlink" Target="http://cmec.ca/278/Press-Releases/Joint-Declaration-of-Provincial-and-Territorial-Education-and-Labour-Market-Ministers.html?id%20article=837" TargetMode="External"/><Relationship Id="rId60" Type="http://schemas.openxmlformats.org/officeDocument/2006/relationships/hyperlink" Target="http://cts.businesswire.com/ct/CT?id=smartlink&amp;url=https%3A%2F%2Fwww.coursera.org%2Fspecializations%2Fbig-data&amp;esheet=51482867&amp;newsitemid=20161222005624&amp;lan=en-US&amp;anchor=Big+Data&amp;index=22&amp;md5=269dd9ac04dd41ed08ac2298f61cb9cf" TargetMode="External"/><Relationship Id="rId81" Type="http://schemas.openxmlformats.org/officeDocument/2006/relationships/hyperlink" Target="https://www.insiderhighered.com/news/survey/foundering-financies-faculty-role-survey-busines-officers?utm_source=Inside+Higher+Ed&amp;utm" TargetMode="External"/><Relationship Id="rId135" Type="http://schemas.openxmlformats.org/officeDocument/2006/relationships/hyperlink" Target="http://www.contactnorth.ca/sites/default/files/contactNorth/files/pdf/publications/kctcs_pdf" TargetMode="External"/><Relationship Id="rId156" Type="http://schemas.openxmlformats.org/officeDocument/2006/relationships/hyperlink" Target="https://www.engadget.com/2018/10/05/swarm-rogue-satellite-startup-FCC-license-spacebee/" TargetMode="External"/><Relationship Id="rId177" Type="http://schemas.openxmlformats.org/officeDocument/2006/relationships/hyperlink" Target="https://www.rollingstone.com/glixel/features/lightwear-introducing-magic-leaps-mixed-reality-goggles-w514479" TargetMode="External"/><Relationship Id="rId198" Type="http://schemas.openxmlformats.org/officeDocument/2006/relationships/hyperlink" Target="http://www.forbes.com/" TargetMode="External"/><Relationship Id="rId202" Type="http://schemas.openxmlformats.org/officeDocument/2006/relationships/hyperlink" Target="http://ceric.ca/career-development-in-the-canadian-workplace-national-business-survey/" TargetMode="External"/><Relationship Id="rId223" Type="http://schemas.openxmlformats.org/officeDocument/2006/relationships/hyperlink" Target="http://www3.weforum.org/docs/WEF_Future_of_Jobs_2018.pdf" TargetMode="External"/><Relationship Id="rId244" Type="http://schemas.openxmlformats.org/officeDocument/2006/relationships/theme" Target="theme/theme1.xml"/><Relationship Id="rId18" Type="http://schemas.openxmlformats.org/officeDocument/2006/relationships/hyperlink" Target="http://cts.businesswire.com/ct/CT?id=smartlink&amp;url=https%3A%2F%2Fwww.coursera.org%2Flearn%2Flearning-how-to-learn&amp;esheet=51482867&amp;newsitemid=20161222005624&amp;lan=en-US&amp;anchor=Learning+How+to+Learn%3A+Powerful+mental+tools+to+help+you+master+tough+subjects&amp;index=3&amp;md5=90ac0b9446363f8fb20885a08c3d5b1c" TargetMode="External"/><Relationship Id="rId39" Type="http://schemas.openxmlformats.org/officeDocument/2006/relationships/hyperlink" Target="https://www.eab.com/" TargetMode="External"/><Relationship Id="rId50" Type="http://schemas.openxmlformats.org/officeDocument/2006/relationships/hyperlink" Target="http://cts.businesswire.com/ct/CT?id=smartlink&amp;url=https%3A%2F%2Fwww.coursera.org%2Flearn%2Fscience-of-meditation&amp;esheet=51482867&amp;newsitemid=20161222005624&amp;lan=en-US&amp;anchor=Buddhism+and+Modern+Psychology&amp;index=12&amp;md5=a87125da40cfc9754a9b67feb8c2f91e" TargetMode="External"/><Relationship Id="rId104" Type="http://schemas.openxmlformats.org/officeDocument/2006/relationships/hyperlink" Target="http://www.bccie.bc.ca/node/2450" TargetMode="External"/><Relationship Id="rId125" Type="http://schemas.openxmlformats.org/officeDocument/2006/relationships/hyperlink" Target="http://www.ippr.org/publications/an-avalanche-is-coming-higher-education-and-the-revolution-ahead" TargetMode="External"/><Relationship Id="rId146" Type="http://schemas.openxmlformats.org/officeDocument/2006/relationships/hyperlink" Target="http://www.newswire.ca/en/story/1214905/return-on-post-secondary-education-is-narrowing-with-too-few-choosing-to-study-high-demand-areas-cibc" TargetMode="External"/><Relationship Id="rId167" Type="http://schemas.openxmlformats.org/officeDocument/2006/relationships/hyperlink" Target="http://datameetsmedia.com/beginners-guide-data-science-vs-big-data-vs-data-analytics/" TargetMode="External"/><Relationship Id="rId188" Type="http://schemas.openxmlformats.org/officeDocument/2006/relationships/hyperlink" Target="http://www.leadnow.ca/2016/03/budget-2016/" TargetMode="External"/><Relationship Id="rId71" Type="http://schemas.openxmlformats.org/officeDocument/2006/relationships/hyperlink" Target="https://www.itworldcanada.com/article/canada-will-need-216000-tech-positions-filled-in-these-5-key-sectors-by-2021/392413" TargetMode="External"/><Relationship Id="rId92" Type="http://schemas.openxmlformats.org/officeDocument/2006/relationships/hyperlink" Target="https://www.eab.com/Research-and-Insights/Continuing-and-Online-Education-Forum/Expert-Insights/2016/Soft-Skills-Gap/" TargetMode="External"/><Relationship Id="rId213" Type="http://schemas.openxmlformats.org/officeDocument/2006/relationships/hyperlink" Target="https://magazine.utoronto.ca/campus/onwards-u-of-t-president-david-naylor/" TargetMode="External"/><Relationship Id="rId234" Type="http://schemas.openxmlformats.org/officeDocument/2006/relationships/hyperlink" Target="https://www.mckinsey.com/industries/social-sector/our-insights/closing-the-skills-gap-creating-workforce-development-programs-that-work-for-everyone" TargetMode="External"/><Relationship Id="rId2" Type="http://schemas.openxmlformats.org/officeDocument/2006/relationships/styles" Target="styles.xml"/><Relationship Id="rId29" Type="http://schemas.openxmlformats.org/officeDocument/2006/relationships/hyperlink" Target="http://cts.businesswire.com/ct/CT?id=smartlink&amp;url=https%3A%2F%2Fwww.coursera.org%2Fspecializations%2Fjhu-data-science&amp;esheet=51482867&amp;newsitemid=20161222005624&amp;lan=en-US&amp;anchor=Data+Science&amp;index=14&amp;md5=bafbabc55d340b5060a8de73f8fab474" TargetMode="External"/><Relationship Id="rId40" Type="http://schemas.openxmlformats.org/officeDocument/2006/relationships/hyperlink" Target="https://www.burning-glass.com/" TargetMode="External"/><Relationship Id="rId115" Type="http://schemas.openxmlformats.org/officeDocument/2006/relationships/hyperlink" Target="https://mail.google.com/mail/u/0/?ui=2&amp;ik=b3fc2cf5b2&amp;view+pt&amp;search+inbox&amp;th=14" TargetMode="External"/><Relationship Id="rId136" Type="http://schemas.openxmlformats.org/officeDocument/2006/relationships/hyperlink" Target="http://www.contactnorth.ca/sites/default/files/contactNorth/files/pdf/publications/kctcs_pdf" TargetMode="External"/><Relationship Id="rId157" Type="http://schemas.openxmlformats.org/officeDocument/2006/relationships/hyperlink" Target="http://chronicle.com/article/An-Aging-NAmerican-Higher/" TargetMode="External"/><Relationship Id="rId178" Type="http://schemas.openxmlformats.org/officeDocument/2006/relationships/hyperlink" Target="http://www.chamber.ca/media/blog/181030-how-can-canada-thrive-in-the-global-digital-community/DataForGood-The32BillionDollarBoost.pdf" TargetMode="External"/><Relationship Id="rId61" Type="http://schemas.openxmlformats.org/officeDocument/2006/relationships/hyperlink" Target="http://cts.businesswire.com/ct/CT?id=smartlink&amp;url=https%3A%2F%2Fwww.coursera.org%2Fspecializations%2Fdigital-marketing&amp;esheet=51482867&amp;newsitemid=20161222005624&amp;lan=en-US&amp;anchor=Digital+Marketing&amp;index=23&amp;md5=eeb0dce6dfd4c21c867f6b99eff4979d" TargetMode="External"/><Relationship Id="rId82" Type="http://schemas.openxmlformats.org/officeDocument/2006/relationships/hyperlink" Target="http://www.academica.ca/top-ten/considers-mandatory-work-experience-all-secondary-postsecondary-students/" TargetMode="External"/><Relationship Id="rId199" Type="http://schemas.openxmlformats.org/officeDocument/2006/relationships/hyperlink" Target="http://www.forbes.com/" TargetMode="External"/><Relationship Id="rId203" Type="http://schemas.openxmlformats.org/officeDocument/2006/relationships/hyperlink" Target="http://time.com/money/5492942/most-valuable-career-skills-now" TargetMode="External"/><Relationship Id="rId19" Type="http://schemas.openxmlformats.org/officeDocument/2006/relationships/hyperlink" Target="http://cts.businesswire.com/ct/CT?id=smartlink&amp;url=https%3A%2F%2Fwww.coursera.org%2Flearn%2Fmachine-learning&amp;esheet=51482867&amp;newsitemid=20161222005624&amp;lan=en-US&amp;anchor=Machine&amp;index=4&amp;md5=cca75be658355fe158d49203d9bf809e" TargetMode="External"/><Relationship Id="rId224" Type="http://schemas.openxmlformats.org/officeDocument/2006/relationships/hyperlink" Target="https://www.educationdive.com/news/building-the-workforce-ready-generation-strategic-steps-higher-ed-leaders/520931" TargetMode="External"/><Relationship Id="rId30" Type="http://schemas.openxmlformats.org/officeDocument/2006/relationships/hyperlink" Target="http://cts.businesswire.com/ct/CT?id=smartlink&amp;url=https%3A%2F%2Fwww.coursera.org%2Fspecializations%2Fpython&amp;esheet=51482867&amp;newsitemid=20161222005624&amp;lan=en-US&amp;anchor=Python+for+Everybody&amp;index=15&amp;md5=9c14fc0745fcbfe155581781299479bf" TargetMode="External"/><Relationship Id="rId105" Type="http://schemas.openxmlformats.org/officeDocument/2006/relationships/hyperlink" Target="https://www.acenet.edu/news-room/Pages/National-Study-of-Non-first-time-Students-Shows-Disturbing-Completion-Rates.aspx" TargetMode="External"/><Relationship Id="rId126" Type="http://schemas.openxmlformats.org/officeDocument/2006/relationships/hyperlink" Target="http://www.nytimes.com/2013/03/19/education/online-certificate-programs-at-colleges-and-universities-gain-popularity.html?_r=0" TargetMode="External"/><Relationship Id="rId147" Type="http://schemas.openxmlformats.org/officeDocument/2006/relationships/hyperlink" Target="http://www.newswire.ca/en/story/1214905/return-on-post-secondary-education-is-narrowing-with-too-few-choosing-to-study-high-demand-areas-cibc" TargetMode="External"/><Relationship Id="rId168" Type="http://schemas.openxmlformats.org/officeDocument/2006/relationships/hyperlink" Target="https://www.forbes.com/sites/forbestechcouncil/2018/07/13/bridging-the-data-scientist-talent-gap-starts-with-defining-the-current-role/" TargetMode="External"/><Relationship Id="rId51" Type="http://schemas.openxmlformats.org/officeDocument/2006/relationships/hyperlink" Target="http://cts.businesswire.com/ct/CT?id=smartlink&amp;url=https%3A%2F%2Fwww.coursera.org%2Flearn%2Fanalytics-excel&amp;esheet=51482867&amp;newsitemid=20161222005624&amp;lan=en-US&amp;anchor=Mastering+Data+Analysis+in+Excel&amp;index=13&amp;md5=77bf55c744a33ee480964b5d941581c0" TargetMode="External"/><Relationship Id="rId72" Type="http://schemas.openxmlformats.org/officeDocument/2006/relationships/hyperlink" Target="https://slate.com/business/2018/12/millennials-are-the-brokest-generation.html" TargetMode="External"/><Relationship Id="rId93" Type="http://schemas.openxmlformats.org/officeDocument/2006/relationships/hyperlink" Target="https://www.eab.com/Research-and-Insights/Continuing-and-Online-Education-Forum/Expert-Insights/2016/Soft-Skills-Gap/" TargetMode="External"/><Relationship Id="rId189" Type="http://schemas.openxmlformats.org/officeDocument/2006/relationships/hyperlink" Target="http://www.torontosun.com/2016/09/21/robotics-the-next-big-thing-in-higher-education" TargetMode="External"/><Relationship Id="rId3" Type="http://schemas.openxmlformats.org/officeDocument/2006/relationships/settings" Target="settings.xml"/><Relationship Id="rId214" Type="http://schemas.openxmlformats.org/officeDocument/2006/relationships/hyperlink" Target="http://www.nytimes.come/2016/04/10/education/edlife/will-you-sprint-stroll-or-stumble-into-a-career/" TargetMode="External"/><Relationship Id="rId235" Type="http://schemas.openxmlformats.org/officeDocument/2006/relationships/hyperlink" Target="https://evolllution.com/attracting-students/todays_learner/skills-development-and-academic-preparation-balancing-perceived-conflicts-in-higher-education/" TargetMode="External"/><Relationship Id="rId116" Type="http://schemas.openxmlformats.org/officeDocument/2006/relationships/hyperlink" Target="http://www.ceocouncil.ca/wp-content/uploads/2014/01/Preliminary-report-on-skills-survey-Jan-20-2014-2.pdf" TargetMode="External"/><Relationship Id="rId137" Type="http://schemas.openxmlformats.org/officeDocument/2006/relationships/hyperlink" Target="http://www.ousa.ca/dev/wp-content/uploads/2009/10/Global-Examination-of-Post-Secondary-Education-Cost-Recovery-Models.pdf" TargetMode="External"/><Relationship Id="rId158" Type="http://schemas.openxmlformats.org/officeDocument/2006/relationships/hyperlink" Target="https://www12.statcan.gc.ca/census-recensement/2016/as-sa/98-200-x/2016025/98-200-x2016025-eng.cfm" TargetMode="External"/><Relationship Id="rId20" Type="http://schemas.openxmlformats.org/officeDocument/2006/relationships/hyperlink" Target="http://cts.businesswire.com/ct/CT?id=smartlink&amp;url=https%3A%2F%2Fwww.coursera.org%2Flearn%2Fmachine-learning&amp;esheet=51482867&amp;newsitemid=20161222005624&amp;lan=en-US&amp;anchor=Learning&amp;index=5&amp;md5=f66b83b3659f7bc528217f22f9b42b6f" TargetMode="External"/><Relationship Id="rId41" Type="http://schemas.openxmlformats.org/officeDocument/2006/relationships/hyperlink" Target="http://cts.businesswire.com/ct/CT?id=smartlink&amp;url=https%3A%2F%2Fwww.coursera.org%2Flearn%2Flearning-how-to-learn&amp;esheet=51482867&amp;newsitemid=20161222005624&amp;lan=en-US&amp;anchor=Learning+How+to+Learn%3A+Powerful+mental+tools+to+help+you+master+tough+subjects&amp;index=3&amp;md5=90ac0b9446363f8fb20885a08c3d5b1c" TargetMode="External"/><Relationship Id="rId62" Type="http://schemas.openxmlformats.org/officeDocument/2006/relationships/hyperlink" Target="http://www.theglobeandmail.com/report-on-business/rob-commentary/flexible-versatile-workers-will-be-key-for-future-job-types-report/article31419171/" TargetMode="External"/><Relationship Id="rId83" Type="http://schemas.openxmlformats.org/officeDocument/2006/relationships/hyperlink" Target="https://www150.statcan.gc.ca/n1/pub/12-581-x/2018000/edu-eng.htm" TargetMode="External"/><Relationship Id="rId179" Type="http://schemas.openxmlformats.org/officeDocument/2006/relationships/hyperlink" Target="https://www.accenture.com/us-en/insight-outlook-how-digital-technologies-are-changing-the-way-we-work" TargetMode="External"/><Relationship Id="rId190" Type="http://schemas.openxmlformats.org/officeDocument/2006/relationships/hyperlink" Target="http://www.torontosun.com/2016/09/21/robotics-the-next-big-thing-in-higher-education" TargetMode="External"/><Relationship Id="rId204" Type="http://schemas.openxmlformats.org/officeDocument/2006/relationships/hyperlink" Target="http://blog-en.heqco.ca/2016/07/sarah-brumwell-resilience-transferrable-skills-and-high-ed/" TargetMode="External"/><Relationship Id="rId225" Type="http://schemas.openxmlformats.org/officeDocument/2006/relationships/hyperlink" Target="https://www.thestar.com/news/canada/2018/07/09/federal-government-spends-30k-on-agency-name-change.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chronicle.com/article/Liberal-Arts-Majors/Have/236749" TargetMode="External"/><Relationship Id="rId21" Type="http://schemas.openxmlformats.org/officeDocument/2006/relationships/hyperlink" Target="https://wpcarey.asu.edu/executive-education/bac" TargetMode="External"/><Relationship Id="rId34" Type="http://schemas.openxmlformats.org/officeDocument/2006/relationships/hyperlink" Target="https://www.nbcnews.com/news/us-news/jobs-cybersecurity-are-exploding-why-aren-t-women-picture-n865206" TargetMode="External"/><Relationship Id="rId42" Type="http://schemas.openxmlformats.org/officeDocument/2006/relationships/hyperlink" Target="http://news.gc.ca/web/articleen.do;jsessionid=57575c6c6dfb321130b591a2bda7845113b4e93737474f7038c4afa895a68f46.e38RbhaLb3qNe38Ka3z0?crtr.sj1D=&amp;crtr.mnthndVl=1&amp;mthd=advSrch&amp;crtr.dpt1D=420&amp;nid=868929&amp;crtr.lc1D=&amp;crtr.tp1D=1&amp;crtr.yrStrtVl=2008&amp;crtr.kw=&amp;crtr.dyStrtVl=26&amp;crtr.aud1D=&amp;crtr.mnthStrtVl=2&amp;crtr.page=1&amp;crtr.yrndVl=2015&amp;crtr.dyndVl=4" TargetMode="External"/><Relationship Id="rId47" Type="http://schemas.openxmlformats.org/officeDocument/2006/relationships/hyperlink" Target="http://www.ousa.ca/dev/wp-content/uploads/2009/10/Global-Examination-of-Post-Secondary-Education-Cost-Recovery-Models.pdf" TargetMode="External"/><Relationship Id="rId50" Type="http://schemas.openxmlformats.org/officeDocument/2006/relationships/hyperlink" Target="https://www.doleta.gov/wioa/Overview.cfm" TargetMode="External"/><Relationship Id="rId55" Type="http://schemas.openxmlformats.org/officeDocument/2006/relationships/hyperlink" Target="http://www.onlinelearningsurvey.com/reports/gradechange.pdf" TargetMode="External"/><Relationship Id="rId63" Type="http://schemas.openxmlformats.org/officeDocument/2006/relationships/hyperlink" Target="http://money.cnn.com/pf/best-jobs/index.html" TargetMode="External"/><Relationship Id="rId7" Type="http://schemas.openxmlformats.org/officeDocument/2006/relationships/hyperlink" Target="https://www.studyinternational.com/news/universities-not-producing-global-graduates/" TargetMode="External"/><Relationship Id="rId2" Type="http://schemas.openxmlformats.org/officeDocument/2006/relationships/hyperlink" Target="http://blog-en.heqco.ca/2016/07/sarah-brumwell-resilience-transferrable-skills-and-high-ed/" TargetMode="External"/><Relationship Id="rId16" Type="http://schemas.openxmlformats.org/officeDocument/2006/relationships/hyperlink" Target="https://www.forbes.com/sites/forbestechcouncil/2018/07/13/bridging-the-data-scientist-talent-gap-starts-with-defining-the-current-role/" TargetMode="External"/><Relationship Id="rId29" Type="http://schemas.openxmlformats.org/officeDocument/2006/relationships/hyperlink" Target="http://www.chamber.ca/media/blog/181030-how-can-canada-thrive-in-the-global-digital-community/DataForGood-The32BillionDollarBoost.pdf" TargetMode="External"/><Relationship Id="rId11" Type="http://schemas.openxmlformats.org/officeDocument/2006/relationships/hyperlink" Target="http://www.careersandeducation.ca/continuing-studies/future-proof-your-career-with-tech-training/?utm_source=client&amp;utm_medium=social" TargetMode="External"/><Relationship Id="rId24" Type="http://schemas.openxmlformats.org/officeDocument/2006/relationships/hyperlink" Target="http://www.onlinelearningsurvey.com/" TargetMode="External"/><Relationship Id="rId32" Type="http://schemas.openxmlformats.org/officeDocument/2006/relationships/hyperlink" Target="https://campustechnology.com/articles/2018/04/19/purdue-to-embed-data-science-into-every-major.aspx" TargetMode="External"/><Relationship Id="rId37" Type="http://schemas.openxmlformats.org/officeDocument/2006/relationships/hyperlink" Target="https://mail.google.com/mail/u/0/?ui=2&amp;ik=36365f71c6&amp;view=pt&amp;search=inbox&amp;th=15" TargetMode="External"/><Relationship Id="rId40" Type="http://schemas.openxmlformats.org/officeDocument/2006/relationships/hyperlink" Target="https://venturebeat.com/2017/11/27/want-to-break-into-the-ar-or-vr-industry-heres-how/" TargetMode="External"/><Relationship Id="rId45" Type="http://schemas.openxmlformats.org/officeDocument/2006/relationships/hyperlink" Target="https://qz.com/1514408/400-free-ivy-league-university-courses-you-can-take-online-in-2019/" TargetMode="External"/><Relationship Id="rId53" Type="http://schemas.openxmlformats.org/officeDocument/2006/relationships/hyperlink" Target="http://www.educationdive.com/news/can-colleges-find-partnerships-with-alternative-learning" TargetMode="External"/><Relationship Id="rId58" Type="http://schemas.openxmlformats.org/officeDocument/2006/relationships/hyperlink" Target="http://www.westga.edu/~distance/ojdla/winter164/shaw_chametzky_burrus_walters164.html" TargetMode="External"/><Relationship Id="rId66" Type="http://schemas.openxmlformats.org/officeDocument/2006/relationships/hyperlink" Target="http://www.theglobeandmail.com/report-on-business/rob-commentary/canada-has-a-chance-to-monopolize-the-artificial-intelligence-industry/article35449406/" TargetMode="External"/><Relationship Id="rId5" Type="http://schemas.openxmlformats.org/officeDocument/2006/relationships/hyperlink" Target="http://careerprocanada.ca/" TargetMode="External"/><Relationship Id="rId61" Type="http://schemas.openxmlformats.org/officeDocument/2006/relationships/hyperlink" Target="http://www.leadnow.ca/2016/03/budget-2016/" TargetMode="External"/><Relationship Id="rId19" Type="http://schemas.openxmlformats.org/officeDocument/2006/relationships/hyperlink" Target="https://www.forbes.com/sites/louiscolumbus/2018/05/23/10-charts-that-will-change-your-perspective-of-big-datas-growth/" TargetMode="External"/><Relationship Id="rId14" Type="http://schemas.openxmlformats.org/officeDocument/2006/relationships/hyperlink" Target="http://www.eab.com/research-and-insights/continuing-and-online-education-forum/resources/2014/state-dashboard?WT.mc_id=Email%7CInsights%7CInfo%7CCOE%7Capr-10-2015%7C%7CIndustryFutures%7CNonMPOC%7C%7C&amp;elq_cid=1691586" TargetMode="External"/><Relationship Id="rId22" Type="http://schemas.openxmlformats.org/officeDocument/2006/relationships/hyperlink" Target="http://247wallst.com/2012/08/30/the-best-paying-jobs" TargetMode="External"/><Relationship Id="rId27" Type="http://schemas.openxmlformats.org/officeDocument/2006/relationships/hyperlink" Target="https://gizmodo.com/we-need-to-talk-about-magic-leaps-freaking-goggles-1821465841" TargetMode="External"/><Relationship Id="rId30" Type="http://schemas.openxmlformats.org/officeDocument/2006/relationships/hyperlink" Target="https://www.accenture.com/us-en/insight-outlook-how-digital-technologies-are-changing-the-way-we-work" TargetMode="External"/><Relationship Id="rId35" Type="http://schemas.openxmlformats.org/officeDocument/2006/relationships/hyperlink" Target="https://ey.jobs/on-can/advisory-risk-cyebrsecurity-co-op-toronto-may-august-2018/88fff3d7d4f1406f9acf8e245394b52f/job/" TargetMode="External"/><Relationship Id="rId43" Type="http://schemas.openxmlformats.org/officeDocument/2006/relationships/hyperlink" Target="http://finance.yahoo.com/news/five-jobs-trends-watch-2017-130000816.html" TargetMode="External"/><Relationship Id="rId48" Type="http://schemas.openxmlformats.org/officeDocument/2006/relationships/hyperlink" Target="http://research.cibcwm.com/economic_public/download/eqi_20150305.pdf" TargetMode="External"/><Relationship Id="rId56" Type="http://schemas.openxmlformats.org/officeDocument/2006/relationships/hyperlink" Target="http://www.theatlantic.com/business/archive/2015/06/millennials-skills-college-career-success/395996/" TargetMode="External"/><Relationship Id="rId64" Type="http://schemas.openxmlformats.org/officeDocument/2006/relationships/hyperlink" Target="https://qz.com/1514408/400-free-ivy-league-university-courses-you-can-take-online-in-2019/" TargetMode="External"/><Relationship Id="rId8" Type="http://schemas.openxmlformats.org/officeDocument/2006/relationships/hyperlink" Target="https://about.futurelearn.com/blog/leaders-need-cultural-intelligence" TargetMode="External"/><Relationship Id="rId51" Type="http://schemas.openxmlformats.org/officeDocument/2006/relationships/hyperlink" Target="http://www.nytimes.com/2013/03/19/education/online-certificate-programs-at-colleges-and-universities-gain-popularity.html?_r=0" TargetMode="External"/><Relationship Id="rId3" Type="http://schemas.openxmlformats.org/officeDocument/2006/relationships/hyperlink" Target="http://www.theglobeandmail.com/report-on-business/careers/career-advice/life-at-work/for-todays-grads-developing-soft-skills-key" TargetMode="External"/><Relationship Id="rId12" Type="http://schemas.openxmlformats.org/officeDocument/2006/relationships/hyperlink" Target="https://insights.stackoverflow.com/trends?tags=python%2Cjavascript%2Cjava%2Cc%23%2Cphp%2Cc%2B%2B&amp;utm_source=so-owned&amp;utm_medium=blog&amp;utm_campaign=gen-blog&amp;utm_content=blog-link&amp;utm_term=incredible-growth-python" TargetMode="External"/><Relationship Id="rId17" Type="http://schemas.openxmlformats.org/officeDocument/2006/relationships/hyperlink" Target="http://www.canadianbusiness.com/lists-and-rankings/best-jobs/2015-big-data-statistics-canadas-hottest-job/" TargetMode="External"/><Relationship Id="rId25" Type="http://schemas.openxmlformats.org/officeDocument/2006/relationships/hyperlink" Target="http://www.mckinsey.com/insights/business_technology/big_data_the_next_frontier/" TargetMode="External"/><Relationship Id="rId33" Type="http://schemas.openxmlformats.org/officeDocument/2006/relationships/hyperlink" Target="https://campustechnology.com/articles/2018/04/19/purdue-to-embed-data-science-into-every-major.aspx" TargetMode="External"/><Relationship Id="rId38" Type="http://schemas.openxmlformats.org/officeDocument/2006/relationships/hyperlink" Target="http://www.torontosun.com/2016/09/21/robotics-the-next-big-thing-in-higher-education" TargetMode="External"/><Relationship Id="rId46" Type="http://schemas.openxmlformats.org/officeDocument/2006/relationships/hyperlink" Target="http://www.businesswire.com/news/home/20161222005624/en/Coursera-Reveals-Popular-Online-Courses-2016" TargetMode="External"/><Relationship Id="rId59" Type="http://schemas.openxmlformats.org/officeDocument/2006/relationships/hyperlink" Target="http://www.christenseninstitute.org/publications/hire/" TargetMode="External"/><Relationship Id="rId20" Type="http://schemas.openxmlformats.org/officeDocument/2006/relationships/hyperlink" Target="https://www.edureka.co/blog/5-reasons-to-learn-hadoop" TargetMode="External"/><Relationship Id="rId41" Type="http://schemas.openxmlformats.org/officeDocument/2006/relationships/hyperlink" Target="about:blank" TargetMode="External"/><Relationship Id="rId54" Type="http://schemas.openxmlformats.org/officeDocument/2006/relationships/hyperlink" Target="https://mail.google.com/mail/u/0/?ui=2&amp;ik+b3fc2cfb2&amp;view=pt&amp;search=inbox&amp;th=14/" TargetMode="External"/><Relationship Id="rId62" Type="http://schemas.openxmlformats.org/officeDocument/2006/relationships/hyperlink" Target="http://finance.yahoo.com/news/five-jobs-trends-watch-2017-130000816.html" TargetMode="External"/><Relationship Id="rId1" Type="http://schemas.openxmlformats.org/officeDocument/2006/relationships/hyperlink" Target="http://www.controleng.com/single-article/advice-from-the-control-engineering-salary-and-career-survey-2014/31a79c8142633df8f47133b5153b0782.html" TargetMode="External"/><Relationship Id="rId6" Type="http://schemas.openxmlformats.org/officeDocument/2006/relationships/hyperlink" Target="https://www.univcan.ca/media-room/media-releases/global-study-is-good-for-students-and-for-business/" TargetMode="External"/><Relationship Id="rId15" Type="http://schemas.openxmlformats.org/officeDocument/2006/relationships/hyperlink" Target="https://www.eab.com/research-and-insights/continuing-and-online-education-forum/expert-insights/2019/your-graduates-need-data-analytics" TargetMode="External"/><Relationship Id="rId23" Type="http://schemas.openxmlformats.org/officeDocument/2006/relationships/hyperlink" Target="http://bosinno.streetwise.co/2014/08/04/mit-releases-final-report-from-task-force-on-the-future" TargetMode="External"/><Relationship Id="rId28" Type="http://schemas.openxmlformats.org/officeDocument/2006/relationships/hyperlink" Target="https://www.rollingstone.com/glixel/features/lightwear-introducing-magic-leaps-mixed-reality-goggles-w514479" TargetMode="External"/><Relationship Id="rId36" Type="http://schemas.openxmlformats.org/officeDocument/2006/relationships/hyperlink" Target="https://www.washingtonpost.com/world/national-security/the-nsas-top-talent-is-leaving-because-of-low-pay-and-battered-morale/2018/01/02/ff19f0c6-ec04-11e7-9f92-10a2203f6c8d_story.html?utm_term=.bf40b994ccee" TargetMode="External"/><Relationship Id="rId49" Type="http://schemas.openxmlformats.org/officeDocument/2006/relationships/hyperlink" Target="https://www.shrm.org/hr-today/news/hr-news/pages/employers-must-play-a-role-in-workforce" TargetMode="External"/><Relationship Id="rId57" Type="http://schemas.openxmlformats.org/officeDocument/2006/relationships/hyperlink" Target="http://www.collegesontario.org/research/research_reports/people-without-jobs-jobs-without-people-final.pdf" TargetMode="External"/><Relationship Id="rId10" Type="http://schemas.openxmlformats.org/officeDocument/2006/relationships/hyperlink" Target="https://www.unitedwaygt.org/file/2019_OE_fullreport_FINAL.pdf" TargetMode="External"/><Relationship Id="rId31" Type="http://schemas.openxmlformats.org/officeDocument/2006/relationships/hyperlink" Target="https://www.forbes.com/sites/bernardmarr/2018/02/26/big-data-and-ai-30-amazing-and-free-public-data-sources-for-2018/" TargetMode="External"/><Relationship Id="rId44" Type="http://schemas.openxmlformats.org/officeDocument/2006/relationships/hyperlink" Target="http://money.cnn.com/pf/best-jobs/index.html" TargetMode="External"/><Relationship Id="rId52" Type="http://schemas.openxmlformats.org/officeDocument/2006/relationships/hyperlink" Target="http://news.ontario.ca/tcu/en/2014/08/" TargetMode="External"/><Relationship Id="rId60" Type="http://schemas.openxmlformats.org/officeDocument/2006/relationships/hyperlink" Target="http://www.contactnorth.ca/sites/default/files/contactNorth/files/pdf/publications/kctcs_pdf" TargetMode="External"/><Relationship Id="rId65" Type="http://schemas.openxmlformats.org/officeDocument/2006/relationships/hyperlink" Target="http://www.businesswire.com/news/home/20161222005624/en/Coursera-Reveals-Popular-Online-Courses-2016" TargetMode="External"/><Relationship Id="rId4" Type="http://schemas.openxmlformats.org/officeDocument/2006/relationships/hyperlink" Target="http://www.conferenceboard.ca/topics/education/learning-tools.aspx" TargetMode="External"/><Relationship Id="rId9" Type="http://schemas.openxmlformats.org/officeDocument/2006/relationships/hyperlink" Target="https://can01.safelinks.protection.outlook.com/?url=https%3A%2F%2Fmedia.nesta.org.uk%2Fdocuments%2FCreativity_and_the_Future_of_Skills_v6.pdf&amp;data=02%7C01%7Cbev.king%40queensu.ca%7C22b1492411ad4ab29f2b08d6e43dcc40%7Cd61ecb3b38b142d582c4efb2838b925c%7C1%7C0%7C636947351403027358&amp;sdata=Oi52jwB2Xot0CNbIsX8YlTAjF%2BWRlArSna7dh1Qsk%2B8%3D&amp;reserved=0" TargetMode="External"/><Relationship Id="rId13" Type="http://schemas.openxmlformats.org/officeDocument/2006/relationships/hyperlink" Target="http://www.forbes.com" TargetMode="External"/><Relationship Id="rId18" Type="http://schemas.openxmlformats.org/officeDocument/2006/relationships/hyperlink" Target="http://www.computerworld.com/article/3128744/data-analytics/why-being-a-data-scientist-feels" TargetMode="External"/><Relationship Id="rId39" Type="http://schemas.openxmlformats.org/officeDocument/2006/relationships/hyperlink" Target="https://www.forbes.com/sites/adelynzhou/2017/11/27/artificial-intelligence-job-titles-what-is-a-machine-learning-engine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cull.ca"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20810</Words>
  <Characters>118617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King</dc:creator>
  <cp:lastModifiedBy>dmacdonald</cp:lastModifiedBy>
  <cp:revision>5</cp:revision>
  <dcterms:created xsi:type="dcterms:W3CDTF">2019-06-03T21:41:00Z</dcterms:created>
  <dcterms:modified xsi:type="dcterms:W3CDTF">2019-08-15T04:15:00Z</dcterms:modified>
</cp:coreProperties>
</file>